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4E" w:rsidRDefault="004E094E" w:rsidP="00FD4E00">
      <w:pPr>
        <w:rPr>
          <w:rFonts w:ascii="Aller" w:hAnsi="Aller"/>
          <w:i/>
          <w:noProof/>
          <w:lang w:eastAsia="en-GB"/>
        </w:rPr>
      </w:pPr>
      <w:bookmarkStart w:id="0" w:name="_GoBack"/>
      <w:bookmarkEnd w:id="0"/>
    </w:p>
    <w:p w:rsidR="004E094E" w:rsidRDefault="004E094E" w:rsidP="00FD4E00">
      <w:pPr>
        <w:rPr>
          <w:rFonts w:ascii="Aller" w:hAnsi="Aller"/>
          <w:i/>
          <w:noProof/>
          <w:lang w:eastAsia="en-GB"/>
        </w:rPr>
      </w:pPr>
    </w:p>
    <w:p w:rsidR="00E568FE" w:rsidRDefault="00E568FE" w:rsidP="00E568FE">
      <w:pPr>
        <w:rPr>
          <w:rFonts w:ascii="Aller" w:hAnsi="Aller" w:cs="Arial"/>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827"/>
      </w:tblGrid>
      <w:tr w:rsidR="00E568FE" w:rsidRPr="00C51B41" w:rsidTr="00FD55EE">
        <w:tc>
          <w:tcPr>
            <w:tcW w:w="5637" w:type="dxa"/>
            <w:tcBorders>
              <w:top w:val="single" w:sz="4" w:space="0" w:color="auto"/>
              <w:left w:val="single" w:sz="4" w:space="0" w:color="auto"/>
              <w:bottom w:val="single" w:sz="4" w:space="0" w:color="auto"/>
              <w:right w:val="single" w:sz="4" w:space="0" w:color="auto"/>
            </w:tcBorders>
            <w:hideMark/>
          </w:tcPr>
          <w:p w:rsidR="00E568FE" w:rsidRDefault="00E568FE" w:rsidP="00FD55EE">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E568FE" w:rsidRDefault="00E568FE" w:rsidP="00E568FE">
            <w:pPr>
              <w:rPr>
                <w:rFonts w:ascii="Aller" w:hAnsi="Aller" w:cs="Arial"/>
                <w:b/>
                <w:sz w:val="22"/>
                <w:szCs w:val="22"/>
              </w:rPr>
            </w:pPr>
            <w:r>
              <w:rPr>
                <w:rFonts w:ascii="Aller" w:hAnsi="Aller" w:cs="Arial"/>
                <w:b/>
                <w:sz w:val="22"/>
                <w:szCs w:val="22"/>
              </w:rPr>
              <w:t>Physical Education</w:t>
            </w:r>
          </w:p>
          <w:p w:rsidR="00455AAE" w:rsidRPr="000D30B9" w:rsidRDefault="00455AAE" w:rsidP="00E568FE">
            <w:pPr>
              <w:rPr>
                <w:rFonts w:ascii="Aller" w:hAnsi="Aller" w:cs="Arial"/>
                <w:b/>
                <w:sz w:val="22"/>
                <w:szCs w:val="22"/>
              </w:rPr>
            </w:pPr>
          </w:p>
        </w:tc>
        <w:tc>
          <w:tcPr>
            <w:tcW w:w="3827" w:type="dxa"/>
            <w:tcBorders>
              <w:top w:val="single" w:sz="4" w:space="0" w:color="auto"/>
              <w:left w:val="single" w:sz="4" w:space="0" w:color="auto"/>
              <w:bottom w:val="single" w:sz="4" w:space="0" w:color="auto"/>
              <w:right w:val="single" w:sz="4" w:space="0" w:color="auto"/>
            </w:tcBorders>
          </w:tcPr>
          <w:p w:rsidR="00E568FE" w:rsidRDefault="00E568FE" w:rsidP="00FD55EE">
            <w:pPr>
              <w:ind w:right="-249"/>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E568FE" w:rsidRPr="00C51B41" w:rsidRDefault="00C47BF9" w:rsidP="00C47BF9">
            <w:pPr>
              <w:rPr>
                <w:rFonts w:ascii="Aller" w:hAnsi="Aller" w:cs="Arial"/>
                <w:sz w:val="22"/>
                <w:szCs w:val="22"/>
              </w:rPr>
            </w:pPr>
            <w:r>
              <w:rPr>
                <w:rFonts w:ascii="Aller" w:hAnsi="Aller"/>
                <w:noProof/>
                <w:sz w:val="22"/>
                <w:szCs w:val="22"/>
              </w:rPr>
              <w:t>Oct 2021 (V3)</w:t>
            </w:r>
          </w:p>
        </w:tc>
      </w:tr>
      <w:tr w:rsidR="00E568FE" w:rsidRPr="00AF2613" w:rsidTr="00FD55EE">
        <w:tc>
          <w:tcPr>
            <w:tcW w:w="5637" w:type="dxa"/>
            <w:tcBorders>
              <w:top w:val="single" w:sz="4" w:space="0" w:color="auto"/>
              <w:left w:val="single" w:sz="4" w:space="0" w:color="auto"/>
              <w:bottom w:val="single" w:sz="4" w:space="0" w:color="auto"/>
              <w:right w:val="single" w:sz="4" w:space="0" w:color="auto"/>
            </w:tcBorders>
          </w:tcPr>
          <w:p w:rsidR="00E568FE" w:rsidRDefault="00E568FE" w:rsidP="00FD55EE">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E568FE" w:rsidRDefault="00036D48" w:rsidP="00FD55EE">
            <w:pPr>
              <w:rPr>
                <w:rFonts w:ascii="Aller" w:hAnsi="Aller" w:cs="Arial"/>
                <w:b/>
                <w:sz w:val="22"/>
                <w:szCs w:val="22"/>
              </w:rPr>
            </w:pPr>
            <w:r>
              <w:rPr>
                <w:rFonts w:ascii="Aller" w:hAnsi="Aller" w:cs="Arial"/>
                <w:b/>
                <w:sz w:val="22"/>
                <w:szCs w:val="22"/>
              </w:rPr>
              <w:t>None</w:t>
            </w:r>
          </w:p>
          <w:p w:rsidR="00E568FE" w:rsidRPr="001021B3" w:rsidRDefault="00E568FE" w:rsidP="00FD55EE">
            <w:pPr>
              <w:rPr>
                <w:rFonts w:ascii="Aller" w:hAnsi="Aller" w:cs="Arial"/>
                <w:b/>
                <w:sz w:val="22"/>
                <w:szCs w:val="22"/>
              </w:rPr>
            </w:pPr>
          </w:p>
        </w:tc>
        <w:tc>
          <w:tcPr>
            <w:tcW w:w="3827" w:type="dxa"/>
            <w:tcBorders>
              <w:top w:val="single" w:sz="4" w:space="0" w:color="auto"/>
              <w:left w:val="single" w:sz="4" w:space="0" w:color="auto"/>
              <w:bottom w:val="single" w:sz="4" w:space="0" w:color="auto"/>
              <w:right w:val="single" w:sz="4" w:space="0" w:color="auto"/>
            </w:tcBorders>
          </w:tcPr>
          <w:p w:rsidR="00E568FE" w:rsidRDefault="00E568FE" w:rsidP="00FD55EE">
            <w:pPr>
              <w:rPr>
                <w:rFonts w:ascii="Aller" w:hAnsi="Aller"/>
                <w:b/>
                <w:noProof/>
                <w:sz w:val="22"/>
                <w:szCs w:val="22"/>
              </w:rPr>
            </w:pPr>
            <w:r w:rsidRPr="00963E31">
              <w:rPr>
                <w:rFonts w:ascii="Aller" w:hAnsi="Aller"/>
                <w:b/>
                <w:noProof/>
                <w:sz w:val="22"/>
                <w:szCs w:val="22"/>
              </w:rPr>
              <w:t>Previous review date:</w:t>
            </w:r>
          </w:p>
          <w:p w:rsidR="00455AAE" w:rsidRDefault="00C47BF9" w:rsidP="00FD55EE">
            <w:pPr>
              <w:rPr>
                <w:rFonts w:ascii="Aller" w:hAnsi="Aller"/>
                <w:b/>
                <w:noProof/>
                <w:sz w:val="22"/>
                <w:szCs w:val="22"/>
              </w:rPr>
            </w:pPr>
            <w:r>
              <w:rPr>
                <w:rFonts w:ascii="Aller" w:hAnsi="Aller" w:cs="Arial"/>
                <w:sz w:val="22"/>
                <w:szCs w:val="22"/>
              </w:rPr>
              <w:t>September 2018 (v2)</w:t>
            </w:r>
          </w:p>
          <w:p w:rsidR="00E568FE" w:rsidRDefault="00E568FE" w:rsidP="00FD55EE">
            <w:pPr>
              <w:rPr>
                <w:rFonts w:ascii="Aller" w:hAnsi="Aller"/>
                <w:noProof/>
                <w:sz w:val="22"/>
                <w:szCs w:val="22"/>
              </w:rPr>
            </w:pPr>
            <w:r>
              <w:rPr>
                <w:rFonts w:ascii="Aller" w:hAnsi="Aller"/>
                <w:noProof/>
                <w:sz w:val="22"/>
                <w:szCs w:val="22"/>
              </w:rPr>
              <w:t>June 2013 (V1)</w:t>
            </w:r>
          </w:p>
          <w:p w:rsidR="00E568FE" w:rsidRPr="00B47AAD" w:rsidRDefault="00E568FE" w:rsidP="00FD55EE">
            <w:pPr>
              <w:rPr>
                <w:rFonts w:ascii="Aller" w:hAnsi="Aller"/>
                <w:noProof/>
                <w:sz w:val="22"/>
                <w:szCs w:val="22"/>
              </w:rPr>
            </w:pPr>
          </w:p>
        </w:tc>
      </w:tr>
      <w:tr w:rsidR="00E568FE" w:rsidRPr="00AF2613" w:rsidTr="00FD55EE">
        <w:tc>
          <w:tcPr>
            <w:tcW w:w="5637" w:type="dxa"/>
            <w:tcBorders>
              <w:top w:val="single" w:sz="4" w:space="0" w:color="auto"/>
              <w:left w:val="single" w:sz="4" w:space="0" w:color="auto"/>
              <w:bottom w:val="single" w:sz="4" w:space="0" w:color="auto"/>
              <w:right w:val="single" w:sz="4" w:space="0" w:color="auto"/>
            </w:tcBorders>
          </w:tcPr>
          <w:p w:rsidR="00E568FE" w:rsidRDefault="00E568FE" w:rsidP="00FD55EE">
            <w:pPr>
              <w:rPr>
                <w:rFonts w:ascii="Aller" w:hAnsi="Aller"/>
                <w:b/>
                <w:noProof/>
                <w:sz w:val="22"/>
                <w:szCs w:val="22"/>
              </w:rPr>
            </w:pPr>
            <w:r>
              <w:rPr>
                <w:rFonts w:ascii="Aller" w:hAnsi="Aller"/>
                <w:b/>
                <w:noProof/>
                <w:sz w:val="22"/>
                <w:szCs w:val="22"/>
              </w:rPr>
              <w:t>Other Policies linked to this policy:</w:t>
            </w:r>
          </w:p>
          <w:p w:rsidR="00E568FE" w:rsidRDefault="00036D48" w:rsidP="00FD55EE">
            <w:pPr>
              <w:rPr>
                <w:rFonts w:ascii="Aller" w:hAnsi="Aller"/>
                <w:b/>
                <w:noProof/>
                <w:sz w:val="22"/>
                <w:szCs w:val="22"/>
              </w:rPr>
            </w:pPr>
            <w:r>
              <w:rPr>
                <w:rFonts w:ascii="Aller" w:hAnsi="Aller"/>
                <w:b/>
                <w:noProof/>
                <w:sz w:val="22"/>
                <w:szCs w:val="22"/>
              </w:rPr>
              <w:t>None</w:t>
            </w:r>
          </w:p>
          <w:p w:rsidR="00E568FE" w:rsidRPr="001021B3" w:rsidRDefault="00E568FE" w:rsidP="00FD55EE">
            <w:pPr>
              <w:rPr>
                <w:rFonts w:ascii="Aller" w:hAnsi="Aller"/>
                <w:b/>
                <w:noProof/>
                <w:sz w:val="22"/>
                <w:szCs w:val="22"/>
              </w:rPr>
            </w:pPr>
          </w:p>
        </w:tc>
        <w:tc>
          <w:tcPr>
            <w:tcW w:w="3827" w:type="dxa"/>
            <w:tcBorders>
              <w:top w:val="single" w:sz="4" w:space="0" w:color="auto"/>
              <w:left w:val="single" w:sz="4" w:space="0" w:color="auto"/>
              <w:bottom w:val="single" w:sz="4" w:space="0" w:color="auto"/>
              <w:right w:val="single" w:sz="4" w:space="0" w:color="auto"/>
            </w:tcBorders>
          </w:tcPr>
          <w:p w:rsidR="00E568FE" w:rsidRDefault="00E568FE" w:rsidP="00FD55EE">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E568FE" w:rsidRPr="00AF2613" w:rsidRDefault="00C47BF9" w:rsidP="00FD55EE">
            <w:pPr>
              <w:rPr>
                <w:rFonts w:ascii="Aller" w:hAnsi="Aller"/>
                <w:b/>
                <w:noProof/>
                <w:sz w:val="22"/>
                <w:szCs w:val="22"/>
              </w:rPr>
            </w:pPr>
            <w:r>
              <w:rPr>
                <w:rFonts w:ascii="Aller" w:hAnsi="Aller"/>
                <w:noProof/>
                <w:lang w:eastAsia="en-GB"/>
              </w:rPr>
              <w:t>Nov 2024 (v4</w:t>
            </w:r>
            <w:r w:rsidR="00E568FE">
              <w:rPr>
                <w:rFonts w:ascii="Aller" w:hAnsi="Aller"/>
                <w:noProof/>
                <w:lang w:eastAsia="en-GB"/>
              </w:rPr>
              <w:t>)</w:t>
            </w:r>
          </w:p>
        </w:tc>
      </w:tr>
      <w:tr w:rsidR="00E568FE" w:rsidRPr="007640A1" w:rsidTr="00FD55EE">
        <w:tc>
          <w:tcPr>
            <w:tcW w:w="5637" w:type="dxa"/>
            <w:tcBorders>
              <w:top w:val="single" w:sz="4" w:space="0" w:color="auto"/>
              <w:left w:val="single" w:sz="4" w:space="0" w:color="auto"/>
              <w:bottom w:val="single" w:sz="4" w:space="0" w:color="auto"/>
              <w:right w:val="single" w:sz="4" w:space="0" w:color="auto"/>
            </w:tcBorders>
            <w:hideMark/>
          </w:tcPr>
          <w:p w:rsidR="00E568FE" w:rsidRDefault="00E568FE" w:rsidP="00FD55EE">
            <w:pPr>
              <w:rPr>
                <w:rFonts w:ascii="Aller" w:hAnsi="Aller" w:cs="Arial"/>
                <w:b/>
                <w:sz w:val="22"/>
                <w:szCs w:val="22"/>
              </w:rPr>
            </w:pPr>
            <w:r w:rsidRPr="001021B3">
              <w:rPr>
                <w:rFonts w:ascii="Aller" w:hAnsi="Aller" w:cs="Arial"/>
                <w:b/>
                <w:sz w:val="22"/>
                <w:szCs w:val="22"/>
              </w:rPr>
              <w:t xml:space="preserve">Governor Committee Responsible </w:t>
            </w:r>
          </w:p>
          <w:p w:rsidR="00E568FE" w:rsidRDefault="00E568FE" w:rsidP="00FD55EE">
            <w:pPr>
              <w:rPr>
                <w:rFonts w:ascii="Aller" w:hAnsi="Aller" w:cs="Arial"/>
                <w:b/>
                <w:sz w:val="22"/>
                <w:szCs w:val="22"/>
              </w:rPr>
            </w:pPr>
          </w:p>
          <w:p w:rsidR="00E568FE" w:rsidRPr="001021B3" w:rsidRDefault="00E568FE" w:rsidP="00FD55EE">
            <w:pPr>
              <w:rPr>
                <w:rFonts w:ascii="Aller" w:hAnsi="Aller" w:cs="Arial"/>
                <w:b/>
                <w:sz w:val="22"/>
                <w:szCs w:val="22"/>
              </w:rPr>
            </w:pPr>
          </w:p>
        </w:tc>
        <w:tc>
          <w:tcPr>
            <w:tcW w:w="3827" w:type="dxa"/>
            <w:tcBorders>
              <w:top w:val="single" w:sz="4" w:space="0" w:color="auto"/>
              <w:left w:val="single" w:sz="4" w:space="0" w:color="auto"/>
              <w:bottom w:val="single" w:sz="4" w:space="0" w:color="auto"/>
              <w:right w:val="single" w:sz="4" w:space="0" w:color="auto"/>
            </w:tcBorders>
          </w:tcPr>
          <w:p w:rsidR="00E568FE" w:rsidRPr="007640A1" w:rsidRDefault="00E568FE" w:rsidP="00FD55EE">
            <w:pPr>
              <w:rPr>
                <w:rFonts w:ascii="Aller" w:hAnsi="Aller" w:cs="Arial"/>
                <w:sz w:val="22"/>
                <w:szCs w:val="22"/>
              </w:rPr>
            </w:pPr>
            <w:r>
              <w:rPr>
                <w:rFonts w:ascii="Aller" w:hAnsi="Aller" w:cs="Arial"/>
                <w:sz w:val="22"/>
                <w:szCs w:val="22"/>
              </w:rPr>
              <w:t>Curriculum &amp; Research</w:t>
            </w:r>
          </w:p>
        </w:tc>
      </w:tr>
    </w:tbl>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rPr>
          <w:rFonts w:ascii="Aller" w:hAnsi="Aller" w:cs="Arial"/>
          <w:sz w:val="16"/>
          <w:szCs w:val="16"/>
        </w:rPr>
      </w:pPr>
    </w:p>
    <w:p w:rsidR="00E568FE" w:rsidRDefault="00E568FE" w:rsidP="00E568FE">
      <w:pPr>
        <w:tabs>
          <w:tab w:val="left" w:pos="11199"/>
        </w:tabs>
        <w:ind w:right="423"/>
        <w:rPr>
          <w:rFonts w:ascii="Aller" w:hAnsi="Aller" w:cs="Arial"/>
          <w:sz w:val="16"/>
          <w:szCs w:val="16"/>
        </w:rPr>
      </w:pPr>
    </w:p>
    <w:p w:rsidR="00E568FE" w:rsidRDefault="00E568FE" w:rsidP="00E568FE">
      <w:pPr>
        <w:tabs>
          <w:tab w:val="left" w:pos="11199"/>
        </w:tabs>
        <w:ind w:right="423"/>
        <w:rPr>
          <w:rFonts w:ascii="Aller" w:hAnsi="Aller" w:cs="Arial"/>
          <w:sz w:val="16"/>
          <w:szCs w:val="16"/>
        </w:rPr>
      </w:pPr>
    </w:p>
    <w:p w:rsidR="00E568FE" w:rsidRPr="004C4711" w:rsidRDefault="00E568FE" w:rsidP="00E568FE">
      <w:pPr>
        <w:tabs>
          <w:tab w:val="left" w:pos="11199"/>
        </w:tabs>
        <w:ind w:right="423"/>
        <w:rPr>
          <w:rFonts w:ascii="Aller" w:hAnsi="Aller"/>
          <w:sz w:val="16"/>
          <w:szCs w:val="16"/>
          <w:lang w:val="en-GB"/>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E568FE" w:rsidRPr="00A15C73" w:rsidRDefault="00E568FE" w:rsidP="00E568FE">
      <w:pPr>
        <w:rPr>
          <w:rFonts w:ascii="Aller" w:hAnsi="Aller"/>
          <w:noProof/>
          <w:lang w:eastAsia="en-GB"/>
        </w:rPr>
      </w:pPr>
    </w:p>
    <w:p w:rsidR="00E568FE" w:rsidRDefault="00E568FE" w:rsidP="00E568FE">
      <w:pPr>
        <w:tabs>
          <w:tab w:val="left" w:pos="11199"/>
        </w:tabs>
        <w:ind w:right="851"/>
        <w:rPr>
          <w:rFonts w:ascii="Aller" w:hAnsi="Aller"/>
          <w:sz w:val="28"/>
          <w:lang w:val="en-GB"/>
        </w:rPr>
      </w:pPr>
    </w:p>
    <w:p w:rsidR="004E094E" w:rsidRDefault="00E568FE" w:rsidP="00E568FE">
      <w:pPr>
        <w:rPr>
          <w:rFonts w:ascii="Aller" w:hAnsi="Aller"/>
          <w:i/>
          <w:noProof/>
          <w:lang w:eastAsia="en-GB"/>
        </w:rPr>
      </w:pPr>
      <w:r>
        <w:rPr>
          <w:rFonts w:ascii="Aller" w:hAnsi="Aller"/>
          <w:sz w:val="28"/>
        </w:rPr>
        <w:br w:type="page"/>
      </w:r>
    </w:p>
    <w:p w:rsidR="004E094E" w:rsidRDefault="004E094E" w:rsidP="00FD4E00">
      <w:pPr>
        <w:rPr>
          <w:rFonts w:ascii="Aller" w:hAnsi="Aller"/>
          <w:i/>
          <w:noProof/>
          <w:lang w:eastAsia="en-GB"/>
        </w:rPr>
      </w:pPr>
    </w:p>
    <w:p w:rsidR="004E094E" w:rsidRDefault="004E094E" w:rsidP="00FD4E00">
      <w:pPr>
        <w:rPr>
          <w:rFonts w:ascii="Aller" w:hAnsi="Aller"/>
          <w:i/>
          <w:noProof/>
          <w:lang w:eastAsia="en-GB"/>
        </w:rPr>
      </w:pPr>
    </w:p>
    <w:p w:rsidR="004E094E" w:rsidRDefault="004E094E" w:rsidP="00FD4E00">
      <w:pPr>
        <w:rPr>
          <w:rFonts w:ascii="Aller" w:hAnsi="Aller"/>
          <w:i/>
          <w:noProof/>
          <w:lang w:eastAsia="en-GB"/>
        </w:rPr>
      </w:pPr>
    </w:p>
    <w:p w:rsidR="00FD4E00" w:rsidRPr="00FD4E00" w:rsidRDefault="00FD4E00" w:rsidP="00FD4E00">
      <w:pPr>
        <w:rPr>
          <w:rFonts w:ascii="Aller" w:hAnsi="Aller"/>
          <w:b/>
          <w:sz w:val="20"/>
          <w:szCs w:val="20"/>
        </w:rPr>
      </w:pPr>
      <w:r w:rsidRPr="00FD4E00">
        <w:rPr>
          <w:rFonts w:ascii="Aller" w:hAnsi="Aller"/>
          <w:b/>
          <w:sz w:val="20"/>
          <w:szCs w:val="20"/>
        </w:rPr>
        <w:t>What is P.E.?</w:t>
      </w:r>
    </w:p>
    <w:p w:rsidR="00FD4E00" w:rsidRPr="00FD4E00" w:rsidRDefault="00FD4E00" w:rsidP="00FD4E00">
      <w:pPr>
        <w:rPr>
          <w:rFonts w:ascii="Aller" w:hAnsi="Aller"/>
          <w:b/>
          <w:sz w:val="20"/>
          <w:szCs w:val="20"/>
        </w:rPr>
      </w:pPr>
    </w:p>
    <w:p w:rsidR="00FD4E00" w:rsidRPr="00FD4E00" w:rsidRDefault="00FD4E00" w:rsidP="00FD4E00">
      <w:pPr>
        <w:rPr>
          <w:rFonts w:ascii="Aller" w:hAnsi="Aller"/>
          <w:sz w:val="20"/>
          <w:szCs w:val="20"/>
        </w:rPr>
      </w:pPr>
      <w:r w:rsidRPr="00FD4E00">
        <w:rPr>
          <w:rFonts w:ascii="Aller" w:hAnsi="Aller"/>
          <w:sz w:val="20"/>
          <w:szCs w:val="20"/>
        </w:rPr>
        <w:t xml:space="preserve">‘Exercise improves the heart and cardiovascular system which in time helps to improve stamina and functional capacity’ </w:t>
      </w:r>
    </w:p>
    <w:p w:rsidR="00FD4E00" w:rsidRPr="00FD4E00" w:rsidRDefault="00FD4E00" w:rsidP="00FD4E00">
      <w:pPr>
        <w:rPr>
          <w:rFonts w:ascii="Aller" w:hAnsi="Aller"/>
          <w:sz w:val="20"/>
          <w:szCs w:val="20"/>
        </w:rPr>
      </w:pPr>
    </w:p>
    <w:p w:rsidR="00FD4E00" w:rsidRPr="00FD4E00" w:rsidRDefault="00FD4E00" w:rsidP="00FD4E00">
      <w:pPr>
        <w:rPr>
          <w:rFonts w:ascii="Aller" w:hAnsi="Aller"/>
          <w:sz w:val="20"/>
          <w:szCs w:val="20"/>
        </w:rPr>
      </w:pPr>
      <w:r w:rsidRPr="00FD4E00">
        <w:rPr>
          <w:rFonts w:ascii="Aller" w:hAnsi="Aller"/>
          <w:sz w:val="20"/>
          <w:szCs w:val="20"/>
        </w:rPr>
        <w:t>Powell et al. And Sports council 1988</w:t>
      </w:r>
    </w:p>
    <w:p w:rsidR="00FD4E00" w:rsidRPr="00FD4E00" w:rsidRDefault="00FD4E00" w:rsidP="00FD4E00">
      <w:pPr>
        <w:rPr>
          <w:rFonts w:ascii="Aller" w:hAnsi="Aller"/>
          <w:b/>
          <w:sz w:val="20"/>
          <w:szCs w:val="20"/>
        </w:rPr>
      </w:pPr>
    </w:p>
    <w:p w:rsidR="00FD4E00" w:rsidRPr="00FD4E00" w:rsidRDefault="00FD4E00" w:rsidP="00FD4E00">
      <w:pPr>
        <w:rPr>
          <w:rFonts w:ascii="Aller" w:hAnsi="Aller"/>
          <w:sz w:val="20"/>
          <w:szCs w:val="20"/>
        </w:rPr>
      </w:pPr>
      <w:r w:rsidRPr="00FD4E00">
        <w:rPr>
          <w:rFonts w:ascii="Aller" w:hAnsi="Aller"/>
          <w:sz w:val="20"/>
          <w:szCs w:val="20"/>
        </w:rPr>
        <w:t>P.</w:t>
      </w:r>
      <w:r w:rsidR="000E745E">
        <w:rPr>
          <w:rFonts w:ascii="Aller" w:hAnsi="Aller"/>
          <w:sz w:val="20"/>
          <w:szCs w:val="20"/>
        </w:rPr>
        <w:t>E. is an inclusive subject focu</w:t>
      </w:r>
      <w:r w:rsidRPr="00FD4E00">
        <w:rPr>
          <w:rFonts w:ascii="Aller" w:hAnsi="Aller"/>
          <w:sz w:val="20"/>
          <w:szCs w:val="20"/>
        </w:rPr>
        <w:t>sed on providing opportunities for pupils to develop physically as well as mentally. P.E gives pupils the chance to enjoy progress set against their own standards, work together in teams and develop fitness and co-ordination skills. Exercise is essential to physical growth, development and the promotion of the healthy function of all the various body systems. ‘Regular physical activity leads to greater mechanical strength in children’s bones and muscles’ (Weltman et al. 1986) P.E. also stimulates the ability to think quickly and respond to a variety of situations. Research has shown that active children participate in academic learning more effectively.</w:t>
      </w:r>
    </w:p>
    <w:p w:rsidR="00FD4E00" w:rsidRPr="00FD4E00" w:rsidRDefault="00FD4E00" w:rsidP="00FD4E00">
      <w:pPr>
        <w:pStyle w:val="BodyText"/>
        <w:rPr>
          <w:rFonts w:ascii="Aller" w:hAnsi="Aller"/>
        </w:rPr>
      </w:pPr>
    </w:p>
    <w:p w:rsidR="00FD4E00" w:rsidRPr="00FD4E00" w:rsidRDefault="00FD4E00" w:rsidP="00FD4E00">
      <w:pPr>
        <w:pStyle w:val="BodyText"/>
        <w:rPr>
          <w:rFonts w:ascii="Aller" w:hAnsi="Aller"/>
          <w:b/>
        </w:rPr>
      </w:pPr>
      <w:r w:rsidRPr="00FD4E00">
        <w:rPr>
          <w:rFonts w:ascii="Aller" w:hAnsi="Aller"/>
          <w:b/>
        </w:rPr>
        <w:t>Aim</w:t>
      </w:r>
    </w:p>
    <w:p w:rsidR="00FD4E00" w:rsidRPr="00FD4E00" w:rsidRDefault="00FD4E00" w:rsidP="00FD4E00">
      <w:pPr>
        <w:rPr>
          <w:rFonts w:ascii="Aller" w:hAnsi="Aller"/>
          <w:sz w:val="20"/>
          <w:szCs w:val="20"/>
        </w:rPr>
      </w:pPr>
    </w:p>
    <w:p w:rsidR="00FD4E00" w:rsidRPr="00FD4E00" w:rsidRDefault="00FD4E00" w:rsidP="00FD4E00">
      <w:pPr>
        <w:rPr>
          <w:rFonts w:ascii="Aller" w:hAnsi="Aller"/>
          <w:sz w:val="20"/>
          <w:szCs w:val="20"/>
        </w:rPr>
      </w:pPr>
      <w:r w:rsidRPr="00FD4E00">
        <w:rPr>
          <w:rFonts w:ascii="Aller" w:hAnsi="Aller"/>
          <w:sz w:val="20"/>
          <w:szCs w:val="20"/>
        </w:rPr>
        <w:t xml:space="preserve">P.E. aims to achieve effective learning opportunities for </w:t>
      </w:r>
      <w:r w:rsidRPr="00FD4E00">
        <w:rPr>
          <w:rFonts w:ascii="Aller" w:hAnsi="Aller"/>
          <w:i/>
          <w:sz w:val="20"/>
          <w:szCs w:val="20"/>
        </w:rPr>
        <w:t>all</w:t>
      </w:r>
      <w:r w:rsidRPr="00FD4E00">
        <w:rPr>
          <w:rFonts w:ascii="Aller" w:hAnsi="Aller"/>
          <w:sz w:val="20"/>
          <w:szCs w:val="20"/>
        </w:rPr>
        <w:t xml:space="preserve"> pupils in order to develop physically as well as mentally.</w:t>
      </w:r>
    </w:p>
    <w:p w:rsidR="00FD4E00" w:rsidRPr="00FD4E00" w:rsidRDefault="00FD4E00" w:rsidP="00FD4E00">
      <w:pPr>
        <w:jc w:val="both"/>
        <w:rPr>
          <w:rFonts w:ascii="Aller" w:hAnsi="Aller"/>
          <w:sz w:val="20"/>
          <w:szCs w:val="20"/>
        </w:rPr>
      </w:pPr>
    </w:p>
    <w:p w:rsidR="00FD4E00" w:rsidRPr="00FD4E00" w:rsidRDefault="00FD4E00" w:rsidP="00FD4E00">
      <w:pPr>
        <w:pStyle w:val="BodyText"/>
        <w:rPr>
          <w:rFonts w:ascii="Aller" w:hAnsi="Aller"/>
          <w:b/>
        </w:rPr>
      </w:pPr>
      <w:r w:rsidRPr="00FD4E00">
        <w:rPr>
          <w:rFonts w:ascii="Aller" w:hAnsi="Aller"/>
          <w:b/>
        </w:rPr>
        <w:t>Aims of Policy</w:t>
      </w:r>
      <w:r w:rsidRPr="00FD4E00">
        <w:rPr>
          <w:rFonts w:ascii="Aller" w:hAnsi="Aller"/>
          <w:b/>
        </w:rPr>
        <w:tab/>
      </w:r>
    </w:p>
    <w:p w:rsidR="00FD4E00" w:rsidRPr="00FD4E00" w:rsidRDefault="00FD4E00" w:rsidP="00FD4E00">
      <w:pPr>
        <w:jc w:val="both"/>
        <w:rPr>
          <w:rFonts w:ascii="Aller" w:hAnsi="Aller"/>
          <w:sz w:val="20"/>
          <w:szCs w:val="20"/>
        </w:rPr>
      </w:pPr>
      <w:r w:rsidRPr="00FD4E00">
        <w:rPr>
          <w:rFonts w:ascii="Aller" w:hAnsi="Aller"/>
          <w:sz w:val="20"/>
          <w:szCs w:val="20"/>
        </w:rPr>
        <w:t>The aim of this document is to set out the overall purpose and structure of P.E. teaching at WNA.  It will be an aid for:</w:t>
      </w:r>
    </w:p>
    <w:p w:rsidR="00FD4E00" w:rsidRPr="00FD4E00" w:rsidRDefault="00FD4E00" w:rsidP="00FD4E00">
      <w:pPr>
        <w:jc w:val="both"/>
        <w:rPr>
          <w:rFonts w:ascii="Aller" w:hAnsi="Aller"/>
          <w:sz w:val="20"/>
          <w:szCs w:val="20"/>
        </w:rPr>
      </w:pPr>
    </w:p>
    <w:p w:rsidR="00FD4E00" w:rsidRPr="00FD4E00" w:rsidRDefault="00FD4E00" w:rsidP="00FD4E00">
      <w:pPr>
        <w:numPr>
          <w:ilvl w:val="0"/>
          <w:numId w:val="1"/>
        </w:numPr>
        <w:jc w:val="both"/>
        <w:rPr>
          <w:rFonts w:ascii="Aller" w:hAnsi="Aller"/>
          <w:sz w:val="20"/>
          <w:szCs w:val="20"/>
        </w:rPr>
      </w:pPr>
      <w:r w:rsidRPr="00FD4E00">
        <w:rPr>
          <w:rFonts w:ascii="Aller" w:hAnsi="Aller"/>
          <w:sz w:val="20"/>
          <w:szCs w:val="20"/>
        </w:rPr>
        <w:t>The continuity of teaching throughout the Key Stages and Early Years Foundation Stage</w:t>
      </w:r>
    </w:p>
    <w:p w:rsidR="00FD4E00" w:rsidRPr="00FD4E00" w:rsidRDefault="00FD4E00" w:rsidP="00FD4E00">
      <w:pPr>
        <w:numPr>
          <w:ilvl w:val="0"/>
          <w:numId w:val="1"/>
        </w:numPr>
        <w:jc w:val="both"/>
        <w:rPr>
          <w:rFonts w:ascii="Aller" w:hAnsi="Aller"/>
          <w:sz w:val="20"/>
          <w:szCs w:val="20"/>
        </w:rPr>
      </w:pPr>
      <w:r w:rsidRPr="00FD4E00">
        <w:rPr>
          <w:rFonts w:ascii="Aller" w:hAnsi="Aller"/>
          <w:sz w:val="20"/>
          <w:szCs w:val="20"/>
        </w:rPr>
        <w:t>The consistency of teaching approach among members of staff</w:t>
      </w:r>
    </w:p>
    <w:p w:rsidR="00FD4E00" w:rsidRPr="00FD4E00" w:rsidRDefault="00FD4E00" w:rsidP="00FD4E00">
      <w:pPr>
        <w:numPr>
          <w:ilvl w:val="0"/>
          <w:numId w:val="1"/>
        </w:numPr>
        <w:jc w:val="both"/>
        <w:rPr>
          <w:rFonts w:ascii="Aller" w:hAnsi="Aller"/>
          <w:sz w:val="20"/>
          <w:szCs w:val="20"/>
        </w:rPr>
      </w:pPr>
      <w:r w:rsidRPr="00FD4E00">
        <w:rPr>
          <w:rFonts w:ascii="Aller" w:hAnsi="Aller"/>
          <w:sz w:val="20"/>
          <w:szCs w:val="20"/>
        </w:rPr>
        <w:t>The planning of future work</w:t>
      </w:r>
    </w:p>
    <w:p w:rsidR="00FD4E00" w:rsidRPr="00FD4E00" w:rsidRDefault="00FD4E00" w:rsidP="00FD4E00">
      <w:pPr>
        <w:numPr>
          <w:ilvl w:val="0"/>
          <w:numId w:val="1"/>
        </w:numPr>
        <w:jc w:val="both"/>
        <w:rPr>
          <w:rFonts w:ascii="Aller" w:hAnsi="Aller"/>
          <w:sz w:val="20"/>
          <w:szCs w:val="20"/>
        </w:rPr>
      </w:pPr>
      <w:r w:rsidRPr="00FD4E00">
        <w:rPr>
          <w:rFonts w:ascii="Aller" w:hAnsi="Aller"/>
          <w:sz w:val="20"/>
          <w:szCs w:val="20"/>
        </w:rPr>
        <w:t>New members of staff as they join the school</w:t>
      </w:r>
    </w:p>
    <w:p w:rsidR="00FD4E00" w:rsidRPr="00FD4E00" w:rsidRDefault="00FD4E00" w:rsidP="00FD4E00">
      <w:pPr>
        <w:numPr>
          <w:ilvl w:val="0"/>
          <w:numId w:val="1"/>
        </w:numPr>
        <w:jc w:val="both"/>
        <w:rPr>
          <w:rFonts w:ascii="Aller" w:hAnsi="Aller"/>
          <w:sz w:val="20"/>
          <w:szCs w:val="20"/>
        </w:rPr>
      </w:pPr>
      <w:r w:rsidRPr="00FD4E00">
        <w:rPr>
          <w:rFonts w:ascii="Aller" w:hAnsi="Aller"/>
          <w:sz w:val="20"/>
          <w:szCs w:val="20"/>
        </w:rPr>
        <w:t>The school Governors</w:t>
      </w:r>
    </w:p>
    <w:p w:rsidR="00FD4E00" w:rsidRPr="00FD4E00" w:rsidRDefault="00FD4E00" w:rsidP="00FD4E00">
      <w:pPr>
        <w:numPr>
          <w:ilvl w:val="0"/>
          <w:numId w:val="1"/>
        </w:numPr>
        <w:jc w:val="both"/>
        <w:rPr>
          <w:rFonts w:ascii="Aller" w:hAnsi="Aller"/>
          <w:sz w:val="20"/>
          <w:szCs w:val="20"/>
        </w:rPr>
      </w:pPr>
      <w:r w:rsidRPr="00FD4E00">
        <w:rPr>
          <w:rFonts w:ascii="Aller" w:hAnsi="Aller"/>
          <w:sz w:val="20"/>
          <w:szCs w:val="20"/>
        </w:rPr>
        <w:t>The appropriate management and purchase of resources</w:t>
      </w:r>
    </w:p>
    <w:p w:rsidR="00FD4E00" w:rsidRPr="00FD4E00" w:rsidRDefault="00FD4E00" w:rsidP="00FD4E00">
      <w:pPr>
        <w:numPr>
          <w:ilvl w:val="0"/>
          <w:numId w:val="1"/>
        </w:numPr>
        <w:jc w:val="both"/>
        <w:rPr>
          <w:rFonts w:ascii="Aller" w:hAnsi="Aller"/>
          <w:sz w:val="20"/>
          <w:szCs w:val="20"/>
        </w:rPr>
      </w:pPr>
      <w:r w:rsidRPr="00FD4E00">
        <w:rPr>
          <w:rFonts w:ascii="Aller" w:hAnsi="Aller"/>
          <w:sz w:val="20"/>
          <w:szCs w:val="20"/>
        </w:rPr>
        <w:t>The detailed fulfilment of the whole school policy</w:t>
      </w:r>
    </w:p>
    <w:p w:rsidR="00FD4E00" w:rsidRPr="00FD4E00" w:rsidRDefault="00FD4E00" w:rsidP="00FD4E00">
      <w:pPr>
        <w:pStyle w:val="BodyText"/>
        <w:rPr>
          <w:rFonts w:ascii="Aller" w:hAnsi="Aller"/>
        </w:rPr>
      </w:pPr>
    </w:p>
    <w:p w:rsidR="00FD4E00" w:rsidRPr="00FD4E00" w:rsidRDefault="00FD4E00" w:rsidP="00FD4E00">
      <w:pPr>
        <w:pStyle w:val="BodyText"/>
        <w:rPr>
          <w:rFonts w:ascii="Aller" w:hAnsi="Aller"/>
          <w:b/>
        </w:rPr>
      </w:pPr>
      <w:r w:rsidRPr="00FD4E00">
        <w:rPr>
          <w:rFonts w:ascii="Aller" w:hAnsi="Aller"/>
          <w:b/>
        </w:rPr>
        <w:t xml:space="preserve">Objectives </w:t>
      </w:r>
    </w:p>
    <w:p w:rsidR="00FD4E00" w:rsidRPr="00FD4E00" w:rsidRDefault="00FD4E00" w:rsidP="00FD4E00">
      <w:pPr>
        <w:jc w:val="both"/>
        <w:rPr>
          <w:rFonts w:ascii="Aller" w:hAnsi="Aller"/>
          <w:sz w:val="20"/>
          <w:szCs w:val="20"/>
        </w:rPr>
      </w:pPr>
    </w:p>
    <w:p w:rsidR="00FD4E00" w:rsidRPr="00FD4E00" w:rsidRDefault="00FD4E00" w:rsidP="00FD4E00">
      <w:pPr>
        <w:rPr>
          <w:rFonts w:ascii="Aller" w:hAnsi="Aller"/>
          <w:sz w:val="20"/>
          <w:szCs w:val="20"/>
        </w:rPr>
      </w:pPr>
      <w:r w:rsidRPr="00FD4E00">
        <w:rPr>
          <w:rFonts w:ascii="Aller" w:hAnsi="Aller"/>
          <w:sz w:val="20"/>
          <w:szCs w:val="20"/>
        </w:rPr>
        <w:t>At WNA we believe that P.E. teaching offers opportunities for:</w:t>
      </w:r>
    </w:p>
    <w:p w:rsidR="00FD4E00" w:rsidRPr="00FD4E00" w:rsidRDefault="00FD4E00" w:rsidP="00FD4E00">
      <w:pPr>
        <w:rPr>
          <w:rFonts w:ascii="Aller" w:hAnsi="Aller"/>
          <w:sz w:val="20"/>
          <w:szCs w:val="20"/>
        </w:rPr>
      </w:pPr>
    </w:p>
    <w:p w:rsidR="00FD4E00" w:rsidRPr="00FD4E00" w:rsidRDefault="00FD4E00" w:rsidP="00FD4E00">
      <w:pPr>
        <w:numPr>
          <w:ilvl w:val="0"/>
          <w:numId w:val="2"/>
        </w:numPr>
        <w:rPr>
          <w:rFonts w:ascii="Aller" w:hAnsi="Aller"/>
          <w:sz w:val="20"/>
          <w:szCs w:val="20"/>
        </w:rPr>
      </w:pPr>
      <w:r w:rsidRPr="00FD4E00">
        <w:rPr>
          <w:rFonts w:ascii="Aller" w:hAnsi="Aller"/>
          <w:sz w:val="20"/>
          <w:szCs w:val="20"/>
        </w:rPr>
        <w:t>The school to contribute substantially to the ‘5 hour offer of sporting activity’ detailed by the Government in 2008.</w:t>
      </w:r>
    </w:p>
    <w:p w:rsidR="00FD4E00" w:rsidRPr="00FD4E00" w:rsidRDefault="00FD4E00" w:rsidP="00FD4E00">
      <w:pPr>
        <w:numPr>
          <w:ilvl w:val="0"/>
          <w:numId w:val="2"/>
        </w:numPr>
        <w:rPr>
          <w:rFonts w:ascii="Aller" w:hAnsi="Aller"/>
          <w:sz w:val="20"/>
          <w:szCs w:val="20"/>
        </w:rPr>
      </w:pPr>
      <w:r w:rsidRPr="00FD4E00">
        <w:rPr>
          <w:rFonts w:ascii="Aller" w:hAnsi="Aller"/>
          <w:sz w:val="20"/>
          <w:szCs w:val="20"/>
        </w:rPr>
        <w:t>Pupils to access a minimum of two hours of high quality P.E. or School sport each week.</w:t>
      </w:r>
    </w:p>
    <w:p w:rsidR="00FD4E00" w:rsidRPr="00FD4E00" w:rsidRDefault="00FD4E00" w:rsidP="00FD4E00">
      <w:pPr>
        <w:numPr>
          <w:ilvl w:val="0"/>
          <w:numId w:val="2"/>
        </w:numPr>
        <w:rPr>
          <w:rFonts w:ascii="Aller" w:hAnsi="Aller"/>
          <w:sz w:val="20"/>
          <w:szCs w:val="20"/>
        </w:rPr>
      </w:pPr>
      <w:r w:rsidRPr="00FD4E00">
        <w:rPr>
          <w:rFonts w:ascii="Aller" w:hAnsi="Aller"/>
          <w:sz w:val="20"/>
          <w:szCs w:val="20"/>
        </w:rPr>
        <w:t>Pupils to exercise in a safe and secure environment</w:t>
      </w:r>
    </w:p>
    <w:p w:rsidR="00FD4E00" w:rsidRPr="00FD4E00" w:rsidRDefault="00FD4E00" w:rsidP="00FD4E00">
      <w:pPr>
        <w:numPr>
          <w:ilvl w:val="0"/>
          <w:numId w:val="2"/>
        </w:numPr>
        <w:rPr>
          <w:rFonts w:ascii="Aller" w:hAnsi="Aller"/>
          <w:sz w:val="20"/>
          <w:szCs w:val="20"/>
        </w:rPr>
      </w:pPr>
      <w:r w:rsidRPr="00FD4E00">
        <w:rPr>
          <w:rFonts w:ascii="Aller" w:hAnsi="Aller"/>
          <w:sz w:val="20"/>
          <w:szCs w:val="20"/>
        </w:rPr>
        <w:t>Pupils to become motivated to live an active lifestyle</w:t>
      </w:r>
    </w:p>
    <w:p w:rsidR="00FD4E00" w:rsidRPr="00FD4E00" w:rsidRDefault="00FD4E00" w:rsidP="00FD4E00">
      <w:pPr>
        <w:numPr>
          <w:ilvl w:val="0"/>
          <w:numId w:val="2"/>
        </w:numPr>
        <w:rPr>
          <w:rFonts w:ascii="Aller" w:hAnsi="Aller"/>
          <w:sz w:val="20"/>
          <w:szCs w:val="20"/>
        </w:rPr>
      </w:pPr>
      <w:r w:rsidRPr="00FD4E00">
        <w:rPr>
          <w:rFonts w:ascii="Aller" w:hAnsi="Aller"/>
          <w:sz w:val="20"/>
          <w:szCs w:val="20"/>
        </w:rPr>
        <w:t>Pupils to learn and practice skills and apply these in a ‘game’ situation</w:t>
      </w:r>
    </w:p>
    <w:p w:rsidR="00FD4E00" w:rsidRPr="00FD4E00" w:rsidRDefault="00FD4E00" w:rsidP="00FD4E00">
      <w:pPr>
        <w:numPr>
          <w:ilvl w:val="0"/>
          <w:numId w:val="2"/>
        </w:numPr>
        <w:rPr>
          <w:rFonts w:ascii="Aller" w:hAnsi="Aller"/>
          <w:sz w:val="20"/>
          <w:szCs w:val="20"/>
        </w:rPr>
      </w:pPr>
      <w:r w:rsidRPr="00FD4E00">
        <w:rPr>
          <w:rFonts w:ascii="Aller" w:hAnsi="Aller"/>
          <w:sz w:val="20"/>
          <w:szCs w:val="20"/>
        </w:rPr>
        <w:t>Pupils to develop thinking skills by learning to respond quickly to a variety of possibilities</w:t>
      </w:r>
    </w:p>
    <w:p w:rsidR="00FD4E00" w:rsidRPr="00FD4E00" w:rsidRDefault="00FD4E00" w:rsidP="00FD4E00">
      <w:pPr>
        <w:numPr>
          <w:ilvl w:val="0"/>
          <w:numId w:val="2"/>
        </w:numPr>
        <w:rPr>
          <w:rFonts w:ascii="Aller" w:hAnsi="Aller"/>
          <w:sz w:val="20"/>
          <w:szCs w:val="20"/>
        </w:rPr>
      </w:pPr>
      <w:r w:rsidRPr="00FD4E00">
        <w:rPr>
          <w:rFonts w:ascii="Aller" w:hAnsi="Aller"/>
          <w:sz w:val="20"/>
          <w:szCs w:val="20"/>
        </w:rPr>
        <w:t>Pupils to develop social skills and co-operate with others in a team</w:t>
      </w:r>
    </w:p>
    <w:p w:rsidR="00FD4E00" w:rsidRPr="00FD4E00" w:rsidRDefault="00FD4E00" w:rsidP="00FD4E00">
      <w:pPr>
        <w:numPr>
          <w:ilvl w:val="0"/>
          <w:numId w:val="2"/>
        </w:numPr>
        <w:rPr>
          <w:rFonts w:ascii="Aller" w:hAnsi="Aller"/>
          <w:sz w:val="20"/>
          <w:szCs w:val="20"/>
        </w:rPr>
      </w:pPr>
      <w:r w:rsidRPr="00FD4E00">
        <w:rPr>
          <w:rFonts w:ascii="Aller" w:hAnsi="Aller"/>
          <w:sz w:val="20"/>
          <w:szCs w:val="20"/>
        </w:rPr>
        <w:t>Pupils to develop fine and gross motor control</w:t>
      </w:r>
    </w:p>
    <w:p w:rsidR="00FD4E00" w:rsidRPr="00FD4E00" w:rsidRDefault="00FD4E00" w:rsidP="00FD4E00">
      <w:pPr>
        <w:numPr>
          <w:ilvl w:val="0"/>
          <w:numId w:val="2"/>
        </w:numPr>
        <w:jc w:val="both"/>
        <w:rPr>
          <w:rFonts w:ascii="Aller" w:hAnsi="Aller"/>
          <w:sz w:val="20"/>
          <w:szCs w:val="20"/>
        </w:rPr>
      </w:pPr>
      <w:r w:rsidRPr="00FD4E00">
        <w:rPr>
          <w:rFonts w:ascii="Aller" w:hAnsi="Aller"/>
          <w:sz w:val="20"/>
          <w:szCs w:val="20"/>
        </w:rPr>
        <w:t xml:space="preserve">Pupils to learn about their body, its functions and how to keep it healthy </w:t>
      </w:r>
    </w:p>
    <w:p w:rsidR="00FD4E00" w:rsidRPr="00FD4E00" w:rsidRDefault="00FD4E00" w:rsidP="00FD4E00">
      <w:pPr>
        <w:numPr>
          <w:ilvl w:val="0"/>
          <w:numId w:val="2"/>
        </w:numPr>
        <w:jc w:val="both"/>
        <w:rPr>
          <w:rFonts w:ascii="Aller" w:hAnsi="Aller"/>
          <w:sz w:val="20"/>
          <w:szCs w:val="20"/>
        </w:rPr>
      </w:pPr>
      <w:r w:rsidRPr="00FD4E00">
        <w:rPr>
          <w:rFonts w:ascii="Aller" w:hAnsi="Aller"/>
          <w:sz w:val="20"/>
          <w:szCs w:val="20"/>
        </w:rPr>
        <w:t>Regular assessment and recording of child progress</w:t>
      </w:r>
    </w:p>
    <w:p w:rsidR="00FD4E00" w:rsidRPr="00FD4E00" w:rsidRDefault="00FD4E00" w:rsidP="00FD4E00">
      <w:pPr>
        <w:numPr>
          <w:ilvl w:val="0"/>
          <w:numId w:val="2"/>
        </w:numPr>
        <w:jc w:val="both"/>
        <w:rPr>
          <w:rFonts w:ascii="Aller" w:hAnsi="Aller"/>
          <w:sz w:val="20"/>
          <w:szCs w:val="20"/>
        </w:rPr>
      </w:pPr>
      <w:r w:rsidRPr="00FD4E00">
        <w:rPr>
          <w:rFonts w:ascii="Aller" w:hAnsi="Aller"/>
          <w:sz w:val="20"/>
          <w:szCs w:val="20"/>
        </w:rPr>
        <w:t>The use of accessible, well-maintained resources.</w:t>
      </w:r>
    </w:p>
    <w:p w:rsidR="00FD4E00" w:rsidRPr="00FD4E00" w:rsidRDefault="00FD4E00" w:rsidP="00FD4E00">
      <w:pPr>
        <w:rPr>
          <w:rFonts w:ascii="Aller" w:hAnsi="Aller"/>
          <w:sz w:val="20"/>
          <w:szCs w:val="20"/>
        </w:rPr>
      </w:pPr>
    </w:p>
    <w:p w:rsidR="00FD4E00" w:rsidRDefault="00FD4E00" w:rsidP="00FD4E00">
      <w:pPr>
        <w:pStyle w:val="BodyText"/>
        <w:rPr>
          <w:rFonts w:ascii="Aller" w:hAnsi="Aller"/>
        </w:rPr>
      </w:pPr>
    </w:p>
    <w:p w:rsidR="00FD4E00" w:rsidRPr="00FD4E00" w:rsidRDefault="00FD4E00" w:rsidP="00FD4E00">
      <w:pPr>
        <w:pStyle w:val="BodyText"/>
        <w:rPr>
          <w:rFonts w:ascii="Aller" w:hAnsi="Aller"/>
        </w:rPr>
      </w:pPr>
    </w:p>
    <w:p w:rsidR="00FD4E00" w:rsidRPr="00FD4E00" w:rsidRDefault="00FD4E00" w:rsidP="00FD4E00">
      <w:pPr>
        <w:pStyle w:val="BodyText"/>
        <w:rPr>
          <w:rFonts w:ascii="Aller" w:hAnsi="Aller"/>
        </w:rPr>
      </w:pPr>
      <w:r w:rsidRPr="00FD4E00">
        <w:rPr>
          <w:rFonts w:ascii="Aller" w:hAnsi="Aller"/>
          <w:b/>
        </w:rPr>
        <w:lastRenderedPageBreak/>
        <w:t>Organisation</w:t>
      </w:r>
      <w:r w:rsidRPr="00FD4E00">
        <w:rPr>
          <w:rFonts w:ascii="Aller" w:hAnsi="Aller"/>
        </w:rPr>
        <w:t xml:space="preserve"> </w:t>
      </w:r>
    </w:p>
    <w:p w:rsidR="00FD4E00" w:rsidRPr="00FD4E00" w:rsidRDefault="00FD4E00" w:rsidP="00FD4E00">
      <w:pPr>
        <w:jc w:val="both"/>
        <w:rPr>
          <w:rFonts w:ascii="Aller" w:hAnsi="Aller"/>
          <w:sz w:val="20"/>
          <w:szCs w:val="20"/>
        </w:rPr>
      </w:pPr>
    </w:p>
    <w:p w:rsidR="00FD4E00" w:rsidRPr="00FD4E00" w:rsidRDefault="00FD4E00" w:rsidP="00FD4E00">
      <w:pPr>
        <w:jc w:val="both"/>
        <w:rPr>
          <w:rFonts w:ascii="Aller" w:hAnsi="Aller"/>
          <w:sz w:val="20"/>
          <w:szCs w:val="20"/>
        </w:rPr>
      </w:pPr>
      <w:r w:rsidRPr="00FD4E00">
        <w:rPr>
          <w:rFonts w:ascii="Aller" w:hAnsi="Aller"/>
          <w:sz w:val="20"/>
          <w:szCs w:val="20"/>
        </w:rPr>
        <w:t>In WNA we aim to provide the opportunities for children to develop and use a wide range of skills in a safe, appropriate environment.  We will encourage a positive attitude to all aspects of P.E. by covering the followi</w:t>
      </w:r>
      <w:r w:rsidR="00C47BF9">
        <w:rPr>
          <w:rFonts w:ascii="Aller" w:hAnsi="Aller"/>
          <w:sz w:val="20"/>
          <w:szCs w:val="20"/>
        </w:rPr>
        <w:t>ng areas each year in KS1 and 2.</w:t>
      </w:r>
    </w:p>
    <w:p w:rsidR="00FD4E00" w:rsidRPr="00FD4E00" w:rsidRDefault="00FD4E00" w:rsidP="00FD4E00">
      <w:pPr>
        <w:jc w:val="both"/>
        <w:rPr>
          <w:rFonts w:ascii="Aller" w:hAnsi="Aller"/>
          <w:sz w:val="20"/>
          <w:szCs w:val="20"/>
        </w:rPr>
      </w:pPr>
    </w:p>
    <w:p w:rsidR="00FD4E00" w:rsidRPr="00FD4E00" w:rsidRDefault="00FD4E00" w:rsidP="00FD4E00">
      <w:pPr>
        <w:numPr>
          <w:ilvl w:val="0"/>
          <w:numId w:val="3"/>
        </w:numPr>
        <w:jc w:val="both"/>
        <w:rPr>
          <w:rFonts w:ascii="Aller" w:hAnsi="Aller"/>
          <w:sz w:val="20"/>
          <w:szCs w:val="20"/>
        </w:rPr>
      </w:pPr>
      <w:r w:rsidRPr="00FD4E00">
        <w:rPr>
          <w:rFonts w:ascii="Aller" w:hAnsi="Aller"/>
          <w:sz w:val="20"/>
          <w:szCs w:val="20"/>
        </w:rPr>
        <w:t>Games - including: Invasion games, Net games and Striking and fielding games</w:t>
      </w:r>
    </w:p>
    <w:p w:rsidR="00FD4E00" w:rsidRPr="00FD4E00" w:rsidRDefault="00FD4E00" w:rsidP="00FD4E00">
      <w:pPr>
        <w:numPr>
          <w:ilvl w:val="0"/>
          <w:numId w:val="3"/>
        </w:numPr>
        <w:jc w:val="both"/>
        <w:rPr>
          <w:rFonts w:ascii="Aller" w:hAnsi="Aller"/>
          <w:sz w:val="20"/>
          <w:szCs w:val="20"/>
        </w:rPr>
      </w:pPr>
      <w:r w:rsidRPr="00FD4E00">
        <w:rPr>
          <w:rFonts w:ascii="Aller" w:hAnsi="Aller"/>
          <w:sz w:val="20"/>
          <w:szCs w:val="20"/>
        </w:rPr>
        <w:t>Athletics</w:t>
      </w:r>
    </w:p>
    <w:p w:rsidR="00FD4E00" w:rsidRPr="00FD4E00" w:rsidRDefault="00FD4E00" w:rsidP="00FD4E00">
      <w:pPr>
        <w:numPr>
          <w:ilvl w:val="0"/>
          <w:numId w:val="3"/>
        </w:numPr>
        <w:jc w:val="both"/>
        <w:rPr>
          <w:rFonts w:ascii="Aller" w:hAnsi="Aller"/>
          <w:sz w:val="20"/>
          <w:szCs w:val="20"/>
        </w:rPr>
      </w:pPr>
      <w:r w:rsidRPr="00FD4E00">
        <w:rPr>
          <w:rFonts w:ascii="Aller" w:hAnsi="Aller"/>
          <w:sz w:val="20"/>
          <w:szCs w:val="20"/>
        </w:rPr>
        <w:t>Gymnastics</w:t>
      </w:r>
    </w:p>
    <w:p w:rsidR="00FD4E00" w:rsidRPr="00FD4E00" w:rsidRDefault="00FD4E00" w:rsidP="00FD4E00">
      <w:pPr>
        <w:numPr>
          <w:ilvl w:val="0"/>
          <w:numId w:val="3"/>
        </w:numPr>
        <w:jc w:val="both"/>
        <w:rPr>
          <w:rFonts w:ascii="Aller" w:hAnsi="Aller"/>
          <w:sz w:val="20"/>
          <w:szCs w:val="20"/>
        </w:rPr>
      </w:pPr>
      <w:r w:rsidRPr="00FD4E00">
        <w:rPr>
          <w:rFonts w:ascii="Aller" w:hAnsi="Aller"/>
          <w:sz w:val="20"/>
          <w:szCs w:val="20"/>
        </w:rPr>
        <w:t>Dance</w:t>
      </w:r>
    </w:p>
    <w:p w:rsidR="00FD4E00" w:rsidRPr="000E745E" w:rsidRDefault="00FD4E00" w:rsidP="00FD4E00">
      <w:pPr>
        <w:numPr>
          <w:ilvl w:val="0"/>
          <w:numId w:val="3"/>
        </w:numPr>
        <w:jc w:val="both"/>
        <w:rPr>
          <w:rFonts w:ascii="Aller" w:hAnsi="Aller"/>
          <w:sz w:val="20"/>
          <w:szCs w:val="20"/>
        </w:rPr>
      </w:pPr>
      <w:r w:rsidRPr="000E745E">
        <w:rPr>
          <w:rFonts w:ascii="Aller" w:hAnsi="Aller"/>
          <w:sz w:val="20"/>
          <w:szCs w:val="20"/>
        </w:rPr>
        <w:t>Swimming</w:t>
      </w:r>
    </w:p>
    <w:p w:rsidR="00FD4E00" w:rsidRPr="000E745E" w:rsidRDefault="00FD4E00" w:rsidP="00FD4E00">
      <w:pPr>
        <w:pStyle w:val="BodyText"/>
        <w:rPr>
          <w:rFonts w:ascii="Aller" w:hAnsi="Aller"/>
        </w:rPr>
      </w:pPr>
    </w:p>
    <w:p w:rsidR="00FD4E00" w:rsidRPr="00FD4E00" w:rsidRDefault="00FD4E00" w:rsidP="00FD4E00">
      <w:pPr>
        <w:rPr>
          <w:rFonts w:ascii="Aller" w:hAnsi="Aller"/>
          <w:b/>
          <w:sz w:val="20"/>
          <w:szCs w:val="20"/>
        </w:rPr>
      </w:pPr>
      <w:r w:rsidRPr="00FD4E00">
        <w:rPr>
          <w:rFonts w:ascii="Aller" w:hAnsi="Aller"/>
          <w:b/>
          <w:sz w:val="20"/>
          <w:szCs w:val="20"/>
        </w:rPr>
        <w:t>Games</w:t>
      </w:r>
    </w:p>
    <w:p w:rsidR="00FD4E00" w:rsidRPr="00FD4E00" w:rsidRDefault="00FD4E00" w:rsidP="00FD4E00">
      <w:pPr>
        <w:rPr>
          <w:rFonts w:ascii="Aller" w:hAnsi="Aller"/>
          <w:sz w:val="20"/>
          <w:szCs w:val="20"/>
        </w:rPr>
      </w:pPr>
      <w:r w:rsidRPr="00FD4E00">
        <w:rPr>
          <w:rFonts w:ascii="Aller" w:hAnsi="Aller"/>
          <w:sz w:val="20"/>
          <w:szCs w:val="20"/>
        </w:rPr>
        <w:t>Teaching should ensure that P.E. lessons are both fun and energetic whilst focusing on learning and progression. At WNA we plan P.E. lessons based on the skill we wish the children to develop. Teaching points are made throughout the lesson to enable children to make significant progress. Lessons are a continual cycle of activity and feedback, allowing all children to learn effectively and to grasp ownership of their learning.</w:t>
      </w:r>
    </w:p>
    <w:p w:rsidR="00FD4E00" w:rsidRPr="00FD4E00" w:rsidRDefault="00FD4E00" w:rsidP="00FD4E00">
      <w:pPr>
        <w:rPr>
          <w:rFonts w:ascii="Aller" w:hAnsi="Aller"/>
          <w:sz w:val="20"/>
          <w:szCs w:val="20"/>
        </w:rPr>
      </w:pPr>
    </w:p>
    <w:p w:rsidR="00FD4E00" w:rsidRPr="00FD4E00" w:rsidRDefault="00FD4E00" w:rsidP="00FD4E00">
      <w:pPr>
        <w:rPr>
          <w:rFonts w:ascii="Aller" w:hAnsi="Aller"/>
          <w:sz w:val="20"/>
          <w:szCs w:val="20"/>
        </w:rPr>
      </w:pPr>
      <w:r w:rsidRPr="00FD4E00">
        <w:rPr>
          <w:rFonts w:ascii="Aller" w:hAnsi="Aller"/>
          <w:sz w:val="20"/>
          <w:szCs w:val="20"/>
        </w:rPr>
        <w:t xml:space="preserve">We aim to provide a broad and balanced curriculum covering the wide range of skills detailed in the National and International Primary Curriculum (IPC) and Foundation Stage for England and for Wales. To this end we have a wide selection of equipment to stimulate the learning of different skills and enable us to apply these in a game situation. </w:t>
      </w:r>
    </w:p>
    <w:p w:rsidR="00FD4E00" w:rsidRPr="00FD4E00" w:rsidRDefault="00FD4E00" w:rsidP="00FD4E00">
      <w:pPr>
        <w:rPr>
          <w:rFonts w:ascii="Aller" w:hAnsi="Aller"/>
          <w:sz w:val="20"/>
          <w:szCs w:val="20"/>
        </w:rPr>
      </w:pPr>
    </w:p>
    <w:p w:rsidR="00FD4E00" w:rsidRPr="00FD4E00" w:rsidRDefault="00FD4E00" w:rsidP="00FD4E00">
      <w:pPr>
        <w:rPr>
          <w:rFonts w:ascii="Aller" w:hAnsi="Aller"/>
          <w:sz w:val="20"/>
          <w:szCs w:val="20"/>
        </w:rPr>
      </w:pPr>
      <w:r w:rsidRPr="00FD4E00">
        <w:rPr>
          <w:rFonts w:ascii="Aller" w:hAnsi="Aller"/>
          <w:sz w:val="20"/>
          <w:szCs w:val="20"/>
        </w:rPr>
        <w:t>At WNA we recognise the role of individual and group development, the importance of a competitive edge and the need for good sportsmanship. We aim to provide a safe and secure learning environment where children can develop skills without the fear of failure.  We ensure that P.E. lessons have plenty of opportunities to practice skills where children try to realise their own personal goals. However we also believe that children should have the opportunity to compete in order to apply skills they have developed in game situations. We realise that this enables children to recognise their own and others strengths and weaknesses.  We stress the importance of learning to work together as a team, fo</w:t>
      </w:r>
      <w:r w:rsidR="001E3769">
        <w:rPr>
          <w:rFonts w:ascii="Aller" w:hAnsi="Aller"/>
          <w:sz w:val="20"/>
          <w:szCs w:val="20"/>
        </w:rPr>
        <w:t>cu</w:t>
      </w:r>
      <w:r w:rsidRPr="00FD4E00">
        <w:rPr>
          <w:rFonts w:ascii="Aller" w:hAnsi="Aller"/>
          <w:sz w:val="20"/>
          <w:szCs w:val="20"/>
        </w:rPr>
        <w:t xml:space="preserve">sing on each other’s successes, (rather than failures) and developing a sense of group responsibility. </w:t>
      </w:r>
    </w:p>
    <w:p w:rsidR="00FD4E00" w:rsidRPr="00FD4E00" w:rsidRDefault="00FD4E00" w:rsidP="00FD4E00">
      <w:pPr>
        <w:pStyle w:val="Heading1"/>
        <w:rPr>
          <w:rFonts w:ascii="Aller" w:hAnsi="Aller"/>
          <w:sz w:val="20"/>
          <w:szCs w:val="20"/>
        </w:rPr>
      </w:pPr>
      <w:r w:rsidRPr="00FD4E00">
        <w:rPr>
          <w:rFonts w:ascii="Aller" w:hAnsi="Aller"/>
          <w:sz w:val="20"/>
          <w:szCs w:val="20"/>
        </w:rPr>
        <w:t>Dance</w:t>
      </w:r>
    </w:p>
    <w:p w:rsidR="00FD4E00" w:rsidRPr="00FD4E00" w:rsidRDefault="00FD4E00" w:rsidP="00FD4E00">
      <w:pPr>
        <w:rPr>
          <w:rFonts w:ascii="Aller" w:hAnsi="Aller"/>
          <w:sz w:val="20"/>
          <w:szCs w:val="20"/>
        </w:rPr>
      </w:pPr>
      <w:r w:rsidRPr="00FD4E00">
        <w:rPr>
          <w:rFonts w:ascii="Aller" w:hAnsi="Aller"/>
          <w:sz w:val="20"/>
          <w:szCs w:val="20"/>
        </w:rPr>
        <w:t>At WNA we believe that P.E. helps children think creatively and make meaningful links to other areas of the curriculum. Our dance is often experience based, linking with other areas of our curriculum.</w:t>
      </w:r>
    </w:p>
    <w:p w:rsidR="00FD4E00" w:rsidRPr="00FD4E00" w:rsidRDefault="00FD4E00" w:rsidP="00FD4E00">
      <w:pPr>
        <w:pStyle w:val="Heading1"/>
        <w:rPr>
          <w:rFonts w:ascii="Aller" w:hAnsi="Aller"/>
          <w:sz w:val="20"/>
          <w:szCs w:val="20"/>
        </w:rPr>
      </w:pPr>
      <w:r w:rsidRPr="00FD4E00">
        <w:rPr>
          <w:rFonts w:ascii="Aller" w:hAnsi="Aller"/>
          <w:sz w:val="20"/>
          <w:szCs w:val="20"/>
        </w:rPr>
        <w:t>Outdoor and Adventurous Activities (O.A.A.)</w:t>
      </w:r>
    </w:p>
    <w:p w:rsidR="00FD4E00" w:rsidRPr="00FD4E00" w:rsidRDefault="00FD4E00" w:rsidP="00FD4E00">
      <w:pPr>
        <w:rPr>
          <w:rFonts w:ascii="Aller" w:hAnsi="Aller"/>
          <w:sz w:val="20"/>
          <w:szCs w:val="20"/>
        </w:rPr>
      </w:pPr>
      <w:r w:rsidRPr="00FD4E00">
        <w:rPr>
          <w:rFonts w:ascii="Aller" w:hAnsi="Aller"/>
          <w:sz w:val="20"/>
          <w:szCs w:val="20"/>
        </w:rPr>
        <w:t xml:space="preserve">Most of the experience taught at WNA incorporate opportunities for outdoor learning both in school and through Forest Schools activities (which take place each week). These opportunities are designed to help children develop personal confidence and work together in teams to solve problems and conquer challenges. </w:t>
      </w:r>
    </w:p>
    <w:p w:rsidR="00FD4E00" w:rsidRPr="00FD4E00" w:rsidRDefault="00FD4E00" w:rsidP="00FD4E00">
      <w:pPr>
        <w:pStyle w:val="Heading1"/>
        <w:rPr>
          <w:rFonts w:ascii="Aller" w:hAnsi="Aller"/>
          <w:sz w:val="20"/>
          <w:szCs w:val="20"/>
        </w:rPr>
      </w:pPr>
      <w:r w:rsidRPr="00FD4E00">
        <w:rPr>
          <w:rFonts w:ascii="Aller" w:hAnsi="Aller"/>
          <w:sz w:val="20"/>
          <w:szCs w:val="20"/>
        </w:rPr>
        <w:t>Swimming</w:t>
      </w:r>
    </w:p>
    <w:p w:rsidR="00FD4E00" w:rsidRPr="00FD4E00" w:rsidRDefault="00FD4E00" w:rsidP="00FD4E00">
      <w:pPr>
        <w:rPr>
          <w:rFonts w:ascii="Aller" w:hAnsi="Aller"/>
          <w:sz w:val="20"/>
          <w:szCs w:val="20"/>
        </w:rPr>
      </w:pPr>
      <w:r w:rsidRPr="00FD4E00">
        <w:rPr>
          <w:rFonts w:ascii="Aller" w:hAnsi="Aller"/>
          <w:sz w:val="20"/>
          <w:szCs w:val="20"/>
        </w:rPr>
        <w:t>Children are taught to swim at an external centre. This aims to allow all children to achieve their 25m award and develop safe water skills.</w:t>
      </w:r>
    </w:p>
    <w:p w:rsidR="00FD4E00" w:rsidRPr="00FD4E00" w:rsidRDefault="00FD4E00" w:rsidP="00FD4E00">
      <w:pPr>
        <w:rPr>
          <w:rFonts w:ascii="Aller" w:hAnsi="Aller"/>
          <w:sz w:val="20"/>
          <w:szCs w:val="20"/>
        </w:rPr>
      </w:pPr>
    </w:p>
    <w:p w:rsidR="00FD4E00" w:rsidRPr="00FD4E00" w:rsidRDefault="00FD4E00" w:rsidP="00FD4E00">
      <w:pPr>
        <w:rPr>
          <w:rFonts w:ascii="Aller" w:hAnsi="Aller"/>
          <w:b/>
          <w:sz w:val="20"/>
          <w:szCs w:val="20"/>
        </w:rPr>
      </w:pPr>
      <w:r w:rsidRPr="00FD4E00">
        <w:rPr>
          <w:rFonts w:ascii="Aller" w:hAnsi="Aller"/>
          <w:b/>
          <w:sz w:val="20"/>
          <w:szCs w:val="20"/>
        </w:rPr>
        <w:t>Gym</w:t>
      </w:r>
    </w:p>
    <w:p w:rsidR="00FD4E00" w:rsidRPr="00FD4E00" w:rsidRDefault="00FD4E00" w:rsidP="00FD4E00">
      <w:pPr>
        <w:rPr>
          <w:rFonts w:ascii="Aller" w:hAnsi="Aller"/>
          <w:sz w:val="20"/>
          <w:szCs w:val="20"/>
        </w:rPr>
      </w:pPr>
      <w:r w:rsidRPr="00FD4E00">
        <w:rPr>
          <w:rFonts w:ascii="Aller" w:hAnsi="Aller"/>
          <w:sz w:val="20"/>
          <w:szCs w:val="20"/>
        </w:rPr>
        <w:t>Children will learn different balances and movements related to Gym.</w:t>
      </w:r>
    </w:p>
    <w:p w:rsidR="00FD4E00" w:rsidRPr="00FD4E00" w:rsidRDefault="00FD4E00" w:rsidP="00FD4E00">
      <w:pPr>
        <w:rPr>
          <w:rFonts w:ascii="Aller" w:hAnsi="Aller"/>
          <w:b/>
          <w:sz w:val="20"/>
          <w:szCs w:val="20"/>
        </w:rPr>
      </w:pPr>
    </w:p>
    <w:p w:rsidR="00FD4E00" w:rsidRPr="00FD4E00" w:rsidRDefault="00FD4E00" w:rsidP="00FD4E00">
      <w:pPr>
        <w:jc w:val="both"/>
        <w:rPr>
          <w:rFonts w:ascii="Aller" w:hAnsi="Aller"/>
          <w:sz w:val="20"/>
          <w:szCs w:val="20"/>
        </w:rPr>
      </w:pPr>
    </w:p>
    <w:p w:rsidR="00FD4E00" w:rsidRPr="00FD4E00" w:rsidRDefault="00FD4E00" w:rsidP="00FD4E00">
      <w:pPr>
        <w:jc w:val="both"/>
        <w:rPr>
          <w:rFonts w:ascii="Aller" w:hAnsi="Aller"/>
          <w:sz w:val="20"/>
          <w:szCs w:val="20"/>
        </w:rPr>
      </w:pPr>
      <w:r w:rsidRPr="00FD4E00">
        <w:rPr>
          <w:rFonts w:ascii="Aller" w:hAnsi="Aller"/>
          <w:sz w:val="20"/>
          <w:szCs w:val="20"/>
        </w:rPr>
        <w:t>By covering all the aspects of Physical Education mentioned, we hope that children will gain a wide, balanced bank of basic skills.  The long term scheme of work will ensure developmental progression throughout the school.</w:t>
      </w:r>
    </w:p>
    <w:p w:rsidR="00FD4E00" w:rsidRPr="00FD4E00" w:rsidRDefault="00FD4E00" w:rsidP="00FD4E00">
      <w:pPr>
        <w:rPr>
          <w:rFonts w:ascii="Aller" w:hAnsi="Aller"/>
          <w:b/>
          <w:sz w:val="20"/>
          <w:szCs w:val="20"/>
        </w:rPr>
      </w:pPr>
      <w:r w:rsidRPr="00FD4E00">
        <w:rPr>
          <w:rFonts w:ascii="Aller" w:hAnsi="Aller"/>
          <w:b/>
          <w:sz w:val="20"/>
          <w:szCs w:val="20"/>
        </w:rPr>
        <w:t>Outside Provision</w:t>
      </w:r>
    </w:p>
    <w:p w:rsidR="00FD4E00" w:rsidRPr="00FD4E00" w:rsidRDefault="00FD4E00" w:rsidP="00FD4E00">
      <w:pPr>
        <w:rPr>
          <w:rFonts w:ascii="Aller" w:hAnsi="Aller"/>
          <w:sz w:val="20"/>
          <w:szCs w:val="20"/>
        </w:rPr>
      </w:pPr>
      <w:r w:rsidRPr="00FD4E00">
        <w:rPr>
          <w:rFonts w:ascii="Aller" w:hAnsi="Aller"/>
          <w:sz w:val="20"/>
          <w:szCs w:val="20"/>
        </w:rPr>
        <w:lastRenderedPageBreak/>
        <w:t xml:space="preserve">At WNA we feel it is imperative that children are always given an opportunity to learn and play outside and to be actively involved and interact in the outside space.  A range of natural resources and equipment is provided on the playground for children to participate in team and paired games. </w:t>
      </w:r>
    </w:p>
    <w:p w:rsidR="00FD4E00" w:rsidRPr="00FD4E00" w:rsidRDefault="00C47BF9" w:rsidP="00FD4E00">
      <w:pPr>
        <w:pStyle w:val="Heading1"/>
        <w:rPr>
          <w:rFonts w:ascii="Aller" w:hAnsi="Aller"/>
          <w:sz w:val="20"/>
          <w:szCs w:val="20"/>
        </w:rPr>
      </w:pPr>
      <w:r>
        <w:rPr>
          <w:rFonts w:ascii="Aller" w:hAnsi="Aller"/>
          <w:sz w:val="20"/>
          <w:szCs w:val="20"/>
        </w:rPr>
        <w:t xml:space="preserve">Teams and School Sport </w:t>
      </w:r>
    </w:p>
    <w:p w:rsidR="00FD4E00" w:rsidRPr="00FD4E00" w:rsidRDefault="00FD4E00" w:rsidP="00FD4E00">
      <w:pPr>
        <w:rPr>
          <w:rFonts w:ascii="Aller" w:hAnsi="Aller"/>
          <w:sz w:val="20"/>
          <w:szCs w:val="20"/>
        </w:rPr>
      </w:pPr>
      <w:r w:rsidRPr="00FD4E00">
        <w:rPr>
          <w:rFonts w:ascii="Aller" w:hAnsi="Aller"/>
          <w:sz w:val="20"/>
          <w:szCs w:val="20"/>
        </w:rPr>
        <w:t xml:space="preserve"> We aim to provide the children with as many sporting extra curricular opportunities as possible through clubs run before school, after school and at lunchtimes. The children who attend these clubs have the opportunity to represent the school by competing in local matches and competitions. With the use of a tracking Spreadsheet we are able to monitor the participation of all children in P.E. and all other active opportunities the School provides. We aim to offer children from Key Stage 1 and 2 these opportunities.</w:t>
      </w:r>
    </w:p>
    <w:p w:rsidR="00FD4E00" w:rsidRPr="00FD4E00" w:rsidRDefault="00FD4E00" w:rsidP="00FD4E00">
      <w:pPr>
        <w:rPr>
          <w:rFonts w:ascii="Aller" w:hAnsi="Aller"/>
          <w:b/>
          <w:sz w:val="20"/>
          <w:szCs w:val="20"/>
        </w:rPr>
      </w:pPr>
    </w:p>
    <w:p w:rsidR="00FD4E00" w:rsidRPr="00FD4E00" w:rsidRDefault="00FD4E00" w:rsidP="00FD4E00">
      <w:pPr>
        <w:rPr>
          <w:rFonts w:ascii="Aller" w:hAnsi="Aller"/>
          <w:sz w:val="20"/>
          <w:szCs w:val="20"/>
        </w:rPr>
      </w:pPr>
      <w:r w:rsidRPr="00FD4E00">
        <w:rPr>
          <w:rFonts w:ascii="Aller" w:hAnsi="Aller"/>
          <w:sz w:val="20"/>
          <w:szCs w:val="20"/>
        </w:rPr>
        <w:t>KS2 children will also take part in a cycling proficiency course so all children have developed safe cycling skills by the time they leave the School.</w:t>
      </w:r>
    </w:p>
    <w:p w:rsidR="00FD4E00" w:rsidRPr="00FD4E00" w:rsidRDefault="00FD4E00" w:rsidP="00FD4E00">
      <w:pPr>
        <w:jc w:val="both"/>
        <w:rPr>
          <w:rFonts w:ascii="Aller" w:hAnsi="Aller"/>
          <w:b/>
          <w:sz w:val="20"/>
          <w:szCs w:val="20"/>
        </w:rPr>
      </w:pPr>
    </w:p>
    <w:p w:rsidR="00FD4E00" w:rsidRPr="00FD4E00" w:rsidRDefault="00FD4E00" w:rsidP="00FD4E00">
      <w:pPr>
        <w:pStyle w:val="Heading1"/>
        <w:rPr>
          <w:rFonts w:ascii="Aller" w:hAnsi="Aller"/>
          <w:sz w:val="20"/>
          <w:szCs w:val="20"/>
        </w:rPr>
      </w:pPr>
      <w:r w:rsidRPr="00FD4E00">
        <w:rPr>
          <w:rFonts w:ascii="Aller" w:hAnsi="Aller"/>
          <w:sz w:val="20"/>
          <w:szCs w:val="20"/>
        </w:rPr>
        <w:t>Timetable allocation</w:t>
      </w:r>
    </w:p>
    <w:p w:rsidR="00FD4E00" w:rsidRPr="00FD4E00" w:rsidRDefault="00FD4E00" w:rsidP="00FD4E00">
      <w:pPr>
        <w:rPr>
          <w:rFonts w:ascii="Aller" w:hAnsi="Aller"/>
          <w:sz w:val="20"/>
          <w:szCs w:val="20"/>
        </w:rPr>
      </w:pPr>
      <w:r w:rsidRPr="00FD4E00">
        <w:rPr>
          <w:rFonts w:ascii="Aller" w:hAnsi="Aller"/>
          <w:sz w:val="20"/>
          <w:szCs w:val="20"/>
        </w:rPr>
        <w:t xml:space="preserve"> </w:t>
      </w:r>
    </w:p>
    <w:p w:rsidR="00FD4E00" w:rsidRPr="00FD4E00" w:rsidRDefault="00FD4E00" w:rsidP="00FD4E00">
      <w:pPr>
        <w:rPr>
          <w:rFonts w:ascii="Aller" w:hAnsi="Aller"/>
          <w:sz w:val="20"/>
          <w:szCs w:val="20"/>
        </w:rPr>
      </w:pPr>
      <w:r w:rsidRPr="00FD4E00">
        <w:rPr>
          <w:rFonts w:ascii="Aller" w:hAnsi="Aller"/>
          <w:sz w:val="20"/>
          <w:szCs w:val="20"/>
        </w:rPr>
        <w:t xml:space="preserve">In both Key Stage One and Key Stage Two, P.E. usually takes the form of two lessons a week. During some themes and enquiries P.E. may become a particular focus and WNA encourages teachers to approach this subject flexibly and creatively. All the year groups are committed to provide at least 5 hours of high quality P.E. and outside activity per week. </w:t>
      </w:r>
    </w:p>
    <w:p w:rsidR="00FD4E00" w:rsidRPr="00FD4E00" w:rsidRDefault="00FD4E00" w:rsidP="00FD4E00">
      <w:pPr>
        <w:jc w:val="both"/>
        <w:rPr>
          <w:rFonts w:ascii="Aller" w:hAnsi="Aller"/>
          <w:b/>
          <w:bCs/>
          <w:kern w:val="32"/>
          <w:sz w:val="20"/>
          <w:szCs w:val="20"/>
        </w:rPr>
      </w:pPr>
    </w:p>
    <w:p w:rsidR="00FD4E00" w:rsidRPr="00FD4E00" w:rsidRDefault="00FD4E00" w:rsidP="00FD4E00">
      <w:pPr>
        <w:jc w:val="both"/>
        <w:rPr>
          <w:rFonts w:ascii="Aller" w:hAnsi="Aller"/>
          <w:b/>
          <w:sz w:val="20"/>
          <w:szCs w:val="20"/>
        </w:rPr>
      </w:pPr>
      <w:r w:rsidRPr="00FD4E00">
        <w:rPr>
          <w:rFonts w:ascii="Aller" w:hAnsi="Aller"/>
          <w:b/>
          <w:sz w:val="20"/>
          <w:szCs w:val="20"/>
        </w:rPr>
        <w:t>Health and Safety</w:t>
      </w:r>
    </w:p>
    <w:p w:rsidR="00FD4E00" w:rsidRPr="00FD4E00" w:rsidRDefault="00FD4E00" w:rsidP="00FD4E00">
      <w:pPr>
        <w:jc w:val="both"/>
        <w:rPr>
          <w:rFonts w:ascii="Aller" w:hAnsi="Aller"/>
          <w:b/>
          <w:sz w:val="20"/>
          <w:szCs w:val="20"/>
        </w:rPr>
      </w:pPr>
    </w:p>
    <w:p w:rsidR="00FD4E00" w:rsidRPr="00FD4E00" w:rsidRDefault="00FD4E00" w:rsidP="00FD4E00">
      <w:pPr>
        <w:numPr>
          <w:ilvl w:val="0"/>
          <w:numId w:val="11"/>
        </w:numPr>
        <w:rPr>
          <w:rFonts w:ascii="Aller" w:hAnsi="Aller"/>
          <w:sz w:val="20"/>
          <w:szCs w:val="20"/>
        </w:rPr>
      </w:pPr>
      <w:r w:rsidRPr="00FD4E00">
        <w:rPr>
          <w:rFonts w:ascii="Aller" w:hAnsi="Aller"/>
          <w:sz w:val="20"/>
          <w:szCs w:val="20"/>
        </w:rPr>
        <w:t>The general teaching requirement for health and safety applies in this subject. We encourage the children to consider their own safety and the safety of others at all times as well as how they use equipment and space around them. Also for children to understand the importance of adopting a good posture and the correct use of the body at all times</w:t>
      </w:r>
    </w:p>
    <w:p w:rsidR="00FD4E00" w:rsidRPr="00FD4E00" w:rsidRDefault="00FD4E00" w:rsidP="00FD4E00">
      <w:pPr>
        <w:numPr>
          <w:ilvl w:val="0"/>
          <w:numId w:val="11"/>
        </w:numPr>
        <w:rPr>
          <w:rFonts w:ascii="Aller" w:hAnsi="Aller"/>
          <w:sz w:val="20"/>
          <w:szCs w:val="20"/>
        </w:rPr>
      </w:pPr>
      <w:r w:rsidRPr="00FD4E00">
        <w:rPr>
          <w:rFonts w:ascii="Aller" w:hAnsi="Aller"/>
          <w:sz w:val="20"/>
          <w:szCs w:val="20"/>
        </w:rPr>
        <w:t>We expect them to understand the importance of warming up for, and recovery from, exercise, thus preventing injury</w:t>
      </w:r>
    </w:p>
    <w:p w:rsidR="00FD4E00" w:rsidRPr="00FD4E00" w:rsidRDefault="00FD4E00" w:rsidP="00FD4E00">
      <w:pPr>
        <w:numPr>
          <w:ilvl w:val="0"/>
          <w:numId w:val="11"/>
        </w:numPr>
        <w:rPr>
          <w:rFonts w:ascii="Aller" w:hAnsi="Aller"/>
          <w:sz w:val="20"/>
          <w:szCs w:val="20"/>
        </w:rPr>
      </w:pPr>
      <w:r w:rsidRPr="00FD4E00">
        <w:rPr>
          <w:rFonts w:ascii="Aller" w:hAnsi="Aller"/>
          <w:sz w:val="20"/>
          <w:szCs w:val="20"/>
        </w:rPr>
        <w:t xml:space="preserve">Children will change for PE into the agreed clothing for each activity area. </w:t>
      </w:r>
    </w:p>
    <w:p w:rsidR="00FD4E00" w:rsidRPr="00FD4E00" w:rsidRDefault="00FD4E00" w:rsidP="00FD4E00">
      <w:pPr>
        <w:numPr>
          <w:ilvl w:val="0"/>
          <w:numId w:val="11"/>
        </w:numPr>
        <w:rPr>
          <w:rFonts w:ascii="Aller" w:hAnsi="Aller"/>
          <w:sz w:val="20"/>
          <w:szCs w:val="20"/>
        </w:rPr>
      </w:pPr>
      <w:r w:rsidRPr="00FD4E00">
        <w:rPr>
          <w:rFonts w:ascii="Aller" w:hAnsi="Aller"/>
          <w:sz w:val="20"/>
          <w:szCs w:val="20"/>
        </w:rPr>
        <w:t>It is expected that teachers to set a good example by wearing appropriate clothing when teaching PE</w:t>
      </w:r>
    </w:p>
    <w:p w:rsidR="00FD4E00" w:rsidRPr="00FD4E00" w:rsidRDefault="00FD4E00" w:rsidP="00FD4E00">
      <w:pPr>
        <w:numPr>
          <w:ilvl w:val="0"/>
          <w:numId w:val="11"/>
        </w:numPr>
        <w:rPr>
          <w:rFonts w:ascii="Aller" w:hAnsi="Aller"/>
          <w:sz w:val="20"/>
          <w:szCs w:val="20"/>
        </w:rPr>
      </w:pPr>
      <w:r w:rsidRPr="00FD4E00">
        <w:rPr>
          <w:rFonts w:ascii="Aller" w:hAnsi="Aller"/>
          <w:sz w:val="20"/>
          <w:szCs w:val="20"/>
        </w:rPr>
        <w:t>The expectation set is that no jewellery is to be worn for any physical activity earrings that are able to be removed, must be taped up</w:t>
      </w:r>
    </w:p>
    <w:p w:rsidR="00FD4E00" w:rsidRPr="00FD4E00" w:rsidRDefault="00FD4E00" w:rsidP="00FD4E00">
      <w:pPr>
        <w:numPr>
          <w:ilvl w:val="0"/>
          <w:numId w:val="11"/>
        </w:numPr>
        <w:rPr>
          <w:rFonts w:ascii="Aller" w:hAnsi="Aller"/>
          <w:sz w:val="20"/>
          <w:szCs w:val="20"/>
        </w:rPr>
      </w:pPr>
      <w:r w:rsidRPr="00FD4E00">
        <w:rPr>
          <w:rFonts w:ascii="Aller" w:hAnsi="Aller"/>
          <w:sz w:val="20"/>
          <w:szCs w:val="20"/>
        </w:rPr>
        <w:t>Long hair should be tied back safely</w:t>
      </w:r>
    </w:p>
    <w:p w:rsidR="00FD4E00" w:rsidRPr="00FD4E00" w:rsidRDefault="00FD4E00" w:rsidP="00FD4E00">
      <w:pPr>
        <w:numPr>
          <w:ilvl w:val="0"/>
          <w:numId w:val="11"/>
        </w:numPr>
        <w:rPr>
          <w:rFonts w:ascii="Aller" w:hAnsi="Aller"/>
          <w:sz w:val="20"/>
          <w:szCs w:val="20"/>
        </w:rPr>
      </w:pPr>
      <w:r w:rsidRPr="00FD4E00">
        <w:rPr>
          <w:rFonts w:ascii="Aller" w:hAnsi="Aller"/>
          <w:sz w:val="20"/>
          <w:szCs w:val="20"/>
        </w:rPr>
        <w:t>Equipment should be lifted, carried and placed safely</w:t>
      </w:r>
    </w:p>
    <w:p w:rsidR="00FD4E00" w:rsidRPr="00FD4E00" w:rsidRDefault="00FD4E00" w:rsidP="00FD4E00">
      <w:pPr>
        <w:numPr>
          <w:ilvl w:val="0"/>
          <w:numId w:val="11"/>
        </w:numPr>
        <w:rPr>
          <w:rFonts w:ascii="Aller" w:hAnsi="Aller"/>
          <w:sz w:val="20"/>
          <w:szCs w:val="20"/>
        </w:rPr>
      </w:pPr>
      <w:r w:rsidRPr="00FD4E00">
        <w:rPr>
          <w:rFonts w:ascii="Aller" w:hAnsi="Aller"/>
          <w:sz w:val="20"/>
          <w:szCs w:val="20"/>
        </w:rPr>
        <w:t>Rules of good hygiene should be followed, and children should,</w:t>
      </w:r>
    </w:p>
    <w:p w:rsidR="00FD4E00" w:rsidRPr="00FD4E00" w:rsidRDefault="00FD4E00" w:rsidP="00FD4E00">
      <w:pPr>
        <w:numPr>
          <w:ilvl w:val="0"/>
          <w:numId w:val="11"/>
        </w:numPr>
        <w:rPr>
          <w:rFonts w:ascii="Aller" w:hAnsi="Aller"/>
          <w:sz w:val="20"/>
          <w:szCs w:val="20"/>
        </w:rPr>
      </w:pPr>
      <w:r w:rsidRPr="00FD4E00">
        <w:rPr>
          <w:rFonts w:ascii="Aller" w:hAnsi="Aller"/>
          <w:sz w:val="20"/>
          <w:szCs w:val="20"/>
        </w:rPr>
        <w:t>Respond readily to instructions and signals quickly, and follow relevant rules and codes</w:t>
      </w:r>
    </w:p>
    <w:p w:rsidR="00FD4E00" w:rsidRPr="00FD4E00" w:rsidRDefault="00FD4E00" w:rsidP="00FD4E00">
      <w:pPr>
        <w:pStyle w:val="BodyText"/>
        <w:rPr>
          <w:rFonts w:ascii="Aller" w:hAnsi="Aller"/>
        </w:rPr>
      </w:pPr>
    </w:p>
    <w:p w:rsidR="00FD4E00" w:rsidRPr="00FD4E00" w:rsidRDefault="00FD4E00" w:rsidP="00FD4E00">
      <w:pPr>
        <w:rPr>
          <w:rFonts w:ascii="Aller" w:hAnsi="Aller"/>
          <w:sz w:val="20"/>
          <w:szCs w:val="20"/>
          <w:u w:val="single"/>
        </w:rPr>
      </w:pPr>
    </w:p>
    <w:p w:rsidR="00FD4E00" w:rsidRPr="00FD4E00" w:rsidRDefault="00FD4E00" w:rsidP="00FD4E00">
      <w:pPr>
        <w:pStyle w:val="BodyText"/>
        <w:rPr>
          <w:rFonts w:ascii="Aller" w:hAnsi="Aller"/>
          <w:b/>
        </w:rPr>
      </w:pPr>
      <w:r w:rsidRPr="00FD4E00">
        <w:rPr>
          <w:rFonts w:ascii="Aller" w:hAnsi="Aller"/>
          <w:b/>
          <w:u w:val="single"/>
        </w:rPr>
        <w:t>Role of Head teacher</w:t>
      </w:r>
      <w:r w:rsidRPr="00FD4E00">
        <w:rPr>
          <w:rFonts w:ascii="Aller" w:hAnsi="Aller"/>
          <w:b/>
        </w:rPr>
        <w:t xml:space="preserve"> </w:t>
      </w:r>
    </w:p>
    <w:p w:rsidR="00FD4E00" w:rsidRPr="00FD4E00" w:rsidRDefault="00FD4E00" w:rsidP="00FD4E00">
      <w:pPr>
        <w:pStyle w:val="BodyText"/>
        <w:rPr>
          <w:rFonts w:ascii="Aller" w:hAnsi="Aller"/>
        </w:rPr>
      </w:pPr>
      <w:r w:rsidRPr="00FD4E00">
        <w:rPr>
          <w:rFonts w:ascii="Aller" w:hAnsi="Aller"/>
        </w:rPr>
        <w:t>Action plan will be read and monitored by Head Teacher who will ensure Health and Safety procedures are adhered to</w:t>
      </w:r>
    </w:p>
    <w:p w:rsidR="00FD4E00" w:rsidRPr="00FD4E00" w:rsidRDefault="00FD4E00" w:rsidP="00FD4E00">
      <w:pPr>
        <w:pStyle w:val="BodyText"/>
        <w:rPr>
          <w:rFonts w:ascii="Aller" w:hAnsi="Aller"/>
        </w:rPr>
      </w:pPr>
    </w:p>
    <w:p w:rsidR="00FD4E00" w:rsidRPr="00FD4E00" w:rsidRDefault="00FD4E00" w:rsidP="00FD4E00">
      <w:pPr>
        <w:pStyle w:val="BodyText"/>
        <w:rPr>
          <w:rFonts w:ascii="Aller" w:hAnsi="Aller"/>
        </w:rPr>
      </w:pPr>
      <w:r w:rsidRPr="00FD4E00">
        <w:rPr>
          <w:rFonts w:ascii="Aller" w:hAnsi="Aller"/>
          <w:b/>
          <w:u w:val="single"/>
        </w:rPr>
        <w:t>Role of Class teacher</w:t>
      </w:r>
      <w:r w:rsidRPr="00FD4E00">
        <w:rPr>
          <w:rFonts w:ascii="Aller" w:hAnsi="Aller"/>
        </w:rPr>
        <w:t xml:space="preserve"> </w:t>
      </w:r>
    </w:p>
    <w:p w:rsidR="00FD4E00" w:rsidRPr="00FD4E00" w:rsidRDefault="00FD4E00" w:rsidP="00FD4E00">
      <w:pPr>
        <w:pStyle w:val="BodyText"/>
        <w:numPr>
          <w:ilvl w:val="0"/>
          <w:numId w:val="5"/>
        </w:numPr>
        <w:rPr>
          <w:rFonts w:ascii="Aller" w:hAnsi="Aller"/>
        </w:rPr>
      </w:pPr>
      <w:r w:rsidRPr="00FD4E00">
        <w:rPr>
          <w:rFonts w:ascii="Aller" w:hAnsi="Aller"/>
        </w:rPr>
        <w:t xml:space="preserve">To plan differentiated lessons that are meaningful and allow children to develop their skills and game playing techniques and adhere to the safety procedures. </w:t>
      </w:r>
    </w:p>
    <w:p w:rsidR="00FD4E00" w:rsidRPr="00FD4E00" w:rsidRDefault="00FD4E00" w:rsidP="00FD4E00">
      <w:pPr>
        <w:pStyle w:val="BodyText"/>
        <w:numPr>
          <w:ilvl w:val="0"/>
          <w:numId w:val="5"/>
        </w:numPr>
        <w:rPr>
          <w:rFonts w:ascii="Aller" w:hAnsi="Aller"/>
        </w:rPr>
      </w:pPr>
      <w:r w:rsidRPr="00FD4E00">
        <w:rPr>
          <w:rFonts w:ascii="Aller" w:hAnsi="Aller"/>
        </w:rPr>
        <w:t xml:space="preserve">Ensure they provide 5 hours of PE and outside learning each week </w:t>
      </w:r>
    </w:p>
    <w:p w:rsidR="00FD4E00" w:rsidRPr="00FD4E00" w:rsidRDefault="00FD4E00" w:rsidP="00FD4E00">
      <w:pPr>
        <w:pStyle w:val="BodyText"/>
        <w:numPr>
          <w:ilvl w:val="0"/>
          <w:numId w:val="5"/>
        </w:numPr>
        <w:rPr>
          <w:rFonts w:ascii="Aller" w:hAnsi="Aller"/>
        </w:rPr>
      </w:pPr>
      <w:r w:rsidRPr="00FD4E00">
        <w:rPr>
          <w:rFonts w:ascii="Aller" w:hAnsi="Aller"/>
        </w:rPr>
        <w:t xml:space="preserve">Ensure they cover a wide range of areas </w:t>
      </w:r>
    </w:p>
    <w:p w:rsidR="00FD4E00" w:rsidRPr="00FD4E00" w:rsidRDefault="00FD4E00" w:rsidP="00FD4E00">
      <w:pPr>
        <w:pStyle w:val="BodyText"/>
        <w:numPr>
          <w:ilvl w:val="0"/>
          <w:numId w:val="5"/>
        </w:numPr>
        <w:rPr>
          <w:rFonts w:ascii="Aller" w:hAnsi="Aller"/>
        </w:rPr>
      </w:pPr>
      <w:r w:rsidRPr="00FD4E00">
        <w:rPr>
          <w:rFonts w:ascii="Aller" w:hAnsi="Aller"/>
        </w:rPr>
        <w:t xml:space="preserve">Follow the schemes of work to allow for progression </w:t>
      </w:r>
    </w:p>
    <w:p w:rsidR="00FD4E00" w:rsidRPr="00FD4E00" w:rsidRDefault="00FD4E00" w:rsidP="00FD4E00">
      <w:pPr>
        <w:pStyle w:val="BodyText"/>
        <w:rPr>
          <w:rFonts w:ascii="Aller" w:hAnsi="Aller"/>
        </w:rPr>
      </w:pPr>
    </w:p>
    <w:p w:rsidR="00FD4E00" w:rsidRPr="00FD4E00" w:rsidRDefault="00FD4E00" w:rsidP="00FD4E00">
      <w:pPr>
        <w:pStyle w:val="BodyText"/>
        <w:rPr>
          <w:rFonts w:ascii="Aller" w:hAnsi="Aller"/>
          <w:u w:val="single"/>
        </w:rPr>
      </w:pPr>
    </w:p>
    <w:p w:rsidR="00FD4E00" w:rsidRPr="00FD4E00" w:rsidRDefault="00FD4E00" w:rsidP="00FD4E00">
      <w:pPr>
        <w:pStyle w:val="BodyText"/>
        <w:rPr>
          <w:rFonts w:ascii="Aller" w:hAnsi="Aller"/>
        </w:rPr>
      </w:pPr>
      <w:r w:rsidRPr="00FD4E00">
        <w:rPr>
          <w:rFonts w:ascii="Aller" w:hAnsi="Aller"/>
          <w:b/>
          <w:u w:val="single"/>
        </w:rPr>
        <w:t>Assessment</w:t>
      </w:r>
      <w:r w:rsidRPr="00FD4E00">
        <w:rPr>
          <w:rFonts w:ascii="Aller" w:hAnsi="Aller"/>
          <w:b/>
        </w:rPr>
        <w:t xml:space="preserve"> </w:t>
      </w:r>
    </w:p>
    <w:p w:rsidR="00FD4E00" w:rsidRPr="00FD4E00" w:rsidRDefault="00FD4E00" w:rsidP="00FD4E00">
      <w:pPr>
        <w:numPr>
          <w:ilvl w:val="0"/>
          <w:numId w:val="10"/>
        </w:numPr>
        <w:rPr>
          <w:rFonts w:ascii="Aller" w:hAnsi="Aller"/>
          <w:sz w:val="20"/>
          <w:szCs w:val="20"/>
        </w:rPr>
      </w:pPr>
      <w:r w:rsidRPr="00FD4E00">
        <w:rPr>
          <w:rFonts w:ascii="Aller" w:hAnsi="Aller"/>
          <w:sz w:val="20"/>
          <w:szCs w:val="20"/>
        </w:rPr>
        <w:lastRenderedPageBreak/>
        <w:t>Assessment feeds into future planning, ensuring all pupils are making progress and are accessing learning that is challenging and stimulating.</w:t>
      </w:r>
    </w:p>
    <w:p w:rsidR="00FD4E00" w:rsidRPr="00FD4E00" w:rsidRDefault="00FD4E00" w:rsidP="00FD4E00">
      <w:pPr>
        <w:numPr>
          <w:ilvl w:val="0"/>
          <w:numId w:val="10"/>
        </w:numPr>
        <w:rPr>
          <w:rFonts w:ascii="Aller" w:hAnsi="Aller"/>
          <w:sz w:val="20"/>
          <w:szCs w:val="20"/>
        </w:rPr>
      </w:pPr>
      <w:r w:rsidRPr="00FD4E00">
        <w:rPr>
          <w:rFonts w:ascii="Aller" w:hAnsi="Aller"/>
          <w:sz w:val="20"/>
          <w:szCs w:val="20"/>
        </w:rPr>
        <w:t>Pupils are regularly given opportunity to assess their own and their peers’ development and highlight areas they need to practise.</w:t>
      </w:r>
    </w:p>
    <w:p w:rsidR="00FD4E00" w:rsidRPr="00FD4E00" w:rsidRDefault="00FD4E00" w:rsidP="00FD4E00">
      <w:pPr>
        <w:numPr>
          <w:ilvl w:val="0"/>
          <w:numId w:val="10"/>
        </w:numPr>
        <w:rPr>
          <w:rFonts w:ascii="Aller" w:hAnsi="Aller"/>
          <w:sz w:val="20"/>
          <w:szCs w:val="20"/>
        </w:rPr>
      </w:pPr>
      <w:r w:rsidRPr="00FD4E00">
        <w:rPr>
          <w:rFonts w:ascii="Aller" w:hAnsi="Aller"/>
          <w:sz w:val="20"/>
          <w:szCs w:val="20"/>
        </w:rPr>
        <w:t xml:space="preserve">Teacher will observe, document and complete Learning Journals to show achievement in PE </w:t>
      </w:r>
    </w:p>
    <w:p w:rsidR="00FD4E00" w:rsidRPr="00FD4E00" w:rsidRDefault="00FD4E00" w:rsidP="00FD4E00">
      <w:pPr>
        <w:pStyle w:val="BodyText"/>
        <w:rPr>
          <w:rFonts w:ascii="Aller" w:hAnsi="Aller"/>
        </w:rPr>
      </w:pPr>
    </w:p>
    <w:p w:rsidR="00FD4E00" w:rsidRPr="00FD4E00" w:rsidRDefault="00FD4E00" w:rsidP="00FD4E00">
      <w:pPr>
        <w:pStyle w:val="BodyText"/>
        <w:rPr>
          <w:rFonts w:ascii="Aller" w:hAnsi="Aller"/>
        </w:rPr>
      </w:pPr>
      <w:r w:rsidRPr="00FD4E00">
        <w:rPr>
          <w:rFonts w:ascii="Aller" w:hAnsi="Aller"/>
          <w:b/>
          <w:u w:val="single"/>
        </w:rPr>
        <w:t>Use of ICT</w:t>
      </w:r>
      <w:r w:rsidRPr="00FD4E00">
        <w:rPr>
          <w:rFonts w:ascii="Aller" w:hAnsi="Aller"/>
        </w:rPr>
        <w:t xml:space="preserve"> </w:t>
      </w:r>
    </w:p>
    <w:p w:rsidR="00FD4E00" w:rsidRPr="00FD4E00" w:rsidRDefault="00FD4E00" w:rsidP="00FD4E00">
      <w:pPr>
        <w:pStyle w:val="BodyText"/>
        <w:numPr>
          <w:ilvl w:val="0"/>
          <w:numId w:val="9"/>
        </w:numPr>
        <w:rPr>
          <w:rFonts w:ascii="Aller" w:hAnsi="Aller"/>
        </w:rPr>
      </w:pPr>
      <w:r w:rsidRPr="00FD4E00">
        <w:rPr>
          <w:rFonts w:ascii="Aller" w:hAnsi="Aller"/>
        </w:rPr>
        <w:t xml:space="preserve">Cameras will be used for self and peer evaluations </w:t>
      </w:r>
    </w:p>
    <w:p w:rsidR="00FD4E00" w:rsidRPr="00FD4E00" w:rsidRDefault="00FD4E00" w:rsidP="00FD4E00">
      <w:pPr>
        <w:pStyle w:val="BodyText"/>
        <w:numPr>
          <w:ilvl w:val="0"/>
          <w:numId w:val="9"/>
        </w:numPr>
        <w:rPr>
          <w:rFonts w:ascii="Aller" w:hAnsi="Aller"/>
        </w:rPr>
      </w:pPr>
      <w:r w:rsidRPr="00FD4E00">
        <w:rPr>
          <w:rFonts w:ascii="Aller" w:hAnsi="Aller"/>
        </w:rPr>
        <w:t>Video clips of correct techniques will be watched</w:t>
      </w:r>
    </w:p>
    <w:p w:rsidR="00FD4E00" w:rsidRPr="00FD4E00" w:rsidRDefault="00FD4E00" w:rsidP="00FD4E00">
      <w:pPr>
        <w:pStyle w:val="BodyText"/>
        <w:rPr>
          <w:rFonts w:ascii="Aller" w:hAnsi="Aller"/>
        </w:rPr>
      </w:pPr>
    </w:p>
    <w:p w:rsidR="00FD4E00" w:rsidRPr="00FD4E00" w:rsidRDefault="00FD4E00" w:rsidP="00FD4E00">
      <w:pPr>
        <w:pStyle w:val="BodyText"/>
        <w:rPr>
          <w:rFonts w:ascii="Aller" w:hAnsi="Aller"/>
        </w:rPr>
      </w:pPr>
    </w:p>
    <w:p w:rsidR="00FD4E00" w:rsidRPr="00FD4E00" w:rsidRDefault="00FD4E00" w:rsidP="00FD4E00">
      <w:pPr>
        <w:pStyle w:val="BodyText"/>
        <w:rPr>
          <w:rFonts w:ascii="Aller" w:hAnsi="Aller"/>
        </w:rPr>
      </w:pPr>
      <w:r w:rsidRPr="00FD4E00">
        <w:rPr>
          <w:rFonts w:ascii="Aller" w:hAnsi="Aller"/>
          <w:b/>
        </w:rPr>
        <w:t>SEN and G and T pupils</w:t>
      </w:r>
      <w:r w:rsidRPr="00FD4E00">
        <w:rPr>
          <w:rFonts w:ascii="Aller" w:hAnsi="Aller"/>
        </w:rPr>
        <w:t xml:space="preserve"> </w:t>
      </w:r>
    </w:p>
    <w:p w:rsidR="00FD4E00" w:rsidRPr="00FD4E00" w:rsidRDefault="00FD4E00" w:rsidP="00FD4E00">
      <w:pPr>
        <w:jc w:val="both"/>
        <w:rPr>
          <w:rFonts w:ascii="Aller" w:hAnsi="Aller"/>
          <w:sz w:val="20"/>
          <w:szCs w:val="20"/>
        </w:rPr>
      </w:pPr>
      <w:r w:rsidRPr="00FD4E00">
        <w:rPr>
          <w:rFonts w:ascii="Aller" w:hAnsi="Aller"/>
          <w:sz w:val="20"/>
          <w:szCs w:val="20"/>
        </w:rPr>
        <w:t>In all classes there are children of differing physical ability. Whilst recognising this fact, we provide suitable learning opportunities for all children by matching the challenge of the task to the ability of the child. We achieve this through a range of strategies:</w:t>
      </w:r>
    </w:p>
    <w:p w:rsidR="00FD4E00" w:rsidRPr="00FD4E00" w:rsidRDefault="00FD4E00" w:rsidP="00FD4E00">
      <w:pPr>
        <w:numPr>
          <w:ilvl w:val="0"/>
          <w:numId w:val="4"/>
        </w:numPr>
        <w:jc w:val="both"/>
        <w:rPr>
          <w:rFonts w:ascii="Aller" w:hAnsi="Aller"/>
          <w:sz w:val="20"/>
          <w:szCs w:val="20"/>
        </w:rPr>
      </w:pPr>
      <w:r w:rsidRPr="00FD4E00">
        <w:rPr>
          <w:rFonts w:ascii="Aller" w:hAnsi="Aller"/>
          <w:sz w:val="20"/>
          <w:szCs w:val="20"/>
        </w:rPr>
        <w:t>setting common tasks that are open-ended and can have a variety of results</w:t>
      </w:r>
    </w:p>
    <w:p w:rsidR="00FD4E00" w:rsidRPr="00FD4E00" w:rsidRDefault="00FD4E00" w:rsidP="00FD4E00">
      <w:pPr>
        <w:numPr>
          <w:ilvl w:val="0"/>
          <w:numId w:val="4"/>
        </w:numPr>
        <w:jc w:val="both"/>
        <w:rPr>
          <w:rFonts w:ascii="Aller" w:hAnsi="Aller"/>
          <w:sz w:val="20"/>
          <w:szCs w:val="20"/>
        </w:rPr>
      </w:pPr>
      <w:r w:rsidRPr="00FD4E00">
        <w:rPr>
          <w:rFonts w:ascii="Aller" w:hAnsi="Aller"/>
          <w:sz w:val="20"/>
          <w:szCs w:val="20"/>
        </w:rPr>
        <w:t>setting tasks of increasing difficulty, where not all children complete all tasks</w:t>
      </w:r>
    </w:p>
    <w:p w:rsidR="00FD4E00" w:rsidRPr="00FD4E00" w:rsidRDefault="00FD4E00" w:rsidP="00FD4E00">
      <w:pPr>
        <w:numPr>
          <w:ilvl w:val="0"/>
          <w:numId w:val="4"/>
        </w:numPr>
        <w:jc w:val="both"/>
        <w:rPr>
          <w:rFonts w:ascii="Aller" w:hAnsi="Aller"/>
          <w:sz w:val="20"/>
          <w:szCs w:val="20"/>
        </w:rPr>
      </w:pPr>
      <w:r w:rsidRPr="00FD4E00">
        <w:rPr>
          <w:rFonts w:ascii="Aller" w:hAnsi="Aller"/>
          <w:sz w:val="20"/>
          <w:szCs w:val="20"/>
        </w:rPr>
        <w:t>grouping children by ability and setting different tasks for each group</w:t>
      </w:r>
    </w:p>
    <w:p w:rsidR="00FD4E00" w:rsidRPr="00FD4E00" w:rsidRDefault="00FD4E00" w:rsidP="00FD4E00">
      <w:pPr>
        <w:numPr>
          <w:ilvl w:val="0"/>
          <w:numId w:val="4"/>
        </w:numPr>
        <w:jc w:val="both"/>
        <w:rPr>
          <w:rFonts w:ascii="Aller" w:hAnsi="Aller"/>
          <w:sz w:val="20"/>
          <w:szCs w:val="20"/>
        </w:rPr>
      </w:pPr>
      <w:r w:rsidRPr="00FD4E00">
        <w:rPr>
          <w:rFonts w:ascii="Aller" w:hAnsi="Aller"/>
          <w:sz w:val="20"/>
          <w:szCs w:val="20"/>
        </w:rPr>
        <w:t>providing a range of challenge through the provision of different resources, e.g. different gymnastics equipment</w:t>
      </w:r>
    </w:p>
    <w:p w:rsidR="00FD4E00" w:rsidRPr="00FD4E00" w:rsidRDefault="00FD4E00" w:rsidP="00FD4E00">
      <w:pPr>
        <w:pStyle w:val="BodyText"/>
        <w:rPr>
          <w:rFonts w:ascii="Aller" w:hAnsi="Aller"/>
          <w:b/>
        </w:rPr>
      </w:pPr>
    </w:p>
    <w:p w:rsidR="00FD4E00" w:rsidRPr="00FD4E00" w:rsidRDefault="00FD4E00" w:rsidP="00FD4E00">
      <w:pPr>
        <w:pStyle w:val="BodyText"/>
        <w:rPr>
          <w:rFonts w:ascii="Aller" w:hAnsi="Aller"/>
          <w:b/>
        </w:rPr>
      </w:pPr>
      <w:r w:rsidRPr="00FD4E00">
        <w:rPr>
          <w:rFonts w:ascii="Aller" w:hAnsi="Aller"/>
          <w:b/>
          <w:u w:val="single"/>
        </w:rPr>
        <w:t>Equal Opportunities</w:t>
      </w:r>
      <w:r w:rsidRPr="00FD4E00">
        <w:rPr>
          <w:rFonts w:ascii="Aller" w:hAnsi="Aller"/>
          <w:b/>
        </w:rPr>
        <w:t xml:space="preserve"> </w:t>
      </w:r>
    </w:p>
    <w:p w:rsidR="00FD4E00" w:rsidRPr="00FD4E00" w:rsidRDefault="00FD4E00" w:rsidP="00FD4E00">
      <w:pPr>
        <w:rPr>
          <w:rFonts w:ascii="Aller" w:hAnsi="Aller"/>
          <w:b/>
          <w:sz w:val="20"/>
          <w:szCs w:val="20"/>
        </w:rPr>
      </w:pPr>
    </w:p>
    <w:p w:rsidR="00FD4E00" w:rsidRPr="00FD4E00" w:rsidRDefault="00FD4E00" w:rsidP="00FD4E00">
      <w:pPr>
        <w:jc w:val="both"/>
        <w:rPr>
          <w:rFonts w:ascii="Aller" w:hAnsi="Aller"/>
          <w:sz w:val="20"/>
          <w:szCs w:val="20"/>
        </w:rPr>
      </w:pPr>
      <w:r w:rsidRPr="00FD4E00">
        <w:rPr>
          <w:rFonts w:ascii="Aller" w:hAnsi="Aller"/>
          <w:sz w:val="20"/>
          <w:szCs w:val="20"/>
        </w:rPr>
        <w:t>All children at WNA regardless of gender and race, are given equal access to Physical Education. A variety of equipment has been purchased to help children develop at their own pace and all activities have simplified or more complex versions available if needed.</w:t>
      </w:r>
    </w:p>
    <w:p w:rsidR="00D62E5F" w:rsidRPr="00D62E5F" w:rsidRDefault="00D62E5F" w:rsidP="00D62E5F">
      <w:pPr>
        <w:tabs>
          <w:tab w:val="left" w:pos="11199"/>
        </w:tabs>
        <w:ind w:right="851"/>
        <w:rPr>
          <w:rFonts w:ascii="Aller" w:hAnsi="Aller"/>
          <w:sz w:val="28"/>
          <w:lang w:val="en-GB"/>
        </w:rPr>
      </w:pPr>
    </w:p>
    <w:sectPr w:rsidR="00D62E5F" w:rsidRPr="00D62E5F" w:rsidSect="00D62E5F">
      <w:headerReference w:type="default" r:id="rId8"/>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1C" w:rsidRDefault="009B7A1C" w:rsidP="00A334CC">
      <w:r>
        <w:separator/>
      </w:r>
    </w:p>
  </w:endnote>
  <w:endnote w:type="continuationSeparator" w:id="0">
    <w:p w:rsidR="009B7A1C" w:rsidRDefault="009B7A1C"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ler">
    <w:altName w:val="Corbe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1C" w:rsidRDefault="009B7A1C" w:rsidP="00A334CC">
      <w:r>
        <w:separator/>
      </w:r>
    </w:p>
  </w:footnote>
  <w:footnote w:type="continuationSeparator" w:id="0">
    <w:p w:rsidR="009B7A1C" w:rsidRDefault="009B7A1C"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8E" w:rsidRDefault="0051146D">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16510</wp:posOffset>
              </wp:positionV>
              <wp:extent cx="2847975" cy="390525"/>
              <wp:effectExtent l="254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5F" w:rsidRPr="00F51B5F" w:rsidRDefault="00FD4E00" w:rsidP="00FD4E00">
                          <w:pPr>
                            <w:jc w:val="center"/>
                            <w:rPr>
                              <w:rFonts w:ascii="Aller" w:hAnsi="Aller"/>
                              <w:b/>
                              <w:color w:val="FFFFFF" w:themeColor="background1"/>
                              <w:sz w:val="28"/>
                              <w:lang w:val="en-GB"/>
                            </w:rPr>
                          </w:pPr>
                          <w:r>
                            <w:rPr>
                              <w:rFonts w:ascii="Aller" w:hAnsi="Aller"/>
                              <w:b/>
                              <w:color w:val="FFFFFF" w:themeColor="background1"/>
                              <w:sz w:val="28"/>
                              <w:lang w:val="en-GB"/>
                            </w:rPr>
                            <w:t>Physical Education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7pt;margin-top:1.3pt;width:22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rk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" filled="f" stroked="f">
              <v:textbox>
                <w:txbxContent>
                  <w:p w:rsidR="00F51B5F" w:rsidRPr="00F51B5F" w:rsidRDefault="00FD4E00" w:rsidP="00FD4E00">
                    <w:pPr>
                      <w:jc w:val="center"/>
                      <w:rPr>
                        <w:rFonts w:ascii="Aller" w:hAnsi="Aller"/>
                        <w:b/>
                        <w:color w:val="FFFFFF" w:themeColor="background1"/>
                        <w:sz w:val="28"/>
                        <w:lang w:val="en-GB"/>
                      </w:rPr>
                    </w:pPr>
                    <w:r>
                      <w:rPr>
                        <w:rFonts w:ascii="Aller" w:hAnsi="Aller"/>
                        <w:b/>
                        <w:color w:val="FFFFFF" w:themeColor="background1"/>
                        <w:sz w:val="28"/>
                        <w:lang w:val="en-GB"/>
                      </w:rPr>
                      <w:t>Physical Education Policy</w:t>
                    </w:r>
                  </w:p>
                </w:txbxContent>
              </v:textbox>
            </v:shape>
          </w:pict>
        </mc:Fallback>
      </mc:AlternateContent>
    </w:r>
    <w:r w:rsidR="00C34A8E"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F0B"/>
    <w:multiLevelType w:val="hybridMultilevel"/>
    <w:tmpl w:val="3282F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D4011"/>
    <w:multiLevelType w:val="hybridMultilevel"/>
    <w:tmpl w:val="17F69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44E10"/>
    <w:multiLevelType w:val="hybridMultilevel"/>
    <w:tmpl w:val="1750C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37981"/>
    <w:multiLevelType w:val="hybridMultilevel"/>
    <w:tmpl w:val="39BE8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74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8F1C26"/>
    <w:multiLevelType w:val="singleLevel"/>
    <w:tmpl w:val="C21E9704"/>
    <w:lvl w:ilvl="0">
      <w:start w:val="1"/>
      <w:numFmt w:val="decimal"/>
      <w:lvlText w:val="%1."/>
      <w:lvlJc w:val="left"/>
      <w:pPr>
        <w:tabs>
          <w:tab w:val="num" w:pos="720"/>
        </w:tabs>
        <w:ind w:left="720" w:hanging="720"/>
      </w:pPr>
      <w:rPr>
        <w:rFonts w:hint="default"/>
      </w:rPr>
    </w:lvl>
  </w:abstractNum>
  <w:abstractNum w:abstractNumId="6" w15:restartNumberingAfterBreak="0">
    <w:nsid w:val="454C310A"/>
    <w:multiLevelType w:val="hybridMultilevel"/>
    <w:tmpl w:val="F644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F34A4"/>
    <w:multiLevelType w:val="hybridMultilevel"/>
    <w:tmpl w:val="823E0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10A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CC465E"/>
    <w:multiLevelType w:val="hybridMultilevel"/>
    <w:tmpl w:val="B2A2A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AB6C29"/>
    <w:multiLevelType w:val="hybridMultilevel"/>
    <w:tmpl w:val="488EC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A455D"/>
    <w:multiLevelType w:val="hybridMultilevel"/>
    <w:tmpl w:val="85220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3"/>
  </w:num>
  <w:num w:numId="6">
    <w:abstractNumId w:val="11"/>
  </w:num>
  <w:num w:numId="7">
    <w:abstractNumId w:val="0"/>
  </w:num>
  <w:num w:numId="8">
    <w:abstractNumId w:val="2"/>
  </w:num>
  <w:num w:numId="9">
    <w:abstractNumId w:val="7"/>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36D48"/>
    <w:rsid w:val="00094051"/>
    <w:rsid w:val="000E745E"/>
    <w:rsid w:val="00163C2F"/>
    <w:rsid w:val="00180984"/>
    <w:rsid w:val="001E3769"/>
    <w:rsid w:val="001E6FDB"/>
    <w:rsid w:val="002230FA"/>
    <w:rsid w:val="002A07A5"/>
    <w:rsid w:val="002C6DE2"/>
    <w:rsid w:val="00316A4D"/>
    <w:rsid w:val="00323FFB"/>
    <w:rsid w:val="00443123"/>
    <w:rsid w:val="00455AAE"/>
    <w:rsid w:val="004819A5"/>
    <w:rsid w:val="004833E8"/>
    <w:rsid w:val="004E094E"/>
    <w:rsid w:val="004E7F60"/>
    <w:rsid w:val="0051146D"/>
    <w:rsid w:val="005D1375"/>
    <w:rsid w:val="006264DF"/>
    <w:rsid w:val="006C1B88"/>
    <w:rsid w:val="007460A0"/>
    <w:rsid w:val="00817031"/>
    <w:rsid w:val="00975381"/>
    <w:rsid w:val="009B7A1C"/>
    <w:rsid w:val="00A334CC"/>
    <w:rsid w:val="00A568E7"/>
    <w:rsid w:val="00B56EA7"/>
    <w:rsid w:val="00B83594"/>
    <w:rsid w:val="00BF322D"/>
    <w:rsid w:val="00C34A8E"/>
    <w:rsid w:val="00C47BF9"/>
    <w:rsid w:val="00C64832"/>
    <w:rsid w:val="00C971A5"/>
    <w:rsid w:val="00D62E5F"/>
    <w:rsid w:val="00DD6EDC"/>
    <w:rsid w:val="00DE66F2"/>
    <w:rsid w:val="00E568FE"/>
    <w:rsid w:val="00EB19BA"/>
    <w:rsid w:val="00F51B5F"/>
    <w:rsid w:val="00FD4E0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5:docId w15:val="{B3509958-1E35-472D-B8E6-C430BADE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paragraph" w:styleId="Heading1">
    <w:name w:val="heading 1"/>
    <w:basedOn w:val="Normal"/>
    <w:next w:val="Normal"/>
    <w:link w:val="Heading1Char"/>
    <w:qFormat/>
    <w:rsid w:val="00FD4E00"/>
    <w:pPr>
      <w:keepNext/>
      <w:spacing w:before="240" w:after="60"/>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character" w:customStyle="1" w:styleId="Heading1Char">
    <w:name w:val="Heading 1 Char"/>
    <w:basedOn w:val="DefaultParagraphFont"/>
    <w:link w:val="Heading1"/>
    <w:rsid w:val="00FD4E00"/>
    <w:rPr>
      <w:rFonts w:ascii="Arial" w:eastAsia="Times New Roman" w:hAnsi="Arial" w:cs="Arial"/>
      <w:b/>
      <w:bCs/>
      <w:kern w:val="32"/>
      <w:sz w:val="32"/>
      <w:szCs w:val="32"/>
      <w:lang w:val="en-GB"/>
    </w:rPr>
  </w:style>
  <w:style w:type="paragraph" w:styleId="BodyText">
    <w:name w:val="Body Text"/>
    <w:basedOn w:val="Normal"/>
    <w:link w:val="BodyTextChar"/>
    <w:rsid w:val="00FD4E00"/>
    <w:pPr>
      <w:jc w:val="both"/>
    </w:pPr>
    <w:rPr>
      <w:rFonts w:ascii="Comic Sans MS" w:eastAsia="Times New Roman" w:hAnsi="Comic Sans MS" w:cs="Arial"/>
      <w:sz w:val="20"/>
      <w:szCs w:val="20"/>
      <w:lang w:val="en-GB"/>
    </w:rPr>
  </w:style>
  <w:style w:type="character" w:customStyle="1" w:styleId="BodyTextChar">
    <w:name w:val="Body Text Char"/>
    <w:basedOn w:val="DefaultParagraphFont"/>
    <w:link w:val="BodyText"/>
    <w:rsid w:val="00FD4E00"/>
    <w:rPr>
      <w:rFonts w:ascii="Comic Sans MS" w:eastAsia="Times New Roman" w:hAnsi="Comic Sans MS"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53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4B610-98F2-49F6-8129-E87B79DC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8EAE21B9</Template>
  <TotalTime>1</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Nicole Belisle</cp:lastModifiedBy>
  <cp:revision>2</cp:revision>
  <cp:lastPrinted>2013-05-17T14:26:00Z</cp:lastPrinted>
  <dcterms:created xsi:type="dcterms:W3CDTF">2021-11-02T13:35:00Z</dcterms:created>
  <dcterms:modified xsi:type="dcterms:W3CDTF">2021-11-02T13:35:00Z</dcterms:modified>
</cp:coreProperties>
</file>