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43" w:rsidRPr="00F8595C" w:rsidRDefault="000C7B43" w:rsidP="000C7B43">
      <w:pPr>
        <w:jc w:val="center"/>
        <w:rPr>
          <w:rFonts w:ascii="Aller" w:hAnsi="Aller"/>
          <w:noProof/>
          <w:sz w:val="22"/>
          <w:szCs w:val="22"/>
          <w:lang w:eastAsia="en-GB"/>
        </w:rPr>
      </w:pPr>
      <w:bookmarkStart w:id="0" w:name="_GoBack"/>
      <w:bookmarkEnd w:id="0"/>
    </w:p>
    <w:p w:rsidR="000C7B43" w:rsidRPr="00F8595C" w:rsidRDefault="000C7B43" w:rsidP="000C7B43">
      <w:pPr>
        <w:rPr>
          <w:rFonts w:ascii="Aller" w:hAnsi="Aller"/>
          <w:noProof/>
          <w:sz w:val="22"/>
          <w:szCs w:val="22"/>
          <w:lang w:eastAsia="en-GB"/>
        </w:rPr>
      </w:pPr>
    </w:p>
    <w:p w:rsidR="007035FB" w:rsidRDefault="007035FB" w:rsidP="00D67CE6">
      <w:pPr>
        <w:rPr>
          <w:rFonts w:ascii="Aller" w:hAnsi="Aller" w:cs="Arial"/>
          <w:sz w:val="16"/>
          <w:szCs w:val="16"/>
        </w:rPr>
      </w:pPr>
    </w:p>
    <w:p w:rsidR="000C7B43" w:rsidRDefault="000C7B43" w:rsidP="00D67CE6">
      <w:pPr>
        <w:rPr>
          <w:rFonts w:ascii="Aller" w:hAnsi="Aller" w:cs="Arial"/>
          <w:sz w:val="16"/>
          <w:szCs w:val="16"/>
        </w:rPr>
      </w:pPr>
    </w:p>
    <w:p w:rsidR="000C7B43" w:rsidRDefault="000C7B43" w:rsidP="00D67CE6">
      <w:pPr>
        <w:rPr>
          <w:rFonts w:ascii="Aller" w:hAnsi="Aller" w:cs="Arial"/>
          <w:sz w:val="16"/>
          <w:szCs w:val="16"/>
        </w:rPr>
      </w:pPr>
    </w:p>
    <w:p w:rsidR="008E42A2" w:rsidRDefault="008E42A2" w:rsidP="00D67CE6">
      <w:pPr>
        <w:rPr>
          <w:rFonts w:ascii="Aller" w:hAnsi="Aller"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231"/>
      </w:tblGrid>
      <w:tr w:rsidR="00CC5089" w:rsidRPr="001021B3" w:rsidTr="0013565C">
        <w:tc>
          <w:tcPr>
            <w:tcW w:w="4524" w:type="dxa"/>
            <w:tcBorders>
              <w:top w:val="single" w:sz="4" w:space="0" w:color="auto"/>
              <w:left w:val="single" w:sz="4" w:space="0" w:color="auto"/>
              <w:bottom w:val="single" w:sz="4" w:space="0" w:color="auto"/>
              <w:right w:val="single" w:sz="4" w:space="0" w:color="auto"/>
            </w:tcBorders>
            <w:hideMark/>
          </w:tcPr>
          <w:p w:rsidR="00CC5089" w:rsidRDefault="00CC5089" w:rsidP="0013565C">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CC5089" w:rsidRDefault="00CC5089" w:rsidP="0013565C">
            <w:pPr>
              <w:tabs>
                <w:tab w:val="left" w:pos="1365"/>
              </w:tabs>
              <w:rPr>
                <w:rFonts w:ascii="Aller" w:hAnsi="Aller"/>
                <w:noProof/>
                <w:lang w:eastAsia="en-GB"/>
              </w:rPr>
            </w:pPr>
            <w:r>
              <w:rPr>
                <w:rFonts w:ascii="Aller" w:hAnsi="Aller"/>
                <w:noProof/>
                <w:lang w:eastAsia="en-GB"/>
              </w:rPr>
              <w:t>Lone Worker</w:t>
            </w:r>
          </w:p>
          <w:p w:rsidR="00CC5089" w:rsidRPr="0087130D" w:rsidRDefault="00CC5089" w:rsidP="0013565C">
            <w:pPr>
              <w:tabs>
                <w:tab w:val="left" w:pos="1365"/>
              </w:tabs>
              <w:rPr>
                <w:rFonts w:ascii="Aller" w:hAnsi="Aller" w:cs="Arial"/>
                <w:b/>
              </w:rPr>
            </w:pPr>
          </w:p>
        </w:tc>
        <w:tc>
          <w:tcPr>
            <w:tcW w:w="4231" w:type="dxa"/>
            <w:tcBorders>
              <w:top w:val="single" w:sz="4" w:space="0" w:color="auto"/>
              <w:left w:val="single" w:sz="4" w:space="0" w:color="auto"/>
              <w:bottom w:val="single" w:sz="4" w:space="0" w:color="auto"/>
              <w:right w:val="single" w:sz="4" w:space="0" w:color="auto"/>
            </w:tcBorders>
          </w:tcPr>
          <w:p w:rsidR="00CC5089" w:rsidRDefault="00CC5089" w:rsidP="0013565C">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CC5089" w:rsidRPr="0087130D" w:rsidRDefault="00135B52" w:rsidP="0013565C">
            <w:pPr>
              <w:rPr>
                <w:rFonts w:ascii="Aller" w:hAnsi="Aller" w:cs="Arial"/>
                <w:b/>
                <w:sz w:val="22"/>
                <w:szCs w:val="22"/>
              </w:rPr>
            </w:pPr>
            <w:r>
              <w:rPr>
                <w:rFonts w:ascii="Aller" w:hAnsi="Aller"/>
              </w:rPr>
              <w:t>October  2021 (v5</w:t>
            </w:r>
            <w:r w:rsidR="0013565C">
              <w:rPr>
                <w:rFonts w:ascii="Aller" w:hAnsi="Aller"/>
              </w:rPr>
              <w:t>)</w:t>
            </w:r>
          </w:p>
        </w:tc>
      </w:tr>
      <w:tr w:rsidR="00CC5089" w:rsidRPr="001021B3" w:rsidTr="0013565C">
        <w:tc>
          <w:tcPr>
            <w:tcW w:w="4524" w:type="dxa"/>
            <w:tcBorders>
              <w:top w:val="single" w:sz="4" w:space="0" w:color="auto"/>
              <w:left w:val="single" w:sz="4" w:space="0" w:color="auto"/>
              <w:bottom w:val="single" w:sz="4" w:space="0" w:color="auto"/>
              <w:right w:val="single" w:sz="4" w:space="0" w:color="auto"/>
            </w:tcBorders>
          </w:tcPr>
          <w:p w:rsidR="00CC5089" w:rsidRDefault="00CC5089" w:rsidP="0013565C">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CC5089" w:rsidRPr="001021B3" w:rsidRDefault="00CC5089" w:rsidP="0013565C">
            <w:pPr>
              <w:ind w:left="720" w:hanging="720"/>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CC5089" w:rsidRDefault="00CC5089" w:rsidP="0013565C">
            <w:pPr>
              <w:rPr>
                <w:rFonts w:ascii="Aller" w:hAnsi="Aller"/>
                <w:b/>
                <w:noProof/>
                <w:sz w:val="22"/>
                <w:szCs w:val="22"/>
              </w:rPr>
            </w:pPr>
            <w:r w:rsidRPr="00963E31">
              <w:rPr>
                <w:rFonts w:ascii="Aller" w:hAnsi="Aller"/>
                <w:b/>
                <w:noProof/>
                <w:sz w:val="22"/>
                <w:szCs w:val="22"/>
              </w:rPr>
              <w:t>Previous review date:</w:t>
            </w:r>
          </w:p>
          <w:p w:rsidR="00652B3B" w:rsidRPr="00652B3B" w:rsidRDefault="00652B3B" w:rsidP="0013565C">
            <w:pPr>
              <w:rPr>
                <w:rFonts w:ascii="Aller" w:hAnsi="Aller"/>
                <w:noProof/>
                <w:sz w:val="22"/>
                <w:szCs w:val="22"/>
              </w:rPr>
            </w:pPr>
            <w:r w:rsidRPr="00652B3B">
              <w:rPr>
                <w:rFonts w:ascii="Aller" w:hAnsi="Aller"/>
                <w:noProof/>
                <w:sz w:val="22"/>
                <w:szCs w:val="22"/>
              </w:rPr>
              <w:t>September 2016</w:t>
            </w:r>
            <w:r w:rsidR="0013565C">
              <w:rPr>
                <w:rFonts w:ascii="Aller" w:hAnsi="Aller"/>
                <w:noProof/>
                <w:sz w:val="22"/>
                <w:szCs w:val="22"/>
              </w:rPr>
              <w:t xml:space="preserve">  (v2)</w:t>
            </w:r>
          </w:p>
          <w:p w:rsidR="00CC5089" w:rsidRDefault="00D05329" w:rsidP="0013565C">
            <w:pPr>
              <w:rPr>
                <w:rFonts w:ascii="Aller" w:hAnsi="Aller"/>
                <w:noProof/>
                <w:sz w:val="22"/>
                <w:szCs w:val="22"/>
              </w:rPr>
            </w:pPr>
            <w:r w:rsidRPr="00D05329">
              <w:rPr>
                <w:rFonts w:ascii="Aller" w:hAnsi="Aller"/>
                <w:noProof/>
                <w:sz w:val="22"/>
                <w:szCs w:val="22"/>
              </w:rPr>
              <w:t>September 2014</w:t>
            </w:r>
            <w:r w:rsidR="0013565C">
              <w:rPr>
                <w:rFonts w:ascii="Aller" w:hAnsi="Aller"/>
                <w:noProof/>
                <w:sz w:val="22"/>
                <w:szCs w:val="22"/>
              </w:rPr>
              <w:t xml:space="preserve">  (v1)</w:t>
            </w:r>
          </w:p>
          <w:p w:rsidR="0013565C" w:rsidRDefault="0013565C" w:rsidP="0013565C">
            <w:pPr>
              <w:rPr>
                <w:rFonts w:ascii="Aller" w:hAnsi="Aller"/>
                <w:noProof/>
                <w:sz w:val="22"/>
                <w:szCs w:val="22"/>
              </w:rPr>
            </w:pPr>
            <w:r>
              <w:rPr>
                <w:rFonts w:ascii="Aller" w:hAnsi="Aller"/>
                <w:noProof/>
                <w:sz w:val="22"/>
                <w:szCs w:val="22"/>
              </w:rPr>
              <w:t>September 2017  (v3)</w:t>
            </w:r>
          </w:p>
          <w:p w:rsidR="00135B52" w:rsidRPr="0013565C" w:rsidRDefault="00135B52" w:rsidP="0013565C">
            <w:pPr>
              <w:rPr>
                <w:rFonts w:ascii="Aller" w:hAnsi="Aller"/>
                <w:noProof/>
                <w:sz w:val="22"/>
                <w:szCs w:val="22"/>
              </w:rPr>
            </w:pPr>
            <w:r>
              <w:rPr>
                <w:rFonts w:ascii="Aller" w:hAnsi="Aller"/>
                <w:noProof/>
                <w:sz w:val="22"/>
                <w:szCs w:val="22"/>
              </w:rPr>
              <w:t>March 2019 (V4)</w:t>
            </w:r>
          </w:p>
        </w:tc>
      </w:tr>
      <w:tr w:rsidR="00CC5089" w:rsidRPr="001021B3" w:rsidTr="0013565C">
        <w:tc>
          <w:tcPr>
            <w:tcW w:w="4524" w:type="dxa"/>
            <w:tcBorders>
              <w:top w:val="single" w:sz="4" w:space="0" w:color="auto"/>
              <w:left w:val="single" w:sz="4" w:space="0" w:color="auto"/>
              <w:bottom w:val="single" w:sz="4" w:space="0" w:color="auto"/>
              <w:right w:val="single" w:sz="4" w:space="0" w:color="auto"/>
            </w:tcBorders>
          </w:tcPr>
          <w:p w:rsidR="00CC5089" w:rsidRDefault="00CC5089" w:rsidP="0013565C">
            <w:pPr>
              <w:rPr>
                <w:rFonts w:ascii="Aller" w:hAnsi="Aller"/>
                <w:b/>
                <w:noProof/>
                <w:sz w:val="22"/>
                <w:szCs w:val="22"/>
              </w:rPr>
            </w:pPr>
            <w:r>
              <w:rPr>
                <w:rFonts w:ascii="Aller" w:hAnsi="Aller"/>
                <w:b/>
                <w:noProof/>
                <w:sz w:val="22"/>
                <w:szCs w:val="22"/>
              </w:rPr>
              <w:t>Other Policies linked to this policy:</w:t>
            </w:r>
          </w:p>
          <w:p w:rsidR="00CC5089" w:rsidRDefault="00CC5089" w:rsidP="0013565C">
            <w:pPr>
              <w:rPr>
                <w:rFonts w:ascii="Aller" w:hAnsi="Aller"/>
                <w:noProof/>
                <w:sz w:val="22"/>
                <w:szCs w:val="22"/>
                <w:lang w:eastAsia="en-GB"/>
              </w:rPr>
            </w:pPr>
            <w:r w:rsidRPr="00F8595C">
              <w:rPr>
                <w:rFonts w:ascii="Aller" w:hAnsi="Aller"/>
                <w:noProof/>
                <w:sz w:val="22"/>
                <w:szCs w:val="22"/>
                <w:lang w:eastAsia="en-GB"/>
              </w:rPr>
              <w:t>Health &amp; Safety at Work</w:t>
            </w:r>
          </w:p>
          <w:p w:rsidR="00D05329" w:rsidRPr="00F8595C" w:rsidRDefault="00D05329" w:rsidP="0013565C">
            <w:pPr>
              <w:rPr>
                <w:rFonts w:ascii="Aller" w:hAnsi="Aller"/>
                <w:noProof/>
                <w:sz w:val="22"/>
                <w:szCs w:val="22"/>
                <w:lang w:eastAsia="en-GB"/>
              </w:rPr>
            </w:pPr>
            <w:r>
              <w:rPr>
                <w:rFonts w:ascii="Aller" w:hAnsi="Aller"/>
                <w:noProof/>
                <w:sz w:val="22"/>
                <w:szCs w:val="22"/>
                <w:lang w:eastAsia="en-GB"/>
              </w:rPr>
              <w:t>HSE Doc 73</w:t>
            </w:r>
          </w:p>
          <w:p w:rsidR="00CC5089" w:rsidRPr="001021B3" w:rsidRDefault="00CC5089" w:rsidP="0013565C">
            <w:pPr>
              <w:rPr>
                <w:rFonts w:ascii="Aller" w:hAnsi="Aller"/>
                <w:b/>
                <w:noProof/>
                <w:sz w:val="22"/>
                <w:szCs w:val="22"/>
              </w:rPr>
            </w:pPr>
          </w:p>
        </w:tc>
        <w:tc>
          <w:tcPr>
            <w:tcW w:w="4231" w:type="dxa"/>
            <w:tcBorders>
              <w:top w:val="single" w:sz="4" w:space="0" w:color="auto"/>
              <w:left w:val="single" w:sz="4" w:space="0" w:color="auto"/>
              <w:bottom w:val="single" w:sz="4" w:space="0" w:color="auto"/>
              <w:right w:val="single" w:sz="4" w:space="0" w:color="auto"/>
            </w:tcBorders>
          </w:tcPr>
          <w:p w:rsidR="00CC5089" w:rsidRDefault="00CC5089" w:rsidP="0013565C">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CC5089" w:rsidRDefault="00135B52" w:rsidP="0013565C">
            <w:pPr>
              <w:rPr>
                <w:rFonts w:ascii="Aller" w:hAnsi="Aller"/>
              </w:rPr>
            </w:pPr>
            <w:r>
              <w:rPr>
                <w:rFonts w:ascii="Aller" w:hAnsi="Aller"/>
              </w:rPr>
              <w:t>March 2024</w:t>
            </w:r>
            <w:r w:rsidR="000D139F">
              <w:rPr>
                <w:rFonts w:ascii="Aller" w:hAnsi="Aller"/>
              </w:rPr>
              <w:t xml:space="preserve"> (</w:t>
            </w:r>
            <w:r>
              <w:rPr>
                <w:rFonts w:ascii="Aller" w:hAnsi="Aller"/>
              </w:rPr>
              <w:t>v6</w:t>
            </w:r>
            <w:r w:rsidR="00B27B2A">
              <w:rPr>
                <w:rFonts w:ascii="Aller" w:hAnsi="Aller"/>
              </w:rPr>
              <w:t>)</w:t>
            </w:r>
          </w:p>
          <w:p w:rsidR="00CC5089" w:rsidRPr="0087130D" w:rsidRDefault="00CC5089" w:rsidP="0013565C">
            <w:pPr>
              <w:rPr>
                <w:rFonts w:ascii="Aller" w:hAnsi="Aller"/>
                <w:noProof/>
                <w:sz w:val="22"/>
                <w:szCs w:val="22"/>
              </w:rPr>
            </w:pPr>
          </w:p>
        </w:tc>
      </w:tr>
      <w:tr w:rsidR="00CC5089" w:rsidRPr="001021B3" w:rsidTr="0013565C">
        <w:tc>
          <w:tcPr>
            <w:tcW w:w="4524" w:type="dxa"/>
            <w:tcBorders>
              <w:top w:val="single" w:sz="4" w:space="0" w:color="auto"/>
              <w:left w:val="single" w:sz="4" w:space="0" w:color="auto"/>
              <w:bottom w:val="single" w:sz="4" w:space="0" w:color="auto"/>
              <w:right w:val="single" w:sz="4" w:space="0" w:color="auto"/>
            </w:tcBorders>
            <w:hideMark/>
          </w:tcPr>
          <w:p w:rsidR="00CC5089" w:rsidRDefault="00CC5089" w:rsidP="0013565C">
            <w:pPr>
              <w:rPr>
                <w:rFonts w:ascii="Aller" w:hAnsi="Aller" w:cs="Arial"/>
                <w:b/>
                <w:sz w:val="22"/>
                <w:szCs w:val="22"/>
              </w:rPr>
            </w:pPr>
            <w:r w:rsidRPr="001021B3">
              <w:rPr>
                <w:rFonts w:ascii="Aller" w:hAnsi="Aller" w:cs="Arial"/>
                <w:b/>
                <w:sz w:val="22"/>
                <w:szCs w:val="22"/>
              </w:rPr>
              <w:t xml:space="preserve">Governor Committee Responsible </w:t>
            </w:r>
          </w:p>
          <w:p w:rsidR="00CC5089" w:rsidRPr="001021B3" w:rsidRDefault="00CC5089" w:rsidP="0013565C">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CC5089" w:rsidRDefault="002D6685" w:rsidP="0013565C">
            <w:pPr>
              <w:rPr>
                <w:rFonts w:ascii="Aller" w:hAnsi="Aller"/>
              </w:rPr>
            </w:pPr>
            <w:r>
              <w:rPr>
                <w:rFonts w:ascii="Aller" w:hAnsi="Aller"/>
              </w:rPr>
              <w:t>People &amp; R</w:t>
            </w:r>
            <w:r w:rsidR="00CC5089">
              <w:rPr>
                <w:rFonts w:ascii="Aller" w:hAnsi="Aller"/>
              </w:rPr>
              <w:t>esource Management</w:t>
            </w:r>
          </w:p>
          <w:p w:rsidR="00135B52" w:rsidRPr="00351E56" w:rsidRDefault="00135B52" w:rsidP="0013565C">
            <w:pPr>
              <w:rPr>
                <w:rFonts w:ascii="Aller" w:hAnsi="Aller"/>
              </w:rPr>
            </w:pPr>
            <w:r>
              <w:rPr>
                <w:rFonts w:ascii="Aller" w:hAnsi="Aller"/>
              </w:rPr>
              <w:t>FPP</w:t>
            </w:r>
          </w:p>
          <w:p w:rsidR="00CC5089" w:rsidRPr="007640A1" w:rsidRDefault="00CC5089" w:rsidP="0013565C">
            <w:pPr>
              <w:rPr>
                <w:rFonts w:ascii="Aller" w:hAnsi="Aller" w:cs="Arial"/>
                <w:sz w:val="22"/>
                <w:szCs w:val="22"/>
              </w:rPr>
            </w:pPr>
          </w:p>
        </w:tc>
      </w:tr>
    </w:tbl>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Default="00CC5089" w:rsidP="00CC5089">
      <w:pPr>
        <w:rPr>
          <w:rFonts w:ascii="Aller" w:hAnsi="Aller" w:cs="Arial"/>
          <w:sz w:val="16"/>
          <w:szCs w:val="16"/>
        </w:rPr>
      </w:pPr>
    </w:p>
    <w:p w:rsidR="00CC5089" w:rsidRPr="004C4711" w:rsidRDefault="00CC5089" w:rsidP="00BA1379">
      <w:pPr>
        <w:tabs>
          <w:tab w:val="left" w:pos="11199"/>
        </w:tabs>
        <w:ind w:right="423"/>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8E42A2" w:rsidRDefault="008E42A2" w:rsidP="00D67CE6">
      <w:pPr>
        <w:rPr>
          <w:rFonts w:ascii="Aller" w:hAnsi="Aller" w:cs="Arial"/>
          <w:sz w:val="16"/>
          <w:szCs w:val="16"/>
        </w:rPr>
      </w:pPr>
    </w:p>
    <w:p w:rsidR="008E42A2" w:rsidRDefault="008E42A2"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F8595C" w:rsidRDefault="00F8595C" w:rsidP="00D67CE6">
      <w:pPr>
        <w:rPr>
          <w:rFonts w:ascii="Aller" w:hAnsi="Aller" w:cs="Arial"/>
          <w:sz w:val="16"/>
          <w:szCs w:val="16"/>
        </w:rPr>
      </w:pPr>
    </w:p>
    <w:p w:rsidR="00CC5089" w:rsidRDefault="00CC5089" w:rsidP="00F8595C">
      <w:pPr>
        <w:pStyle w:val="Header"/>
        <w:rPr>
          <w:rFonts w:ascii="Aller" w:hAnsi="Aller" w:cs="Arial"/>
          <w:b/>
          <w:sz w:val="20"/>
          <w:szCs w:val="20"/>
        </w:rPr>
      </w:pPr>
    </w:p>
    <w:p w:rsidR="00F8595C" w:rsidRPr="00F8595C" w:rsidRDefault="00F8595C" w:rsidP="00F8595C">
      <w:pPr>
        <w:pStyle w:val="Header"/>
        <w:rPr>
          <w:rFonts w:ascii="Aller" w:hAnsi="Aller" w:cs="Arial"/>
          <w:sz w:val="20"/>
          <w:szCs w:val="20"/>
        </w:rPr>
      </w:pPr>
      <w:r w:rsidRPr="00F8595C">
        <w:rPr>
          <w:rFonts w:ascii="Aller" w:hAnsi="Aller" w:cs="Arial"/>
          <w:b/>
          <w:sz w:val="20"/>
          <w:szCs w:val="20"/>
        </w:rPr>
        <w:t xml:space="preserve">Lone Working Policy </w:t>
      </w:r>
      <w:r w:rsidRPr="00F8595C">
        <w:rPr>
          <w:rFonts w:ascii="Aller" w:hAnsi="Aller" w:cs="Arial"/>
          <w:sz w:val="20"/>
          <w:szCs w:val="20"/>
        </w:rPr>
        <w:t xml:space="preserve">                   </w:t>
      </w:r>
    </w:p>
    <w:p w:rsidR="00F8595C" w:rsidRPr="00F8595C" w:rsidRDefault="00F8595C" w:rsidP="00F8595C">
      <w:pPr>
        <w:rPr>
          <w:rFonts w:ascii="Aller" w:hAnsi="Aller" w:cs="Arial"/>
          <w:b/>
          <w:sz w:val="20"/>
          <w:szCs w:val="20"/>
        </w:rPr>
      </w:pPr>
      <w:r w:rsidRPr="00F8595C">
        <w:rPr>
          <w:rFonts w:ascii="Aller" w:hAnsi="Aller" w:cs="Arial"/>
          <w:b/>
          <w:sz w:val="20"/>
          <w:szCs w:val="20"/>
        </w:rPr>
        <w:t>Introduction</w:t>
      </w:r>
    </w:p>
    <w:p w:rsidR="00F8595C" w:rsidRPr="00F8595C" w:rsidRDefault="00F8595C" w:rsidP="00F8595C">
      <w:pPr>
        <w:rPr>
          <w:rFonts w:ascii="Aller" w:hAnsi="Aller" w:cs="Arial"/>
          <w:sz w:val="20"/>
          <w:szCs w:val="20"/>
        </w:rPr>
      </w:pPr>
      <w:r w:rsidRPr="00F8595C">
        <w:rPr>
          <w:rFonts w:ascii="Aller" w:hAnsi="Aller" w:cs="Arial"/>
          <w:sz w:val="20"/>
          <w:szCs w:val="20"/>
        </w:rPr>
        <w:t>Lone working is not covered by any specific legislation but the Health and Safety at Work Act 1974 and the Management of Health and Safety at Work Regulations 1999 apply. This legislation states that:</w:t>
      </w:r>
    </w:p>
    <w:p w:rsidR="00F8595C" w:rsidRPr="00F8595C" w:rsidRDefault="00F8595C" w:rsidP="00F8595C">
      <w:pPr>
        <w:rPr>
          <w:rFonts w:ascii="Aller" w:hAnsi="Aller" w:cs="Arial"/>
          <w:sz w:val="20"/>
          <w:szCs w:val="20"/>
        </w:rPr>
      </w:pPr>
    </w:p>
    <w:p w:rsidR="00F8595C" w:rsidRPr="00F8595C" w:rsidRDefault="00F8595C" w:rsidP="00F8595C">
      <w:pPr>
        <w:rPr>
          <w:rFonts w:ascii="Aller" w:hAnsi="Aller" w:cs="Arial"/>
          <w:i/>
          <w:iCs/>
          <w:sz w:val="20"/>
          <w:szCs w:val="20"/>
        </w:rPr>
      </w:pPr>
      <w:r w:rsidRPr="00F8595C">
        <w:rPr>
          <w:rFonts w:ascii="Aller" w:hAnsi="Aller" w:cs="Arial"/>
          <w:i/>
          <w:iCs/>
          <w:sz w:val="20"/>
          <w:szCs w:val="20"/>
        </w:rPr>
        <w:t>“It shall be the duty of every employer to ensure, so far as is reasonably practicable, the health, safety and welfare at work of all of his employees” and “It shall be the duty of every employee while at work to take reasonable care for the health and safety of himself and of other persons who may be affected by his acts or omissions at work; and as regards any duty or requirement imposed on his employer or any other person by or under any of the relevant statutory provisions, to cooperate with him so far as is necessary to enable that duty or requirement to be performed or complied with”.</w:t>
      </w:r>
    </w:p>
    <w:p w:rsidR="00F8595C" w:rsidRPr="00F8595C" w:rsidRDefault="00F8595C" w:rsidP="00F8595C">
      <w:pPr>
        <w:rPr>
          <w:rFonts w:ascii="Aller" w:hAnsi="Aller" w:cs="Arial"/>
          <w:i/>
          <w:iCs/>
          <w:sz w:val="20"/>
          <w:szCs w:val="20"/>
        </w:rPr>
      </w:pPr>
    </w:p>
    <w:p w:rsidR="00F8595C" w:rsidRPr="00F8595C" w:rsidRDefault="00F8595C" w:rsidP="00F8595C">
      <w:pPr>
        <w:rPr>
          <w:rFonts w:ascii="Aller" w:hAnsi="Aller" w:cs="Arial"/>
          <w:sz w:val="20"/>
          <w:szCs w:val="20"/>
        </w:rPr>
      </w:pPr>
      <w:r w:rsidRPr="00F8595C">
        <w:rPr>
          <w:rFonts w:ascii="Aller" w:hAnsi="Aller" w:cs="Arial"/>
          <w:sz w:val="20"/>
          <w:szCs w:val="20"/>
        </w:rPr>
        <w:lastRenderedPageBreak/>
        <w:t>Employers and employees, therefore, have a duty to themselves and others with regard to safety and there is an increased risk to the health and safety of employees when they work remotely from other colleagues or other persons and/or outside ‘normal’ working hours.</w:t>
      </w:r>
    </w:p>
    <w:p w:rsidR="00F8595C" w:rsidRPr="00F8595C" w:rsidRDefault="00F8595C" w:rsidP="00F8595C">
      <w:pPr>
        <w:rPr>
          <w:rFonts w:ascii="Aller" w:hAnsi="Aller" w:cs="Arial"/>
          <w:sz w:val="20"/>
          <w:szCs w:val="20"/>
        </w:rPr>
      </w:pPr>
    </w:p>
    <w:p w:rsidR="00F8595C" w:rsidRPr="00F8595C" w:rsidRDefault="00F8595C" w:rsidP="00F8595C">
      <w:pPr>
        <w:rPr>
          <w:rFonts w:ascii="Aller" w:hAnsi="Aller" w:cs="Arial"/>
          <w:sz w:val="20"/>
          <w:szCs w:val="20"/>
        </w:rPr>
      </w:pPr>
      <w:r w:rsidRPr="00F8595C">
        <w:rPr>
          <w:rFonts w:ascii="Aller" w:hAnsi="Aller" w:cs="Arial"/>
          <w:sz w:val="20"/>
          <w:szCs w:val="20"/>
        </w:rPr>
        <w:t>West Newcastle Academy’s definition of a lone worker is:</w:t>
      </w:r>
    </w:p>
    <w:p w:rsidR="00F8595C" w:rsidRPr="00F8595C" w:rsidRDefault="00F8595C" w:rsidP="00F8595C">
      <w:pPr>
        <w:rPr>
          <w:rFonts w:ascii="Aller" w:hAnsi="Aller" w:cs="Arial"/>
          <w:i/>
          <w:iCs/>
          <w:sz w:val="20"/>
          <w:szCs w:val="20"/>
        </w:rPr>
      </w:pPr>
    </w:p>
    <w:p w:rsidR="00F8595C" w:rsidRPr="00F8595C" w:rsidRDefault="00F8595C" w:rsidP="00F8595C">
      <w:pPr>
        <w:rPr>
          <w:rFonts w:ascii="Aller" w:hAnsi="Aller" w:cs="Arial"/>
          <w:i/>
          <w:iCs/>
          <w:sz w:val="20"/>
          <w:szCs w:val="20"/>
        </w:rPr>
      </w:pPr>
      <w:r w:rsidRPr="00F8595C">
        <w:rPr>
          <w:rFonts w:ascii="Aller" w:hAnsi="Aller" w:cs="Arial"/>
          <w:i/>
          <w:iCs/>
          <w:sz w:val="20"/>
          <w:szCs w:val="20"/>
        </w:rPr>
        <w:t>“Those who work by themselves without close or direct supervision and/or those working in environments and positions away from immediate contact with another individual or group”.</w:t>
      </w:r>
    </w:p>
    <w:p w:rsidR="00F8595C" w:rsidRPr="00F8595C" w:rsidRDefault="00F8595C" w:rsidP="00F8595C">
      <w:pPr>
        <w:rPr>
          <w:rFonts w:ascii="Aller" w:hAnsi="Aller" w:cs="Arial"/>
          <w:b/>
          <w:bCs/>
          <w:sz w:val="20"/>
          <w:szCs w:val="20"/>
        </w:rPr>
      </w:pPr>
    </w:p>
    <w:p w:rsidR="00F8595C" w:rsidRPr="00F8595C" w:rsidRDefault="00F8595C" w:rsidP="00F8595C">
      <w:pPr>
        <w:rPr>
          <w:rFonts w:ascii="Aller" w:hAnsi="Aller" w:cs="Arial"/>
          <w:b/>
          <w:bCs/>
          <w:sz w:val="20"/>
          <w:szCs w:val="20"/>
        </w:rPr>
      </w:pPr>
      <w:r w:rsidRPr="00F8595C">
        <w:rPr>
          <w:rFonts w:ascii="Aller" w:hAnsi="Aller" w:cs="Arial"/>
          <w:b/>
          <w:bCs/>
          <w:sz w:val="20"/>
          <w:szCs w:val="20"/>
        </w:rPr>
        <w:t>Persons at Risk</w:t>
      </w:r>
    </w:p>
    <w:p w:rsidR="00F8595C" w:rsidRPr="00F8595C" w:rsidRDefault="00F8595C" w:rsidP="00F8595C">
      <w:pPr>
        <w:rPr>
          <w:rFonts w:ascii="Aller" w:hAnsi="Aller" w:cs="Arial"/>
          <w:sz w:val="20"/>
          <w:szCs w:val="20"/>
        </w:rPr>
      </w:pPr>
      <w:r w:rsidRPr="00F8595C">
        <w:rPr>
          <w:rFonts w:ascii="Aller" w:hAnsi="Aller" w:cs="Arial"/>
          <w:sz w:val="20"/>
          <w:szCs w:val="20"/>
        </w:rPr>
        <w:t>At West Newcastle Academy people at risk may include anyone who comes into school alone during closure times, any member of staff working late or in a remote location and particularly the Sch</w:t>
      </w:r>
      <w:r w:rsidR="00B067E6">
        <w:rPr>
          <w:rFonts w:ascii="Aller" w:hAnsi="Aller" w:cs="Arial"/>
          <w:sz w:val="20"/>
          <w:szCs w:val="20"/>
        </w:rPr>
        <w:t>ool Business Manager (SBM) and H</w:t>
      </w:r>
      <w:r w:rsidRPr="00F8595C">
        <w:rPr>
          <w:rFonts w:ascii="Aller" w:hAnsi="Aller" w:cs="Arial"/>
          <w:sz w:val="20"/>
          <w:szCs w:val="20"/>
        </w:rPr>
        <w:t>eadteacher who unlock and lock school.</w:t>
      </w:r>
    </w:p>
    <w:p w:rsidR="00F8595C" w:rsidRPr="00F8595C" w:rsidRDefault="00F8595C" w:rsidP="00F8595C">
      <w:pPr>
        <w:rPr>
          <w:rFonts w:ascii="Aller" w:hAnsi="Aller" w:cs="Arial"/>
          <w:b/>
          <w:bCs/>
          <w:sz w:val="20"/>
          <w:szCs w:val="20"/>
        </w:rPr>
      </w:pPr>
    </w:p>
    <w:p w:rsidR="00F8595C" w:rsidRPr="00F8595C" w:rsidRDefault="00F8595C" w:rsidP="00F8595C">
      <w:pPr>
        <w:rPr>
          <w:rFonts w:ascii="Aller" w:hAnsi="Aller" w:cs="Arial"/>
          <w:b/>
          <w:bCs/>
          <w:sz w:val="20"/>
          <w:szCs w:val="20"/>
        </w:rPr>
      </w:pPr>
      <w:r w:rsidRPr="00F8595C">
        <w:rPr>
          <w:rFonts w:ascii="Aller" w:hAnsi="Aller" w:cs="Arial"/>
          <w:b/>
          <w:bCs/>
          <w:sz w:val="20"/>
          <w:szCs w:val="20"/>
        </w:rPr>
        <w:t>Hazards</w:t>
      </w:r>
    </w:p>
    <w:p w:rsidR="00F8595C" w:rsidRPr="00F8595C" w:rsidRDefault="00F8595C" w:rsidP="00F8595C">
      <w:pPr>
        <w:rPr>
          <w:rFonts w:ascii="Aller" w:hAnsi="Aller" w:cs="Arial"/>
          <w:sz w:val="20"/>
          <w:szCs w:val="20"/>
        </w:rPr>
      </w:pPr>
      <w:r w:rsidRPr="00F8595C">
        <w:rPr>
          <w:rFonts w:ascii="Aller" w:hAnsi="Aller" w:cs="Arial"/>
          <w:sz w:val="20"/>
          <w:szCs w:val="20"/>
        </w:rPr>
        <w:t>These may include, for example:</w:t>
      </w:r>
    </w:p>
    <w:p w:rsidR="00F8595C" w:rsidRPr="00F8595C" w:rsidRDefault="00F8595C" w:rsidP="00F8595C">
      <w:pPr>
        <w:rPr>
          <w:rFonts w:ascii="Aller" w:hAnsi="Aller" w:cs="Arial"/>
          <w:sz w:val="20"/>
          <w:szCs w:val="20"/>
        </w:rPr>
      </w:pPr>
    </w:p>
    <w:p w:rsidR="00F8595C" w:rsidRPr="00F8595C" w:rsidRDefault="00F8595C" w:rsidP="00F8595C">
      <w:pPr>
        <w:pStyle w:val="ListParagraph"/>
        <w:widowControl/>
        <w:numPr>
          <w:ilvl w:val="0"/>
          <w:numId w:val="2"/>
        </w:numPr>
        <w:rPr>
          <w:rFonts w:ascii="Aller" w:hAnsi="Aller" w:cs="Arial"/>
          <w:sz w:val="20"/>
          <w:szCs w:val="20"/>
        </w:rPr>
      </w:pPr>
      <w:r w:rsidRPr="00F8595C">
        <w:rPr>
          <w:rFonts w:ascii="Aller" w:hAnsi="Aller" w:cs="Arial"/>
          <w:sz w:val="20"/>
          <w:szCs w:val="20"/>
        </w:rPr>
        <w:t>A potential for violence or threatening behaviour towards an individual</w:t>
      </w:r>
    </w:p>
    <w:p w:rsidR="00F8595C" w:rsidRPr="00F8595C" w:rsidRDefault="00F8595C" w:rsidP="00F8595C">
      <w:pPr>
        <w:rPr>
          <w:rFonts w:ascii="Aller" w:hAnsi="Aller" w:cs="Arial"/>
          <w:sz w:val="20"/>
          <w:szCs w:val="20"/>
        </w:rPr>
      </w:pPr>
    </w:p>
    <w:p w:rsidR="00F8595C" w:rsidRPr="00F8595C" w:rsidRDefault="00F8595C" w:rsidP="00F8595C">
      <w:pPr>
        <w:pStyle w:val="ListParagraph"/>
        <w:widowControl/>
        <w:numPr>
          <w:ilvl w:val="0"/>
          <w:numId w:val="2"/>
        </w:numPr>
        <w:rPr>
          <w:rFonts w:ascii="Aller" w:hAnsi="Aller" w:cs="Arial"/>
          <w:sz w:val="20"/>
          <w:szCs w:val="20"/>
        </w:rPr>
      </w:pPr>
      <w:r w:rsidRPr="00F8595C">
        <w:rPr>
          <w:rFonts w:ascii="Aller" w:hAnsi="Aller" w:cs="Arial"/>
          <w:sz w:val="20"/>
          <w:szCs w:val="20"/>
        </w:rPr>
        <w:t>The use of machinery, electrical or other equipment or chemicals</w:t>
      </w:r>
    </w:p>
    <w:p w:rsidR="00F8595C" w:rsidRPr="00F8595C" w:rsidRDefault="00F8595C" w:rsidP="00F8595C">
      <w:pPr>
        <w:rPr>
          <w:rFonts w:ascii="Aller" w:hAnsi="Aller" w:cs="Arial"/>
          <w:sz w:val="20"/>
          <w:szCs w:val="20"/>
        </w:rPr>
      </w:pPr>
    </w:p>
    <w:p w:rsidR="00F8595C" w:rsidRPr="00F8595C" w:rsidRDefault="00F8595C" w:rsidP="00F8595C">
      <w:pPr>
        <w:pStyle w:val="ListParagraph"/>
        <w:widowControl/>
        <w:numPr>
          <w:ilvl w:val="0"/>
          <w:numId w:val="2"/>
        </w:numPr>
        <w:rPr>
          <w:rFonts w:ascii="Aller" w:hAnsi="Aller" w:cs="Arial"/>
          <w:sz w:val="20"/>
          <w:szCs w:val="20"/>
        </w:rPr>
      </w:pPr>
      <w:r w:rsidRPr="00F8595C">
        <w:rPr>
          <w:rFonts w:ascii="Aller" w:hAnsi="Aller" w:cs="Arial"/>
          <w:sz w:val="20"/>
          <w:szCs w:val="20"/>
        </w:rPr>
        <w:t>Working in remote areas, particularly after dark and outside normal working hours</w:t>
      </w:r>
    </w:p>
    <w:p w:rsidR="00F8595C" w:rsidRPr="00F8595C" w:rsidRDefault="00F8595C" w:rsidP="00F8595C">
      <w:pPr>
        <w:rPr>
          <w:rFonts w:ascii="Aller" w:hAnsi="Aller" w:cs="Arial"/>
          <w:sz w:val="20"/>
          <w:szCs w:val="20"/>
        </w:rPr>
      </w:pPr>
    </w:p>
    <w:p w:rsidR="00F8595C" w:rsidRPr="00F8595C" w:rsidRDefault="00F8595C" w:rsidP="00F8595C">
      <w:pPr>
        <w:pStyle w:val="ListParagraph"/>
        <w:widowControl/>
        <w:numPr>
          <w:ilvl w:val="0"/>
          <w:numId w:val="2"/>
        </w:numPr>
        <w:rPr>
          <w:rFonts w:ascii="Aller" w:hAnsi="Aller" w:cs="Arial"/>
          <w:sz w:val="20"/>
          <w:szCs w:val="20"/>
        </w:rPr>
      </w:pPr>
      <w:r w:rsidRPr="00F8595C">
        <w:rPr>
          <w:rFonts w:ascii="Aller" w:hAnsi="Aller" w:cs="Arial"/>
          <w:sz w:val="20"/>
          <w:szCs w:val="20"/>
        </w:rPr>
        <w:t>Encountering intruders</w:t>
      </w:r>
    </w:p>
    <w:p w:rsidR="00F8595C" w:rsidRPr="00F8595C" w:rsidRDefault="00F8595C" w:rsidP="00F8595C">
      <w:pPr>
        <w:rPr>
          <w:rFonts w:ascii="Aller" w:hAnsi="Aller" w:cs="Arial"/>
          <w:sz w:val="20"/>
          <w:szCs w:val="20"/>
        </w:rPr>
      </w:pPr>
    </w:p>
    <w:p w:rsidR="00F8595C" w:rsidRPr="00F8595C" w:rsidRDefault="00F8595C" w:rsidP="00F8595C">
      <w:pPr>
        <w:pStyle w:val="ListParagraph"/>
        <w:widowControl/>
        <w:numPr>
          <w:ilvl w:val="0"/>
          <w:numId w:val="2"/>
        </w:numPr>
        <w:rPr>
          <w:rFonts w:ascii="Aller" w:hAnsi="Aller" w:cs="Arial"/>
          <w:sz w:val="20"/>
          <w:szCs w:val="20"/>
        </w:rPr>
      </w:pPr>
      <w:r w:rsidRPr="00F8595C">
        <w:rPr>
          <w:rFonts w:ascii="Aller" w:hAnsi="Aller" w:cs="Arial"/>
          <w:sz w:val="20"/>
          <w:szCs w:val="20"/>
        </w:rPr>
        <w:t>Working at heights, using ladders and lifting</w:t>
      </w:r>
    </w:p>
    <w:p w:rsidR="00F8595C" w:rsidRPr="00F8595C" w:rsidRDefault="00F8595C" w:rsidP="00F8595C">
      <w:pPr>
        <w:rPr>
          <w:rFonts w:ascii="Aller" w:hAnsi="Aller" w:cs="Arial"/>
          <w:sz w:val="20"/>
          <w:szCs w:val="20"/>
        </w:rPr>
      </w:pPr>
    </w:p>
    <w:p w:rsidR="00F8595C" w:rsidRPr="00F8595C" w:rsidRDefault="00F8595C" w:rsidP="00F8595C">
      <w:pPr>
        <w:pStyle w:val="ListParagraph"/>
        <w:widowControl/>
        <w:numPr>
          <w:ilvl w:val="0"/>
          <w:numId w:val="2"/>
        </w:numPr>
        <w:rPr>
          <w:rFonts w:ascii="Aller" w:hAnsi="Aller" w:cs="Arial"/>
          <w:sz w:val="20"/>
          <w:szCs w:val="20"/>
        </w:rPr>
      </w:pPr>
      <w:r w:rsidRPr="00F8595C">
        <w:rPr>
          <w:rFonts w:ascii="Aller" w:hAnsi="Aller" w:cs="Arial"/>
          <w:sz w:val="20"/>
          <w:szCs w:val="20"/>
        </w:rPr>
        <w:t>Competency, ability and medical condition of the individual</w:t>
      </w:r>
    </w:p>
    <w:p w:rsidR="00F8595C" w:rsidRPr="00F8595C" w:rsidRDefault="00F8595C" w:rsidP="00F8595C">
      <w:pPr>
        <w:rPr>
          <w:rFonts w:ascii="Aller" w:hAnsi="Aller" w:cs="Arial"/>
          <w:sz w:val="20"/>
          <w:szCs w:val="20"/>
        </w:rPr>
      </w:pPr>
    </w:p>
    <w:p w:rsidR="00F8595C" w:rsidRPr="00F8595C" w:rsidRDefault="00F8595C" w:rsidP="00F8595C">
      <w:pPr>
        <w:rPr>
          <w:rFonts w:ascii="Aller" w:hAnsi="Aller" w:cs="Arial"/>
          <w:sz w:val="20"/>
          <w:szCs w:val="20"/>
        </w:rPr>
      </w:pPr>
      <w:r w:rsidRPr="00F8595C">
        <w:rPr>
          <w:rFonts w:ascii="Aller" w:hAnsi="Aller" w:cs="Arial"/>
          <w:sz w:val="20"/>
          <w:szCs w:val="20"/>
        </w:rPr>
        <w:t>This is not an exhaustive list and individuals will be expected to report all situations to the</w:t>
      </w:r>
      <w:r w:rsidR="00B067E6">
        <w:rPr>
          <w:rFonts w:ascii="Aller" w:hAnsi="Aller" w:cs="Arial"/>
          <w:sz w:val="20"/>
          <w:szCs w:val="20"/>
        </w:rPr>
        <w:t xml:space="preserve"> SBM or H</w:t>
      </w:r>
      <w:r w:rsidRPr="00F8595C">
        <w:rPr>
          <w:rFonts w:ascii="Aller" w:hAnsi="Aller" w:cs="Arial"/>
          <w:sz w:val="20"/>
          <w:szCs w:val="20"/>
        </w:rPr>
        <w:t>eadteacher which leave them open to any health and safety issues so that the risk can be assessed and control measures applied where necessary.</w:t>
      </w:r>
    </w:p>
    <w:p w:rsidR="00F8595C" w:rsidRPr="00F8595C" w:rsidRDefault="00F8595C" w:rsidP="00F8595C">
      <w:pPr>
        <w:rPr>
          <w:rFonts w:ascii="Aller" w:hAnsi="Aller" w:cs="Arial"/>
          <w:sz w:val="20"/>
          <w:szCs w:val="20"/>
        </w:rPr>
      </w:pPr>
      <w:r w:rsidRPr="00F8595C">
        <w:rPr>
          <w:rFonts w:ascii="Aller" w:hAnsi="Aller" w:cs="Arial"/>
          <w:sz w:val="20"/>
          <w:szCs w:val="20"/>
        </w:rPr>
        <w:t>Through the risk assessment process, existing control measures will be assessed for their effectiveness.</w:t>
      </w:r>
    </w:p>
    <w:p w:rsidR="00F8595C" w:rsidRPr="00F8595C" w:rsidRDefault="00F8595C" w:rsidP="00F8595C">
      <w:pPr>
        <w:rPr>
          <w:rFonts w:ascii="Aller" w:hAnsi="Aller" w:cs="Arial"/>
          <w:b/>
          <w:bCs/>
          <w:sz w:val="20"/>
          <w:szCs w:val="20"/>
        </w:rPr>
      </w:pPr>
    </w:p>
    <w:p w:rsidR="00F8595C" w:rsidRPr="00F8595C" w:rsidRDefault="00F8595C" w:rsidP="00F8595C">
      <w:pPr>
        <w:rPr>
          <w:rFonts w:ascii="Aller" w:hAnsi="Aller" w:cs="Arial"/>
          <w:b/>
          <w:bCs/>
          <w:sz w:val="20"/>
          <w:szCs w:val="20"/>
        </w:rPr>
      </w:pPr>
      <w:r w:rsidRPr="00F8595C">
        <w:rPr>
          <w:rFonts w:ascii="Aller" w:hAnsi="Aller" w:cs="Arial"/>
          <w:b/>
          <w:bCs/>
          <w:sz w:val="20"/>
          <w:szCs w:val="20"/>
        </w:rPr>
        <w:t>Control Measures</w:t>
      </w:r>
    </w:p>
    <w:p w:rsidR="00F8595C" w:rsidRPr="00F8595C" w:rsidRDefault="00F8595C" w:rsidP="00F8595C">
      <w:pPr>
        <w:rPr>
          <w:rFonts w:ascii="Aller" w:hAnsi="Aller" w:cs="Arial"/>
          <w:bCs/>
          <w:sz w:val="20"/>
          <w:szCs w:val="20"/>
        </w:rPr>
      </w:pPr>
      <w:r w:rsidRPr="00F8595C">
        <w:rPr>
          <w:rFonts w:ascii="Aller" w:hAnsi="Aller" w:cs="Arial"/>
          <w:bCs/>
          <w:sz w:val="20"/>
          <w:szCs w:val="20"/>
        </w:rPr>
        <w:lastRenderedPageBreak/>
        <w:t>Lone workers are responsible for complying with all control measures specified in the Lone Working Policy and Risk Assessment.</w:t>
      </w:r>
    </w:p>
    <w:p w:rsidR="00F8595C" w:rsidRPr="00F8595C" w:rsidRDefault="00F8595C" w:rsidP="00D62E5F">
      <w:pPr>
        <w:tabs>
          <w:tab w:val="left" w:pos="11199"/>
        </w:tabs>
        <w:ind w:right="851"/>
        <w:rPr>
          <w:rFonts w:ascii="Aller" w:hAnsi="Aller"/>
          <w:sz w:val="20"/>
          <w:szCs w:val="20"/>
          <w:lang w:val="en-GB"/>
        </w:rPr>
      </w:pPr>
    </w:p>
    <w:p w:rsidR="00CC5089" w:rsidRDefault="00CC5089" w:rsidP="00F8595C">
      <w:pPr>
        <w:rPr>
          <w:rFonts w:ascii="Aller" w:hAnsi="Aller" w:cs="Arial"/>
          <w:b/>
          <w:sz w:val="20"/>
          <w:szCs w:val="20"/>
        </w:rPr>
      </w:pPr>
    </w:p>
    <w:p w:rsidR="00CC5089" w:rsidRDefault="00CC5089" w:rsidP="00F8595C">
      <w:pPr>
        <w:rPr>
          <w:rFonts w:ascii="Aller" w:hAnsi="Aller" w:cs="Arial"/>
          <w:b/>
          <w:sz w:val="20"/>
          <w:szCs w:val="20"/>
        </w:rPr>
      </w:pPr>
    </w:p>
    <w:p w:rsidR="00F8595C" w:rsidRPr="00F8595C" w:rsidRDefault="00F8595C" w:rsidP="00F8595C">
      <w:pPr>
        <w:rPr>
          <w:rFonts w:ascii="Aller" w:hAnsi="Aller" w:cs="Arial"/>
          <w:b/>
          <w:sz w:val="20"/>
          <w:szCs w:val="20"/>
        </w:rPr>
      </w:pPr>
      <w:r w:rsidRPr="00F8595C">
        <w:rPr>
          <w:rFonts w:ascii="Aller" w:hAnsi="Aller" w:cs="Arial"/>
          <w:b/>
          <w:sz w:val="20"/>
          <w:szCs w:val="20"/>
        </w:rPr>
        <w:t>All Lone Workers will:</w:t>
      </w:r>
    </w:p>
    <w:p w:rsidR="00F8595C" w:rsidRPr="00F8595C" w:rsidRDefault="00F8595C" w:rsidP="00F8595C">
      <w:pPr>
        <w:rPr>
          <w:rFonts w:ascii="Aller" w:hAnsi="Aller" w:cs="Arial"/>
          <w:sz w:val="20"/>
          <w:szCs w:val="20"/>
        </w:rPr>
      </w:pPr>
    </w:p>
    <w:p w:rsidR="00F8595C" w:rsidRPr="00F8595C" w:rsidRDefault="00F8595C" w:rsidP="00F8595C">
      <w:pPr>
        <w:numPr>
          <w:ilvl w:val="0"/>
          <w:numId w:val="5"/>
        </w:numPr>
        <w:autoSpaceDE w:val="0"/>
        <w:autoSpaceDN w:val="0"/>
        <w:adjustRightInd w:val="0"/>
        <w:rPr>
          <w:rFonts w:ascii="Aller" w:hAnsi="Aller" w:cs="Arial"/>
          <w:sz w:val="20"/>
          <w:szCs w:val="20"/>
        </w:rPr>
      </w:pPr>
      <w:r w:rsidRPr="00F8595C">
        <w:rPr>
          <w:rFonts w:ascii="Aller" w:hAnsi="Aller" w:cs="Arial"/>
          <w:sz w:val="20"/>
          <w:szCs w:val="20"/>
        </w:rPr>
        <w:t>Lock themselves in the building</w:t>
      </w:r>
    </w:p>
    <w:p w:rsidR="00F8595C" w:rsidRPr="00F8595C" w:rsidRDefault="00F8595C" w:rsidP="00F8595C">
      <w:pPr>
        <w:rPr>
          <w:rFonts w:ascii="Aller" w:hAnsi="Aller" w:cs="Arial"/>
          <w:sz w:val="20"/>
          <w:szCs w:val="20"/>
        </w:rPr>
      </w:pPr>
    </w:p>
    <w:p w:rsidR="00F8595C" w:rsidRPr="00F8595C" w:rsidRDefault="00F8595C" w:rsidP="00F8595C">
      <w:pPr>
        <w:numPr>
          <w:ilvl w:val="0"/>
          <w:numId w:val="5"/>
        </w:numPr>
        <w:autoSpaceDE w:val="0"/>
        <w:autoSpaceDN w:val="0"/>
        <w:adjustRightInd w:val="0"/>
        <w:rPr>
          <w:rFonts w:ascii="Aller" w:hAnsi="Aller" w:cs="Arial"/>
          <w:sz w:val="20"/>
          <w:szCs w:val="20"/>
        </w:rPr>
      </w:pPr>
      <w:r w:rsidRPr="00F8595C">
        <w:rPr>
          <w:rFonts w:ascii="Aller" w:hAnsi="Aller" w:cs="Arial"/>
          <w:sz w:val="20"/>
          <w:szCs w:val="20"/>
        </w:rPr>
        <w:t xml:space="preserve">Not approach, or let into the building unauthorised persons </w:t>
      </w:r>
    </w:p>
    <w:p w:rsidR="00F8595C" w:rsidRPr="00F8595C" w:rsidRDefault="00F8595C" w:rsidP="00F8595C">
      <w:pPr>
        <w:rPr>
          <w:rFonts w:ascii="Aller" w:hAnsi="Aller" w:cs="Arial"/>
          <w:sz w:val="20"/>
          <w:szCs w:val="20"/>
        </w:rPr>
      </w:pPr>
    </w:p>
    <w:p w:rsidR="00F8595C" w:rsidRPr="00F8595C" w:rsidRDefault="00F8595C" w:rsidP="00F8595C">
      <w:pPr>
        <w:numPr>
          <w:ilvl w:val="0"/>
          <w:numId w:val="5"/>
        </w:numPr>
        <w:autoSpaceDE w:val="0"/>
        <w:autoSpaceDN w:val="0"/>
        <w:adjustRightInd w:val="0"/>
        <w:rPr>
          <w:rFonts w:ascii="Aller" w:hAnsi="Aller" w:cs="Arial"/>
          <w:sz w:val="20"/>
          <w:szCs w:val="20"/>
        </w:rPr>
      </w:pPr>
      <w:r w:rsidRPr="00F8595C">
        <w:rPr>
          <w:rFonts w:ascii="Aller" w:hAnsi="Aller" w:cs="Arial"/>
          <w:sz w:val="20"/>
          <w:szCs w:val="20"/>
        </w:rPr>
        <w:t>Carry a mobile phone at all times</w:t>
      </w:r>
    </w:p>
    <w:p w:rsidR="00F8595C" w:rsidRPr="00F8595C" w:rsidRDefault="00F8595C" w:rsidP="00F8595C">
      <w:pPr>
        <w:rPr>
          <w:rFonts w:ascii="Aller" w:hAnsi="Aller" w:cs="Arial"/>
          <w:sz w:val="20"/>
          <w:szCs w:val="20"/>
        </w:rPr>
      </w:pPr>
    </w:p>
    <w:p w:rsidR="00F8595C" w:rsidRPr="00F8595C" w:rsidRDefault="00F8595C" w:rsidP="00F8595C">
      <w:pPr>
        <w:numPr>
          <w:ilvl w:val="0"/>
          <w:numId w:val="5"/>
        </w:numPr>
        <w:autoSpaceDE w:val="0"/>
        <w:autoSpaceDN w:val="0"/>
        <w:adjustRightInd w:val="0"/>
        <w:rPr>
          <w:rFonts w:ascii="Aller" w:hAnsi="Aller" w:cs="Arial"/>
          <w:sz w:val="20"/>
          <w:szCs w:val="20"/>
        </w:rPr>
      </w:pPr>
      <w:r w:rsidRPr="00F8595C">
        <w:rPr>
          <w:rFonts w:ascii="Aller" w:hAnsi="Aller" w:cs="Arial"/>
          <w:sz w:val="20"/>
          <w:szCs w:val="20"/>
        </w:rPr>
        <w:t>Let a nominated person of their own choice know they are coming into work, how long they expect to be and when they are leaving</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Not undertake work for which they are not trained/qualified</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Take reasonable care of their own health and safety</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Not do anything to put themselves in danger</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Know, and follow, relevant safe working procedures and guidelines including operating machinery and using hazardous substances</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Never cut corners or rush work</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Always follow reasonable targets</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Stop for regular breaks and, if possible, change activity</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Inform the SBM or headteacher of any relevant medical conditions</w:t>
      </w:r>
    </w:p>
    <w:p w:rsidR="00F8595C" w:rsidRPr="00F8595C" w:rsidRDefault="00F8595C" w:rsidP="00F8595C">
      <w:pPr>
        <w:rPr>
          <w:rFonts w:ascii="Aller" w:hAnsi="Aller" w:cs="Arial"/>
          <w:sz w:val="20"/>
          <w:szCs w:val="20"/>
        </w:rPr>
      </w:pPr>
    </w:p>
    <w:p w:rsidR="00F8595C" w:rsidRPr="00F8595C" w:rsidRDefault="00F8595C" w:rsidP="00F8595C">
      <w:pPr>
        <w:pStyle w:val="ListParagraph"/>
        <w:numPr>
          <w:ilvl w:val="0"/>
          <w:numId w:val="5"/>
        </w:numPr>
        <w:rPr>
          <w:rFonts w:ascii="Aller" w:hAnsi="Aller" w:cs="Arial"/>
          <w:sz w:val="20"/>
          <w:szCs w:val="20"/>
        </w:rPr>
      </w:pPr>
      <w:r w:rsidRPr="00F8595C">
        <w:rPr>
          <w:rFonts w:ascii="Aller" w:hAnsi="Aller" w:cs="Arial"/>
          <w:sz w:val="20"/>
          <w:szCs w:val="20"/>
        </w:rPr>
        <w:t>Inform the SBM of headteacher of any hazards or accidents encountered</w:t>
      </w:r>
    </w:p>
    <w:p w:rsidR="00F8595C" w:rsidRPr="00F8595C" w:rsidRDefault="00F8595C" w:rsidP="00F8595C">
      <w:pPr>
        <w:rPr>
          <w:rFonts w:ascii="Aller" w:hAnsi="Aller" w:cs="Arial"/>
          <w:b/>
          <w:sz w:val="20"/>
          <w:szCs w:val="20"/>
        </w:rPr>
      </w:pPr>
    </w:p>
    <w:p w:rsidR="00F8595C" w:rsidRPr="00F8595C" w:rsidRDefault="00F8595C" w:rsidP="00F8595C">
      <w:pPr>
        <w:rPr>
          <w:rFonts w:ascii="Aller" w:hAnsi="Aller" w:cs="Arial"/>
          <w:b/>
          <w:sz w:val="20"/>
          <w:szCs w:val="20"/>
        </w:rPr>
      </w:pPr>
      <w:r w:rsidRPr="00F8595C">
        <w:rPr>
          <w:rFonts w:ascii="Aller" w:hAnsi="Aller" w:cs="Arial"/>
          <w:b/>
          <w:sz w:val="20"/>
          <w:szCs w:val="20"/>
        </w:rPr>
        <w:lastRenderedPageBreak/>
        <w:t>Where possible alternative work methods should be considered to reduce exposure to the hazard:</w:t>
      </w:r>
    </w:p>
    <w:p w:rsidR="00F8595C" w:rsidRPr="00F8595C" w:rsidRDefault="00F8595C" w:rsidP="00F8595C">
      <w:pPr>
        <w:rPr>
          <w:rFonts w:ascii="Aller" w:hAnsi="Aller" w:cs="Arial"/>
          <w:sz w:val="20"/>
          <w:szCs w:val="20"/>
        </w:rPr>
      </w:pPr>
    </w:p>
    <w:p w:rsidR="00F8595C" w:rsidRDefault="00F8595C" w:rsidP="00B067E6">
      <w:pPr>
        <w:pStyle w:val="ListParagraph"/>
        <w:widowControl/>
        <w:numPr>
          <w:ilvl w:val="0"/>
          <w:numId w:val="6"/>
        </w:numPr>
        <w:rPr>
          <w:rFonts w:ascii="Aller" w:hAnsi="Aller" w:cs="Arial"/>
          <w:sz w:val="20"/>
          <w:szCs w:val="20"/>
        </w:rPr>
      </w:pPr>
      <w:r w:rsidRPr="00F8595C">
        <w:rPr>
          <w:rFonts w:ascii="Aller" w:hAnsi="Aller" w:cs="Arial"/>
          <w:sz w:val="20"/>
          <w:szCs w:val="20"/>
        </w:rPr>
        <w:t>All staff members will be accompanied by another member of</w:t>
      </w:r>
      <w:r w:rsidR="00D05329">
        <w:rPr>
          <w:rFonts w:ascii="Aller" w:hAnsi="Aller" w:cs="Arial"/>
          <w:sz w:val="20"/>
          <w:szCs w:val="20"/>
        </w:rPr>
        <w:t xml:space="preserve"> staff in the nature park and during</w:t>
      </w:r>
      <w:r w:rsidRPr="00F8595C">
        <w:rPr>
          <w:rFonts w:ascii="Aller" w:hAnsi="Aller" w:cs="Arial"/>
          <w:sz w:val="20"/>
          <w:szCs w:val="20"/>
        </w:rPr>
        <w:t xml:space="preserve"> </w:t>
      </w:r>
      <w:r w:rsidR="00D05329">
        <w:rPr>
          <w:rFonts w:ascii="Aller" w:hAnsi="Aller" w:cs="Arial"/>
          <w:sz w:val="20"/>
          <w:szCs w:val="20"/>
        </w:rPr>
        <w:t>outdoor learning</w:t>
      </w:r>
    </w:p>
    <w:p w:rsidR="00892621" w:rsidRPr="00B067E6" w:rsidRDefault="00892621" w:rsidP="00B067E6">
      <w:pPr>
        <w:pStyle w:val="ListParagraph"/>
        <w:widowControl/>
        <w:numPr>
          <w:ilvl w:val="0"/>
          <w:numId w:val="6"/>
        </w:numPr>
        <w:rPr>
          <w:rFonts w:ascii="Aller" w:hAnsi="Aller" w:cs="Arial"/>
          <w:sz w:val="20"/>
          <w:szCs w:val="20"/>
        </w:rPr>
      </w:pPr>
      <w:r>
        <w:rPr>
          <w:rFonts w:ascii="Aller" w:hAnsi="Aller" w:cs="Arial"/>
          <w:sz w:val="20"/>
          <w:szCs w:val="20"/>
        </w:rPr>
        <w:t>Shortwave radios will be used to maintain contact within the nature park</w:t>
      </w:r>
    </w:p>
    <w:p w:rsidR="00F8595C" w:rsidRPr="00B067E6" w:rsidRDefault="00F8595C" w:rsidP="00F8595C">
      <w:pPr>
        <w:pStyle w:val="ListParagraph"/>
        <w:widowControl/>
        <w:numPr>
          <w:ilvl w:val="0"/>
          <w:numId w:val="6"/>
        </w:numPr>
        <w:rPr>
          <w:rFonts w:ascii="Aller" w:hAnsi="Aller" w:cs="Arial"/>
          <w:sz w:val="20"/>
          <w:szCs w:val="20"/>
        </w:rPr>
      </w:pPr>
      <w:r w:rsidRPr="00F8595C">
        <w:rPr>
          <w:rFonts w:ascii="Aller" w:hAnsi="Aller" w:cs="Arial"/>
          <w:sz w:val="20"/>
          <w:szCs w:val="20"/>
        </w:rPr>
        <w:t>High risk activites such as Working at Heig</w:t>
      </w:r>
      <w:r w:rsidR="00B067E6">
        <w:rPr>
          <w:rFonts w:ascii="Aller" w:hAnsi="Aller" w:cs="Arial"/>
          <w:sz w:val="20"/>
          <w:szCs w:val="20"/>
        </w:rPr>
        <w:t>ht and Moving &amp; Handling Heavy O</w:t>
      </w:r>
      <w:r w:rsidRPr="00F8595C">
        <w:rPr>
          <w:rFonts w:ascii="Aller" w:hAnsi="Aller" w:cs="Arial"/>
          <w:sz w:val="20"/>
          <w:szCs w:val="20"/>
        </w:rPr>
        <w:t>bjects must not be carried out when lone working</w:t>
      </w:r>
    </w:p>
    <w:p w:rsidR="00F8595C" w:rsidRPr="00F8595C" w:rsidRDefault="00F8595C" w:rsidP="00F8595C">
      <w:pPr>
        <w:pStyle w:val="ListParagraph"/>
        <w:widowControl/>
        <w:numPr>
          <w:ilvl w:val="0"/>
          <w:numId w:val="6"/>
        </w:numPr>
        <w:rPr>
          <w:rFonts w:ascii="Aller" w:hAnsi="Aller" w:cs="Arial"/>
          <w:sz w:val="20"/>
          <w:szCs w:val="20"/>
        </w:rPr>
      </w:pPr>
      <w:r w:rsidRPr="00F8595C">
        <w:rPr>
          <w:rFonts w:ascii="Aller" w:hAnsi="Aller" w:cs="Arial"/>
          <w:sz w:val="20"/>
          <w:szCs w:val="20"/>
        </w:rPr>
        <w:t xml:space="preserve">Staff attending alarm activations will only attend with police </w:t>
      </w:r>
    </w:p>
    <w:p w:rsidR="00F8595C" w:rsidRPr="00F8595C" w:rsidRDefault="00F8595C" w:rsidP="00F8595C">
      <w:pPr>
        <w:pStyle w:val="ListParagraph"/>
        <w:widowControl/>
        <w:numPr>
          <w:ilvl w:val="0"/>
          <w:numId w:val="6"/>
        </w:numPr>
        <w:rPr>
          <w:rFonts w:ascii="Aller" w:hAnsi="Aller" w:cs="Arial"/>
          <w:sz w:val="20"/>
          <w:szCs w:val="20"/>
        </w:rPr>
      </w:pPr>
      <w:r w:rsidRPr="00F8595C">
        <w:rPr>
          <w:rFonts w:ascii="Aller" w:hAnsi="Aller" w:cs="Arial"/>
          <w:sz w:val="20"/>
          <w:szCs w:val="20"/>
        </w:rPr>
        <w:t>Staff should inform each other when they are on the premises and when they are leaving.</w:t>
      </w:r>
    </w:p>
    <w:p w:rsidR="00F8595C" w:rsidRPr="00F8595C" w:rsidRDefault="00F8595C" w:rsidP="00F8595C">
      <w:pPr>
        <w:rPr>
          <w:rFonts w:ascii="Aller" w:hAnsi="Aller" w:cs="Arial"/>
          <w:sz w:val="20"/>
          <w:szCs w:val="20"/>
        </w:rPr>
      </w:pPr>
    </w:p>
    <w:p w:rsidR="00F8595C" w:rsidRPr="00F8595C" w:rsidRDefault="00F8595C" w:rsidP="00F8595C">
      <w:pPr>
        <w:rPr>
          <w:rFonts w:ascii="Aller" w:hAnsi="Aller" w:cs="Arial"/>
          <w:b/>
          <w:bCs/>
          <w:sz w:val="20"/>
          <w:szCs w:val="20"/>
        </w:rPr>
      </w:pPr>
      <w:r w:rsidRPr="00F8595C">
        <w:rPr>
          <w:rFonts w:ascii="Aller" w:hAnsi="Aller" w:cs="Arial"/>
          <w:b/>
          <w:bCs/>
          <w:sz w:val="20"/>
          <w:szCs w:val="20"/>
        </w:rPr>
        <w:t>Telephone and Other Communications Information</w:t>
      </w:r>
    </w:p>
    <w:p w:rsidR="00F8595C" w:rsidRPr="00F8595C" w:rsidRDefault="00F8595C" w:rsidP="00F8595C">
      <w:pPr>
        <w:rPr>
          <w:rFonts w:ascii="Aller" w:hAnsi="Aller" w:cs="Arial"/>
          <w:sz w:val="20"/>
          <w:szCs w:val="20"/>
        </w:rPr>
      </w:pPr>
      <w:r w:rsidRPr="00F8595C">
        <w:rPr>
          <w:rFonts w:ascii="Aller" w:hAnsi="Aller" w:cs="Arial"/>
          <w:sz w:val="20"/>
          <w:szCs w:val="20"/>
        </w:rPr>
        <w:t>Staff should carry a mobile phone if they are working alone on or off site.</w:t>
      </w:r>
    </w:p>
    <w:p w:rsidR="00F8595C" w:rsidRPr="00F8595C" w:rsidRDefault="00F8595C" w:rsidP="00F8595C">
      <w:pPr>
        <w:rPr>
          <w:rFonts w:ascii="Aller" w:hAnsi="Aller" w:cs="Arial"/>
          <w:sz w:val="20"/>
          <w:szCs w:val="20"/>
        </w:rPr>
      </w:pPr>
    </w:p>
    <w:p w:rsidR="00F8595C" w:rsidRPr="00F8595C" w:rsidRDefault="00F8595C" w:rsidP="00F8595C">
      <w:pPr>
        <w:rPr>
          <w:rFonts w:ascii="Aller" w:hAnsi="Aller" w:cs="Arial"/>
          <w:sz w:val="20"/>
          <w:szCs w:val="20"/>
        </w:rPr>
      </w:pPr>
      <w:r w:rsidRPr="00F8595C">
        <w:rPr>
          <w:rFonts w:ascii="Aller" w:hAnsi="Aller" w:cs="Arial"/>
          <w:sz w:val="20"/>
          <w:szCs w:val="20"/>
        </w:rPr>
        <w:t>There are telephones with ac</w:t>
      </w:r>
      <w:r w:rsidR="00B067E6">
        <w:rPr>
          <w:rFonts w:ascii="Aller" w:hAnsi="Aller" w:cs="Arial"/>
          <w:sz w:val="20"/>
          <w:szCs w:val="20"/>
        </w:rPr>
        <w:t>cess to an outside line in the School O</w:t>
      </w:r>
      <w:r w:rsidRPr="00F8595C">
        <w:rPr>
          <w:rFonts w:ascii="Aller" w:hAnsi="Aller" w:cs="Arial"/>
          <w:sz w:val="20"/>
          <w:szCs w:val="20"/>
        </w:rPr>
        <w:t xml:space="preserve">ffice. Extension numbers and emergency services information are near to each telephone. By </w:t>
      </w:r>
      <w:r w:rsidR="005B1157" w:rsidRPr="00F8595C">
        <w:rPr>
          <w:rFonts w:ascii="Aller" w:hAnsi="Aller" w:cs="Arial"/>
          <w:sz w:val="20"/>
          <w:szCs w:val="20"/>
        </w:rPr>
        <w:t>dialing</w:t>
      </w:r>
      <w:r w:rsidRPr="00F8595C">
        <w:rPr>
          <w:rFonts w:ascii="Aller" w:hAnsi="Aller" w:cs="Arial"/>
          <w:sz w:val="20"/>
          <w:szCs w:val="20"/>
        </w:rPr>
        <w:t xml:space="preserve"> 9 an outside line can be obtained. The number required can then be </w:t>
      </w:r>
      <w:r w:rsidR="005B1157" w:rsidRPr="00F8595C">
        <w:rPr>
          <w:rFonts w:ascii="Aller" w:hAnsi="Aller" w:cs="Arial"/>
          <w:sz w:val="20"/>
          <w:szCs w:val="20"/>
        </w:rPr>
        <w:t>dialed</w:t>
      </w:r>
      <w:r w:rsidRPr="00F8595C">
        <w:rPr>
          <w:rFonts w:ascii="Aller" w:hAnsi="Aller" w:cs="Arial"/>
          <w:sz w:val="20"/>
          <w:szCs w:val="20"/>
        </w:rPr>
        <w:t xml:space="preserve"> to call the number, including the emergency services.</w:t>
      </w:r>
    </w:p>
    <w:p w:rsidR="00F8595C" w:rsidRPr="00F8595C" w:rsidRDefault="00F8595C" w:rsidP="00F8595C">
      <w:pPr>
        <w:rPr>
          <w:rFonts w:ascii="Aller" w:hAnsi="Aller" w:cs="Arial"/>
          <w:sz w:val="20"/>
          <w:szCs w:val="20"/>
        </w:rPr>
      </w:pPr>
    </w:p>
    <w:p w:rsidR="00B067E6" w:rsidRDefault="00F8595C" w:rsidP="00F8595C">
      <w:pPr>
        <w:rPr>
          <w:rFonts w:ascii="Aller" w:hAnsi="Aller" w:cs="Arial"/>
          <w:sz w:val="20"/>
          <w:szCs w:val="20"/>
        </w:rPr>
      </w:pPr>
      <w:r w:rsidRPr="00F8595C">
        <w:rPr>
          <w:rFonts w:ascii="Aller" w:hAnsi="Aller" w:cs="Arial"/>
          <w:sz w:val="20"/>
          <w:szCs w:val="20"/>
        </w:rPr>
        <w:t xml:space="preserve">If any member of staff needs to regularly work outside normal school hours in an isolated location they should always carry a mobile phone.  Personal contact numbers for all staff members are distributed on a regular basis. </w:t>
      </w:r>
    </w:p>
    <w:p w:rsidR="00F8595C" w:rsidRPr="00F8595C" w:rsidRDefault="00F8595C" w:rsidP="00F8595C">
      <w:pPr>
        <w:rPr>
          <w:rFonts w:ascii="Aller" w:hAnsi="Aller" w:cs="Arial"/>
          <w:sz w:val="20"/>
          <w:szCs w:val="20"/>
        </w:rPr>
      </w:pPr>
      <w:r w:rsidRPr="00F8595C">
        <w:rPr>
          <w:rFonts w:ascii="Aller" w:hAnsi="Aller" w:cs="Arial"/>
          <w:sz w:val="20"/>
          <w:szCs w:val="20"/>
        </w:rPr>
        <w:t>In the event that a lone worker falls ill, or into difficulties, they are to use their mobile phone to conta</w:t>
      </w:r>
      <w:r w:rsidR="00B067E6">
        <w:rPr>
          <w:rFonts w:ascii="Aller" w:hAnsi="Aller" w:cs="Arial"/>
          <w:sz w:val="20"/>
          <w:szCs w:val="20"/>
        </w:rPr>
        <w:t>ct the emergency services, the H</w:t>
      </w:r>
      <w:r w:rsidRPr="00F8595C">
        <w:rPr>
          <w:rFonts w:ascii="Aller" w:hAnsi="Aller" w:cs="Arial"/>
          <w:sz w:val="20"/>
          <w:szCs w:val="20"/>
        </w:rPr>
        <w:t>eadteacher or SBM.</w:t>
      </w:r>
    </w:p>
    <w:p w:rsidR="00F8595C" w:rsidRPr="00F8595C" w:rsidRDefault="00F8595C" w:rsidP="00F8595C">
      <w:pPr>
        <w:pStyle w:val="Header"/>
        <w:rPr>
          <w:rFonts w:ascii="Aller" w:hAnsi="Aller" w:cs="Arial"/>
          <w:sz w:val="20"/>
          <w:szCs w:val="20"/>
        </w:rPr>
      </w:pPr>
    </w:p>
    <w:p w:rsidR="00F8595C" w:rsidRPr="00F8595C" w:rsidRDefault="00F8595C" w:rsidP="00F8595C">
      <w:pPr>
        <w:spacing w:after="240" w:line="300" w:lineRule="atLeast"/>
        <w:textAlignment w:val="baseline"/>
        <w:rPr>
          <w:rFonts w:ascii="Aller" w:hAnsi="Aller" w:cs="Arial"/>
          <w:color w:val="111111"/>
          <w:sz w:val="20"/>
          <w:szCs w:val="20"/>
          <w:lang w:eastAsia="en-GB"/>
        </w:rPr>
      </w:pPr>
      <w:r w:rsidRPr="00F8595C">
        <w:rPr>
          <w:rFonts w:ascii="Aller" w:hAnsi="Aller"/>
          <w:b/>
          <w:color w:val="000000"/>
          <w:sz w:val="20"/>
          <w:szCs w:val="20"/>
          <w:lang w:eastAsia="en-GB"/>
        </w:rPr>
        <w:t>Guidance for Loneworking:</w:t>
      </w:r>
      <w:r w:rsidRPr="00F8595C">
        <w:rPr>
          <w:rFonts w:ascii="Aller" w:hAnsi="Aller"/>
          <w:color w:val="000000"/>
          <w:sz w:val="20"/>
          <w:szCs w:val="20"/>
          <w:lang w:eastAsia="en-GB"/>
        </w:rPr>
        <w:br/>
      </w:r>
      <w:r w:rsidRPr="00F8595C">
        <w:rPr>
          <w:rFonts w:ascii="Aller" w:hAnsi="Aller" w:cs="Arial"/>
          <w:color w:val="111111"/>
          <w:sz w:val="20"/>
          <w:szCs w:val="20"/>
          <w:lang w:eastAsia="en-GB"/>
        </w:rPr>
        <w:t>The HSE have produced the following publication:</w:t>
      </w:r>
    </w:p>
    <w:p w:rsidR="00F8595C" w:rsidRPr="00F8595C" w:rsidRDefault="00A16924" w:rsidP="00F8595C">
      <w:pPr>
        <w:spacing w:line="300" w:lineRule="atLeast"/>
        <w:textAlignment w:val="baseline"/>
        <w:rPr>
          <w:rFonts w:ascii="Aller" w:hAnsi="Aller" w:cs="Arial"/>
          <w:color w:val="111111"/>
          <w:sz w:val="20"/>
          <w:szCs w:val="20"/>
          <w:lang w:eastAsia="en-GB"/>
        </w:rPr>
      </w:pPr>
      <w:hyperlink r:id="rId8" w:tooltip="PDF" w:history="1">
        <w:r w:rsidR="00F8595C" w:rsidRPr="00F8595C">
          <w:rPr>
            <w:rFonts w:ascii="Aller" w:hAnsi="Aller" w:cs="Arial"/>
            <w:color w:val="B82533"/>
            <w:sz w:val="20"/>
            <w:szCs w:val="20"/>
            <w:u w:val="single"/>
            <w:bdr w:val="none" w:sz="0" w:space="0" w:color="auto" w:frame="1"/>
            <w:lang w:eastAsia="en-GB"/>
          </w:rPr>
          <w:t> </w:t>
        </w:r>
        <w:r w:rsidR="00F8595C" w:rsidRPr="00F8595C">
          <w:rPr>
            <w:rFonts w:ascii="Aller" w:hAnsi="Aller" w:cs="Arial"/>
            <w:noProof/>
            <w:color w:val="B82533"/>
            <w:sz w:val="20"/>
            <w:szCs w:val="20"/>
            <w:bdr w:val="none" w:sz="0" w:space="0" w:color="auto" w:frame="1"/>
            <w:lang w:val="en-GB" w:eastAsia="en-GB"/>
          </w:rPr>
          <w:drawing>
            <wp:inline distT="0" distB="0" distL="0" distR="0" wp14:anchorId="0B11C4D8" wp14:editId="43B94605">
              <wp:extent cx="114300" cy="123825"/>
              <wp:effectExtent l="0" t="0" r="0" b="9525"/>
              <wp:docPr id="1" name="Picture 1"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8"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hyperlink r:id="rId10" w:history="1">
        <w:r w:rsidR="00F8595C" w:rsidRPr="00F8595C">
          <w:rPr>
            <w:rStyle w:val="Hyperlink"/>
            <w:rFonts w:ascii="Aller" w:hAnsi="Aller"/>
            <w:sz w:val="20"/>
            <w:szCs w:val="20"/>
          </w:rPr>
          <w:t>http://www.hse.gov.uk/pubns/indg73.pdf</w:t>
        </w:r>
      </w:hyperlink>
    </w:p>
    <w:p w:rsidR="00F8595C" w:rsidRPr="00F8595C" w:rsidRDefault="00F8595C" w:rsidP="00F8595C">
      <w:pPr>
        <w:shd w:val="clear" w:color="auto" w:fill="FFFFFF"/>
        <w:spacing w:after="150" w:line="270" w:lineRule="atLeast"/>
        <w:rPr>
          <w:rFonts w:ascii="Aller" w:hAnsi="Aller"/>
          <w:color w:val="000000"/>
          <w:sz w:val="20"/>
          <w:szCs w:val="20"/>
          <w:lang w:eastAsia="en-GB"/>
        </w:rPr>
      </w:pPr>
      <w:r w:rsidRPr="00F8595C">
        <w:rPr>
          <w:rFonts w:ascii="Aller" w:hAnsi="Aller"/>
          <w:color w:val="000000"/>
          <w:sz w:val="20"/>
          <w:szCs w:val="20"/>
          <w:lang w:eastAsia="en-GB"/>
        </w:rPr>
        <w:br/>
        <w:t>Have your loneworking staff: -</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Been fully trained in strategies for the prevention of violence?</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Been briefed about the areas where they work, or will work?</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Been made aware of attitudes, traits or mannerisms that can annoy clients?</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Been given all available information about the client from all relevant agencies?</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Understood the importance of previewing cases?</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Left an itinerary?</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Made plans to keep in contact with colleagues?</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lastRenderedPageBreak/>
        <w:t>The means to contact you – even when the switchboard may not be in use?</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Got your home telephone number (and you theirs)?</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A sound grasp of your organisation’s preventative strategy?</w:t>
      </w:r>
    </w:p>
    <w:p w:rsidR="00F8595C" w:rsidRPr="00F8595C" w:rsidRDefault="00F8595C" w:rsidP="00F8595C">
      <w:pPr>
        <w:numPr>
          <w:ilvl w:val="0"/>
          <w:numId w:val="3"/>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Authority to arrange an accompanied visit, security escort, or use of a taxi?</w:t>
      </w:r>
    </w:p>
    <w:p w:rsidR="00F8595C" w:rsidRPr="00F8595C" w:rsidRDefault="00F8595C" w:rsidP="00F8595C">
      <w:pPr>
        <w:shd w:val="clear" w:color="auto" w:fill="FFFFFF"/>
        <w:spacing w:after="150" w:line="270" w:lineRule="atLeast"/>
        <w:rPr>
          <w:rFonts w:ascii="Aller" w:hAnsi="Aller"/>
          <w:b/>
          <w:color w:val="000000"/>
          <w:sz w:val="20"/>
          <w:szCs w:val="20"/>
          <w:lang w:eastAsia="en-GB"/>
        </w:rPr>
      </w:pPr>
      <w:r w:rsidRPr="00F8595C">
        <w:rPr>
          <w:rFonts w:ascii="Aller" w:hAnsi="Aller"/>
          <w:b/>
          <w:color w:val="000000"/>
          <w:sz w:val="20"/>
          <w:szCs w:val="20"/>
          <w:lang w:eastAsia="en-GB"/>
        </w:rPr>
        <w:t>Do your loneworking staff: -</w:t>
      </w:r>
    </w:p>
    <w:p w:rsidR="00F8595C" w:rsidRPr="00F8595C" w:rsidRDefault="00F8595C" w:rsidP="00F8595C">
      <w:pPr>
        <w:numPr>
          <w:ilvl w:val="0"/>
          <w:numId w:val="4"/>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Carry forms for reporting incidents, including violence or threats of violence?</w:t>
      </w:r>
    </w:p>
    <w:p w:rsidR="00F8595C" w:rsidRPr="00F8595C" w:rsidRDefault="00F8595C" w:rsidP="00F8595C">
      <w:pPr>
        <w:numPr>
          <w:ilvl w:val="0"/>
          <w:numId w:val="4"/>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Appreciate the need for this procedure and use it?</w:t>
      </w:r>
    </w:p>
    <w:p w:rsidR="00F8595C" w:rsidRPr="00F8595C" w:rsidRDefault="00F8595C" w:rsidP="00F8595C">
      <w:pPr>
        <w:numPr>
          <w:ilvl w:val="0"/>
          <w:numId w:val="4"/>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Know your attitude to premature termination of interviews?</w:t>
      </w:r>
    </w:p>
    <w:p w:rsidR="00F8595C" w:rsidRPr="00F8595C" w:rsidRDefault="00F8595C" w:rsidP="00F8595C">
      <w:pPr>
        <w:numPr>
          <w:ilvl w:val="0"/>
          <w:numId w:val="4"/>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Know how to control and defuse potentially violent situations?</w:t>
      </w:r>
    </w:p>
    <w:p w:rsidR="00F8595C" w:rsidRPr="00F8595C" w:rsidRDefault="00F8595C" w:rsidP="00F8595C">
      <w:pPr>
        <w:numPr>
          <w:ilvl w:val="0"/>
          <w:numId w:val="4"/>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Appreciate their responsibility for their own safety?</w:t>
      </w:r>
    </w:p>
    <w:p w:rsidR="00F8595C" w:rsidRPr="00F8595C" w:rsidRDefault="00F8595C" w:rsidP="00F8595C">
      <w:pPr>
        <w:numPr>
          <w:ilvl w:val="0"/>
          <w:numId w:val="4"/>
        </w:numPr>
        <w:shd w:val="clear" w:color="auto" w:fill="FFFFFF"/>
        <w:spacing w:before="100" w:beforeAutospacing="1" w:after="100" w:afterAutospacing="1" w:line="270" w:lineRule="atLeast"/>
        <w:rPr>
          <w:rFonts w:ascii="Aller" w:hAnsi="Aller"/>
          <w:color w:val="000000"/>
          <w:sz w:val="20"/>
          <w:szCs w:val="20"/>
          <w:lang w:eastAsia="en-GB"/>
        </w:rPr>
      </w:pPr>
      <w:r w:rsidRPr="00F8595C">
        <w:rPr>
          <w:rFonts w:ascii="Aller" w:hAnsi="Aller"/>
          <w:color w:val="000000"/>
          <w:sz w:val="20"/>
          <w:szCs w:val="20"/>
          <w:lang w:eastAsia="en-GB"/>
        </w:rPr>
        <w:t>Understand the provisions for support by your organisation?</w:t>
      </w:r>
    </w:p>
    <w:p w:rsidR="00F8595C" w:rsidRPr="00B067E6" w:rsidRDefault="00B067E6" w:rsidP="00D62E5F">
      <w:pPr>
        <w:tabs>
          <w:tab w:val="left" w:pos="11199"/>
        </w:tabs>
        <w:ind w:right="851"/>
        <w:rPr>
          <w:rFonts w:ascii="Aller" w:hAnsi="Aller"/>
          <w:sz w:val="20"/>
          <w:szCs w:val="20"/>
          <w:lang w:val="en-GB"/>
        </w:rPr>
      </w:pPr>
      <w:r>
        <w:rPr>
          <w:rFonts w:ascii="Aller" w:hAnsi="Aller"/>
          <w:sz w:val="20"/>
          <w:szCs w:val="20"/>
          <w:lang w:val="en-GB"/>
        </w:rPr>
        <w:t>If any member of staff feels they require further training or guidance, they should speak to the SBM or Headteacher.</w:t>
      </w:r>
    </w:p>
    <w:sectPr w:rsidR="00F8595C" w:rsidRPr="00B067E6" w:rsidSect="00D62E5F">
      <w:headerReference w:type="default" r:id="rId11"/>
      <w:footerReference w:type="default" r:id="rId12"/>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5C" w:rsidRDefault="0013565C" w:rsidP="00A334CC">
      <w:r>
        <w:separator/>
      </w:r>
    </w:p>
  </w:endnote>
  <w:endnote w:type="continuationSeparator" w:id="0">
    <w:p w:rsidR="0013565C" w:rsidRDefault="0013565C"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ler">
    <w:altName w:val="Malgun Gothic"/>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05147"/>
      <w:docPartObj>
        <w:docPartGallery w:val="Page Numbers (Bottom of Page)"/>
        <w:docPartUnique/>
      </w:docPartObj>
    </w:sdtPr>
    <w:sdtEndPr>
      <w:rPr>
        <w:noProof/>
      </w:rPr>
    </w:sdtEndPr>
    <w:sdtContent>
      <w:p w:rsidR="0013565C" w:rsidRDefault="0013565C">
        <w:pPr>
          <w:pStyle w:val="Footer"/>
          <w:jc w:val="right"/>
        </w:pPr>
        <w:r>
          <w:fldChar w:fldCharType="begin"/>
        </w:r>
        <w:r>
          <w:instrText xml:space="preserve"> PAGE   \* MERGEFORMAT </w:instrText>
        </w:r>
        <w:r>
          <w:fldChar w:fldCharType="separate"/>
        </w:r>
        <w:r w:rsidR="00A16924">
          <w:rPr>
            <w:noProof/>
          </w:rPr>
          <w:t>2</w:t>
        </w:r>
        <w:r>
          <w:rPr>
            <w:noProof/>
          </w:rPr>
          <w:fldChar w:fldCharType="end"/>
        </w:r>
      </w:p>
    </w:sdtContent>
  </w:sdt>
  <w:p w:rsidR="0013565C" w:rsidRDefault="001356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5C" w:rsidRDefault="0013565C" w:rsidP="00A334CC">
      <w:r>
        <w:separator/>
      </w:r>
    </w:p>
  </w:footnote>
  <w:footnote w:type="continuationSeparator" w:id="0">
    <w:p w:rsidR="0013565C" w:rsidRDefault="0013565C"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5C" w:rsidRDefault="0013565C">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1193165</wp:posOffset>
              </wp:positionH>
              <wp:positionV relativeFrom="paragraph">
                <wp:posOffset>-97790</wp:posOffset>
              </wp:positionV>
              <wp:extent cx="1990725" cy="533400"/>
              <wp:effectExtent l="254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65C" w:rsidRPr="00C81162" w:rsidRDefault="0013565C" w:rsidP="008E42A2">
                          <w:pPr>
                            <w:rPr>
                              <w:rFonts w:ascii="Aller" w:hAnsi="Aller"/>
                              <w:color w:val="FFFFFF" w:themeColor="background1"/>
                              <w:sz w:val="28"/>
                              <w:szCs w:val="28"/>
                            </w:rPr>
                          </w:pPr>
                          <w:r w:rsidRPr="00C81162">
                            <w:rPr>
                              <w:rFonts w:ascii="Aller" w:hAnsi="Aller"/>
                              <w:color w:val="FFFFFF" w:themeColor="background1"/>
                              <w:sz w:val="28"/>
                              <w:szCs w:val="28"/>
                            </w:rPr>
                            <w:t>Lone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93.95pt;margin-top:-7.7pt;width:156.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RP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" filled="f" stroked="f">
              <v:textbox>
                <w:txbxContent>
                  <w:p w:rsidR="00F51B5F" w:rsidRPr="00C81162" w:rsidRDefault="00C81162" w:rsidP="008E42A2">
                    <w:pPr>
                      <w:rPr>
                        <w:rFonts w:ascii="Aller" w:hAnsi="Aller"/>
                        <w:color w:val="FFFFFF" w:themeColor="background1"/>
                        <w:sz w:val="28"/>
                        <w:szCs w:val="28"/>
                      </w:rPr>
                    </w:pPr>
                    <w:r w:rsidRPr="00C81162">
                      <w:rPr>
                        <w:rFonts w:ascii="Aller" w:hAnsi="Aller"/>
                        <w:color w:val="FFFFFF" w:themeColor="background1"/>
                        <w:sz w:val="28"/>
                        <w:szCs w:val="28"/>
                      </w:rPr>
                      <w:t>Lone Worker</w:t>
                    </w:r>
                  </w:p>
                </w:txbxContent>
              </v:textbox>
            </v:shape>
          </w:pict>
        </mc:Fallback>
      </mc:AlternateContent>
    </w:r>
    <w:r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r>
      <w: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72B"/>
    <w:multiLevelType w:val="hybridMultilevel"/>
    <w:tmpl w:val="6736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20932"/>
    <w:multiLevelType w:val="multilevel"/>
    <w:tmpl w:val="06E0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87A79"/>
    <w:multiLevelType w:val="hybridMultilevel"/>
    <w:tmpl w:val="B1C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61212"/>
    <w:multiLevelType w:val="multilevel"/>
    <w:tmpl w:val="E86E6204"/>
    <w:lvl w:ilvl="0">
      <w:numFmt w:val="bullet"/>
      <w:lvlText w:val=""/>
      <w:lvlJc w:val="left"/>
      <w:pPr>
        <w:ind w:left="1134" w:hanging="397"/>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61D8639D"/>
    <w:multiLevelType w:val="hybridMultilevel"/>
    <w:tmpl w:val="DF2EAAD6"/>
    <w:lvl w:ilvl="0" w:tplc="08090001">
      <w:start w:val="1"/>
      <w:numFmt w:val="bullet"/>
      <w:lvlText w:val=""/>
      <w:lvlJc w:val="left"/>
      <w:pPr>
        <w:ind w:left="720" w:hanging="360"/>
      </w:pPr>
      <w:rPr>
        <w:rFonts w:ascii="Symbol" w:hAnsi="Symbol" w:hint="default"/>
      </w:rPr>
    </w:lvl>
    <w:lvl w:ilvl="1" w:tplc="22569928">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4476B"/>
    <w:multiLevelType w:val="multilevel"/>
    <w:tmpl w:val="4A78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6171F"/>
    <w:rsid w:val="00094051"/>
    <w:rsid w:val="000C7B43"/>
    <w:rsid w:val="000D139F"/>
    <w:rsid w:val="00127EA0"/>
    <w:rsid w:val="0013565C"/>
    <w:rsid w:val="00135B52"/>
    <w:rsid w:val="00163C2F"/>
    <w:rsid w:val="00180984"/>
    <w:rsid w:val="001E6FDB"/>
    <w:rsid w:val="002230FA"/>
    <w:rsid w:val="002C6DE2"/>
    <w:rsid w:val="002D6685"/>
    <w:rsid w:val="00310285"/>
    <w:rsid w:val="00323FFB"/>
    <w:rsid w:val="003E028D"/>
    <w:rsid w:val="00443123"/>
    <w:rsid w:val="00445D74"/>
    <w:rsid w:val="004819A5"/>
    <w:rsid w:val="00490D46"/>
    <w:rsid w:val="004A3A02"/>
    <w:rsid w:val="00592CCE"/>
    <w:rsid w:val="005B1157"/>
    <w:rsid w:val="005D1375"/>
    <w:rsid w:val="005E2D24"/>
    <w:rsid w:val="006264DF"/>
    <w:rsid w:val="00652B3B"/>
    <w:rsid w:val="006A702E"/>
    <w:rsid w:val="006C1B88"/>
    <w:rsid w:val="006C44E1"/>
    <w:rsid w:val="007035FB"/>
    <w:rsid w:val="00817031"/>
    <w:rsid w:val="00820BA0"/>
    <w:rsid w:val="00892621"/>
    <w:rsid w:val="008E42A2"/>
    <w:rsid w:val="00975381"/>
    <w:rsid w:val="00A16924"/>
    <w:rsid w:val="00A317A4"/>
    <w:rsid w:val="00A334CC"/>
    <w:rsid w:val="00AA4FDB"/>
    <w:rsid w:val="00B067E6"/>
    <w:rsid w:val="00B27B2A"/>
    <w:rsid w:val="00B53529"/>
    <w:rsid w:val="00B83594"/>
    <w:rsid w:val="00BA1379"/>
    <w:rsid w:val="00BF322D"/>
    <w:rsid w:val="00BF7978"/>
    <w:rsid w:val="00C34A8E"/>
    <w:rsid w:val="00C64832"/>
    <w:rsid w:val="00C81162"/>
    <w:rsid w:val="00C971A5"/>
    <w:rsid w:val="00CC5089"/>
    <w:rsid w:val="00D05329"/>
    <w:rsid w:val="00D62E5F"/>
    <w:rsid w:val="00D67CE6"/>
    <w:rsid w:val="00DD6EDC"/>
    <w:rsid w:val="00DE66F2"/>
    <w:rsid w:val="00EB19BA"/>
    <w:rsid w:val="00F32FAF"/>
    <w:rsid w:val="00F51685"/>
    <w:rsid w:val="00F51B5F"/>
    <w:rsid w:val="00F8595C"/>
    <w:rsid w:val="00FE05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995AD9EC-C787-4A87-A5E0-C7C3C7EF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paragraph" w:styleId="Heading2">
    <w:name w:val="heading 2"/>
    <w:basedOn w:val="Normal"/>
    <w:next w:val="Normal"/>
    <w:link w:val="Heading2Char"/>
    <w:rsid w:val="007035FB"/>
    <w:pPr>
      <w:keepNext/>
      <w:suppressAutoHyphens/>
      <w:autoSpaceDN w:val="0"/>
      <w:textAlignment w:val="baseline"/>
      <w:outlineLvl w:val="1"/>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4A8E"/>
    <w:pPr>
      <w:tabs>
        <w:tab w:val="center" w:pos="4320"/>
        <w:tab w:val="right" w:pos="8640"/>
      </w:tabs>
    </w:pPr>
  </w:style>
  <w:style w:type="character" w:customStyle="1" w:styleId="HeaderChar">
    <w:name w:val="Header Char"/>
    <w:basedOn w:val="DefaultParagraphFont"/>
    <w:link w:val="Header"/>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character" w:styleId="Hyperlink">
    <w:name w:val="Hyperlink"/>
    <w:basedOn w:val="DefaultParagraphFont"/>
    <w:uiPriority w:val="99"/>
    <w:unhideWhenUsed/>
    <w:rsid w:val="00B53529"/>
    <w:rPr>
      <w:color w:val="0000FF" w:themeColor="hyperlink"/>
      <w:u w:val="single"/>
    </w:rPr>
  </w:style>
  <w:style w:type="character" w:customStyle="1" w:styleId="Heading2Char">
    <w:name w:val="Heading 2 Char"/>
    <w:basedOn w:val="DefaultParagraphFont"/>
    <w:link w:val="Heading2"/>
    <w:rsid w:val="007035FB"/>
    <w:rPr>
      <w:rFonts w:ascii="Times New Roman" w:eastAsia="Times New Roman" w:hAnsi="Times New Roman" w:cs="Times New Roman"/>
      <w:b/>
      <w:sz w:val="20"/>
      <w:szCs w:val="20"/>
      <w:lang w:val="en-GB"/>
    </w:rPr>
  </w:style>
  <w:style w:type="paragraph" w:styleId="BodyTextIndent2">
    <w:name w:val="Body Text Indent 2"/>
    <w:basedOn w:val="Normal"/>
    <w:link w:val="BodyTextIndent2Char"/>
    <w:rsid w:val="007035FB"/>
    <w:pPr>
      <w:suppressAutoHyphens/>
      <w:autoSpaceDN w:val="0"/>
      <w:spacing w:after="120" w:line="480" w:lineRule="auto"/>
      <w:ind w:left="283"/>
      <w:textAlignment w:val="baseline"/>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7035F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8595C"/>
    <w:pPr>
      <w:widowControl w:val="0"/>
      <w:autoSpaceDE w:val="0"/>
      <w:autoSpaceDN w:val="0"/>
      <w:adjustRightInd w:val="0"/>
      <w:ind w:left="720"/>
      <w:contextualSpacing/>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5E2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7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e.gov.uk/pubns/indg73.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68AC4-248B-42BF-83D3-E7C52230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B0E97366</Template>
  <TotalTime>0</TotalTime>
  <Pages>6</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Nicole Belisle</cp:lastModifiedBy>
  <cp:revision>2</cp:revision>
  <cp:lastPrinted>2016-04-29T13:02:00Z</cp:lastPrinted>
  <dcterms:created xsi:type="dcterms:W3CDTF">2021-11-02T13:47:00Z</dcterms:created>
  <dcterms:modified xsi:type="dcterms:W3CDTF">2021-11-02T13:47:00Z</dcterms:modified>
</cp:coreProperties>
</file>