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AAF" w:rsidRDefault="007A5AAF" w:rsidP="007A5AAF">
      <w:pPr>
        <w:spacing w:after="0"/>
        <w:rPr>
          <w:rFonts w:ascii="Arial Narrow" w:hAnsi="Arial Narrow"/>
          <w:sz w:val="20"/>
        </w:rPr>
      </w:pPr>
    </w:p>
    <w:p w:rsidR="007A5AAF" w:rsidRDefault="007A5AAF" w:rsidP="007A5AAF">
      <w:pPr>
        <w:spacing w:after="0"/>
        <w:rPr>
          <w:rFonts w:ascii="Arial Narrow" w:hAnsi="Arial Narrow"/>
          <w:sz w:val="20"/>
        </w:rPr>
      </w:pPr>
    </w:p>
    <w:p w:rsidR="007A5AAF" w:rsidRDefault="007A5AAF" w:rsidP="007A5AAF">
      <w:pPr>
        <w:spacing w:after="0"/>
        <w:rPr>
          <w:rFonts w:ascii="Arial Narrow" w:hAnsi="Arial Narrow"/>
          <w:sz w:val="20"/>
        </w:rPr>
      </w:pPr>
    </w:p>
    <w:p w:rsidR="007A5AAF" w:rsidRDefault="007A5AAF" w:rsidP="007A5AAF">
      <w:pPr>
        <w:spacing w:after="0"/>
        <w:rPr>
          <w:rFonts w:ascii="Arial Narrow" w:hAnsi="Arial Narrow"/>
          <w:sz w:val="20"/>
        </w:rPr>
      </w:pPr>
    </w:p>
    <w:p w:rsidR="007A5AAF" w:rsidRDefault="007A5AAF" w:rsidP="007A5AAF">
      <w:pPr>
        <w:spacing w:after="0"/>
        <w:rPr>
          <w:rFonts w:ascii="Arial Narrow" w:hAnsi="Arial Narrow"/>
          <w:sz w:val="20"/>
        </w:rPr>
      </w:pPr>
    </w:p>
    <w:p w:rsidR="007A5AAF" w:rsidRDefault="007A5AAF" w:rsidP="007A5AAF">
      <w:pPr>
        <w:spacing w:after="0"/>
        <w:rPr>
          <w:rFonts w:ascii="Arial Narrow" w:hAnsi="Arial Narrow"/>
          <w:sz w:val="20"/>
        </w:rPr>
      </w:pPr>
    </w:p>
    <w:p w:rsidR="007A5AAF" w:rsidRDefault="007A5AAF" w:rsidP="007A5AAF">
      <w:pPr>
        <w:spacing w:after="0"/>
        <w:rPr>
          <w:rFonts w:ascii="Arial Narrow" w:hAnsi="Arial Narrow"/>
          <w:sz w:val="20"/>
        </w:rPr>
      </w:pPr>
    </w:p>
    <w:p w:rsidR="007A5AAF" w:rsidRDefault="007A5AAF" w:rsidP="007A5AAF">
      <w:pPr>
        <w:jc w:val="center"/>
        <w:rPr>
          <w:rFonts w:ascii="Arial Narrow" w:hAnsi="Arial Narrow"/>
          <w:sz w:val="20"/>
        </w:rPr>
      </w:pPr>
      <w:r>
        <w:rPr>
          <w:rFonts w:ascii="Arial Narrow" w:hAnsi="Arial Narrow"/>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25pt;height:85.55pt">
            <v:imagedata r:id="rId8" o:title="NCC%20Logo%20White"/>
          </v:shape>
        </w:pict>
      </w:r>
    </w:p>
    <w:p w:rsidR="007A5AAF" w:rsidRDefault="007A5AAF" w:rsidP="007A5AAF">
      <w:pPr>
        <w:spacing w:after="0"/>
        <w:rPr>
          <w:rFonts w:ascii="Arial Narrow" w:hAnsi="Arial Narrow"/>
          <w:sz w:val="20"/>
        </w:rPr>
      </w:pPr>
    </w:p>
    <w:p w:rsidR="007A5AAF" w:rsidRDefault="007A5AAF" w:rsidP="007A5AAF">
      <w:pPr>
        <w:spacing w:after="0"/>
        <w:rPr>
          <w:rFonts w:ascii="Arial Narrow" w:hAnsi="Arial Narrow"/>
          <w:sz w:val="20"/>
        </w:rPr>
      </w:pPr>
    </w:p>
    <w:p w:rsidR="007A5AAF" w:rsidRDefault="007A5AAF" w:rsidP="007A5AAF">
      <w:pPr>
        <w:spacing w:after="0"/>
        <w:rPr>
          <w:rFonts w:ascii="Arial Narrow" w:hAnsi="Arial Narrow"/>
          <w:sz w:val="20"/>
        </w:rPr>
      </w:pPr>
    </w:p>
    <w:p w:rsidR="007A5AAF" w:rsidRDefault="007A5AAF" w:rsidP="007A5AAF">
      <w:pPr>
        <w:spacing w:after="0"/>
        <w:rPr>
          <w:rFonts w:ascii="Arial Narrow" w:hAnsi="Arial Narrow"/>
          <w:sz w:val="20"/>
        </w:rPr>
      </w:pPr>
    </w:p>
    <w:p w:rsidR="007A5AAF" w:rsidRDefault="007A5AAF" w:rsidP="007A5AAF">
      <w:pPr>
        <w:spacing w:after="0"/>
        <w:rPr>
          <w:rFonts w:ascii="Arial Narrow" w:hAnsi="Arial Narrow"/>
          <w:sz w:val="20"/>
        </w:rPr>
      </w:pPr>
    </w:p>
    <w:p w:rsidR="007A5AAF" w:rsidRDefault="007A5AAF" w:rsidP="007A5AAF">
      <w:pPr>
        <w:spacing w:after="0"/>
        <w:rPr>
          <w:rFonts w:ascii="Arial Narrow" w:hAnsi="Arial Narrow"/>
          <w:sz w:val="20"/>
        </w:rPr>
      </w:pPr>
    </w:p>
    <w:p w:rsidR="007A5AAF" w:rsidRDefault="007A5AAF" w:rsidP="007A5AAF">
      <w:pPr>
        <w:spacing w:after="0"/>
        <w:rPr>
          <w:rFonts w:ascii="Arial Narrow" w:hAnsi="Arial Narrow"/>
          <w:sz w:val="20"/>
        </w:rPr>
      </w:pPr>
    </w:p>
    <w:p w:rsidR="007A5AAF" w:rsidRDefault="007A5AAF" w:rsidP="007A5AAF">
      <w:pPr>
        <w:spacing w:after="0"/>
        <w:rPr>
          <w:rFonts w:ascii="Arial Narrow" w:hAnsi="Arial Narrow"/>
          <w:sz w:val="20"/>
        </w:rPr>
      </w:pPr>
    </w:p>
    <w:p w:rsidR="007A5AAF" w:rsidRDefault="007A5AAF" w:rsidP="007A5AAF">
      <w:pPr>
        <w:tabs>
          <w:tab w:val="left" w:pos="720"/>
        </w:tabs>
        <w:spacing w:after="0"/>
        <w:ind w:left="0" w:firstLine="0"/>
        <w:jc w:val="center"/>
        <w:rPr>
          <w:rFonts w:ascii="Arial Narrow" w:hAnsi="Arial Narrow"/>
          <w:b/>
          <w:sz w:val="52"/>
          <w:szCs w:val="52"/>
        </w:rPr>
      </w:pPr>
      <w:r>
        <w:rPr>
          <w:rFonts w:ascii="Arial Narrow" w:hAnsi="Arial Narrow"/>
          <w:b/>
          <w:sz w:val="52"/>
          <w:szCs w:val="52"/>
        </w:rPr>
        <w:t>Newcastle Schools</w:t>
      </w:r>
      <w:r>
        <w:rPr>
          <w:rFonts w:ascii="Arial Narrow" w:hAnsi="Arial Narrow"/>
          <w:b/>
          <w:sz w:val="52"/>
          <w:szCs w:val="52"/>
        </w:rPr>
        <w:br/>
        <w:t xml:space="preserve">Critical Incident and Continuity </w:t>
      </w:r>
      <w:r w:rsidR="0027338A">
        <w:rPr>
          <w:rFonts w:ascii="Arial Narrow" w:hAnsi="Arial Narrow"/>
          <w:b/>
          <w:sz w:val="52"/>
          <w:szCs w:val="52"/>
        </w:rPr>
        <w:t xml:space="preserve">(CIC) </w:t>
      </w:r>
      <w:r>
        <w:rPr>
          <w:rFonts w:ascii="Arial Narrow" w:hAnsi="Arial Narrow"/>
          <w:b/>
          <w:sz w:val="52"/>
          <w:szCs w:val="52"/>
        </w:rPr>
        <w:t>Handbook</w:t>
      </w:r>
      <w:r>
        <w:rPr>
          <w:rFonts w:ascii="Arial Narrow" w:hAnsi="Arial Narrow"/>
          <w:b/>
          <w:sz w:val="52"/>
          <w:szCs w:val="52"/>
        </w:rPr>
        <w:br/>
        <w:t xml:space="preserve">(Academic Year </w:t>
      </w:r>
      <w:bookmarkStart w:id="0" w:name="_GoBack"/>
      <w:r>
        <w:rPr>
          <w:rFonts w:ascii="Arial Narrow" w:hAnsi="Arial Narrow"/>
          <w:b/>
          <w:sz w:val="52"/>
          <w:szCs w:val="52"/>
        </w:rPr>
        <w:t>20</w:t>
      </w:r>
      <w:r w:rsidR="008E640C">
        <w:rPr>
          <w:rFonts w:ascii="Arial Narrow" w:hAnsi="Arial Narrow"/>
          <w:b/>
          <w:sz w:val="52"/>
          <w:szCs w:val="52"/>
        </w:rPr>
        <w:t>20</w:t>
      </w:r>
      <w:bookmarkEnd w:id="0"/>
      <w:r>
        <w:rPr>
          <w:rFonts w:ascii="Arial Narrow" w:hAnsi="Arial Narrow"/>
          <w:b/>
          <w:sz w:val="52"/>
          <w:szCs w:val="52"/>
        </w:rPr>
        <w:t>-</w:t>
      </w:r>
      <w:r w:rsidR="003C45D5">
        <w:rPr>
          <w:rFonts w:ascii="Arial Narrow" w:hAnsi="Arial Narrow"/>
          <w:b/>
          <w:sz w:val="52"/>
          <w:szCs w:val="52"/>
        </w:rPr>
        <w:t>2</w:t>
      </w:r>
      <w:r w:rsidR="008E640C">
        <w:rPr>
          <w:rFonts w:ascii="Arial Narrow" w:hAnsi="Arial Narrow"/>
          <w:b/>
          <w:sz w:val="52"/>
          <w:szCs w:val="52"/>
        </w:rPr>
        <w:t>1</w:t>
      </w:r>
      <w:r>
        <w:rPr>
          <w:rFonts w:ascii="Arial Narrow" w:hAnsi="Arial Narrow"/>
          <w:b/>
          <w:sz w:val="52"/>
          <w:szCs w:val="52"/>
        </w:rPr>
        <w:t>)</w:t>
      </w:r>
    </w:p>
    <w:p w:rsidR="007A5AAF" w:rsidRDefault="007A5AAF" w:rsidP="007A5AAF">
      <w:pPr>
        <w:tabs>
          <w:tab w:val="left" w:pos="720"/>
        </w:tabs>
        <w:spacing w:after="0"/>
        <w:ind w:left="0" w:firstLine="0"/>
        <w:jc w:val="center"/>
        <w:rPr>
          <w:rFonts w:ascii="Arial Narrow" w:hAnsi="Arial Narrow"/>
          <w:b/>
          <w:sz w:val="72"/>
          <w:szCs w:val="72"/>
        </w:rPr>
      </w:pPr>
    </w:p>
    <w:p w:rsidR="007A5AAF" w:rsidRDefault="007A5AAF" w:rsidP="007A5AAF">
      <w:pPr>
        <w:tabs>
          <w:tab w:val="left" w:pos="720"/>
        </w:tabs>
        <w:spacing w:after="0"/>
        <w:ind w:left="0" w:firstLine="0"/>
        <w:jc w:val="center"/>
        <w:rPr>
          <w:rFonts w:ascii="Arial Narrow" w:hAnsi="Arial Narrow"/>
          <w:b/>
          <w:sz w:val="72"/>
          <w:szCs w:val="72"/>
        </w:rPr>
      </w:pPr>
    </w:p>
    <w:p w:rsidR="007A5AAF" w:rsidRDefault="007A5AAF" w:rsidP="007A5AAF">
      <w:pPr>
        <w:tabs>
          <w:tab w:val="left" w:pos="720"/>
        </w:tabs>
        <w:spacing w:after="0"/>
        <w:ind w:left="0" w:firstLine="0"/>
        <w:jc w:val="center"/>
        <w:rPr>
          <w:rFonts w:ascii="Arial Narrow" w:hAnsi="Arial Narrow"/>
          <w:b/>
          <w:sz w:val="72"/>
          <w:szCs w:val="72"/>
        </w:rPr>
      </w:pPr>
    </w:p>
    <w:p w:rsidR="007A5AAF" w:rsidRDefault="007A5AAF" w:rsidP="007A5AAF">
      <w:pPr>
        <w:tabs>
          <w:tab w:val="left" w:pos="720"/>
        </w:tabs>
        <w:spacing w:after="0"/>
        <w:ind w:left="0" w:firstLine="0"/>
        <w:jc w:val="center"/>
        <w:rPr>
          <w:rFonts w:ascii="Arial Narrow" w:hAnsi="Arial Narrow"/>
          <w:b/>
          <w:sz w:val="72"/>
          <w:szCs w:val="72"/>
        </w:rPr>
      </w:pPr>
    </w:p>
    <w:p w:rsidR="007A5AAF" w:rsidRDefault="007A5AAF" w:rsidP="007A5AAF">
      <w:pPr>
        <w:tabs>
          <w:tab w:val="left" w:pos="720"/>
        </w:tabs>
        <w:spacing w:after="0"/>
        <w:ind w:left="0" w:firstLine="0"/>
        <w:jc w:val="center"/>
        <w:rPr>
          <w:rFonts w:ascii="Arial Narrow" w:hAnsi="Arial Narrow"/>
          <w:b/>
          <w:sz w:val="72"/>
          <w:szCs w:val="72"/>
        </w:rPr>
      </w:pPr>
    </w:p>
    <w:p w:rsidR="007A5AAF" w:rsidRDefault="007A5AAF" w:rsidP="007A5AAF">
      <w:pPr>
        <w:tabs>
          <w:tab w:val="left" w:pos="720"/>
        </w:tabs>
        <w:spacing w:after="0"/>
        <w:ind w:left="0" w:firstLine="0"/>
        <w:jc w:val="center"/>
        <w:rPr>
          <w:rFonts w:ascii="Arial Narrow" w:hAnsi="Arial Narrow"/>
          <w:b/>
          <w:sz w:val="72"/>
          <w:szCs w:val="72"/>
        </w:rPr>
      </w:pPr>
    </w:p>
    <w:p w:rsidR="007A5AAF" w:rsidRDefault="007A5AAF" w:rsidP="007A5AAF">
      <w:pPr>
        <w:tabs>
          <w:tab w:val="left" w:pos="720"/>
        </w:tabs>
        <w:spacing w:after="0"/>
        <w:ind w:left="0" w:firstLine="0"/>
        <w:jc w:val="center"/>
        <w:rPr>
          <w:rFonts w:ascii="Arial Narrow" w:hAnsi="Arial Narrow"/>
          <w:b/>
          <w:sz w:val="72"/>
          <w:szCs w:val="72"/>
        </w:rPr>
      </w:pPr>
    </w:p>
    <w:p w:rsidR="007A5AAF" w:rsidRDefault="007A5AAF" w:rsidP="007A5AAF">
      <w:pPr>
        <w:tabs>
          <w:tab w:val="left" w:pos="720"/>
        </w:tabs>
        <w:spacing w:after="0"/>
        <w:ind w:left="0" w:firstLine="0"/>
        <w:jc w:val="center"/>
        <w:rPr>
          <w:rFonts w:ascii="Arial Narrow" w:hAnsi="Arial Narrow"/>
          <w:b/>
          <w:sz w:val="72"/>
          <w:szCs w:val="72"/>
        </w:rPr>
      </w:pPr>
    </w:p>
    <w:p w:rsidR="007A5AAF" w:rsidRDefault="007A5AAF" w:rsidP="007A5AAF">
      <w:pPr>
        <w:spacing w:after="0"/>
        <w:jc w:val="center"/>
        <w:rPr>
          <w:rFonts w:ascii="Arial Narrow" w:hAnsi="Arial Narrow"/>
          <w:b/>
          <w:color w:val="FF0000"/>
          <w:sz w:val="52"/>
          <w:szCs w:val="52"/>
        </w:rPr>
      </w:pPr>
      <w:r>
        <w:rPr>
          <w:rFonts w:ascii="Arial Narrow" w:hAnsi="Arial Narrow"/>
          <w:b/>
          <w:color w:val="FF0000"/>
          <w:sz w:val="52"/>
          <w:szCs w:val="52"/>
        </w:rPr>
        <w:t>Document Classification: UNCLASSIFIED</w:t>
      </w:r>
    </w:p>
    <w:p w:rsidR="00BA6213" w:rsidRDefault="007A5AAF" w:rsidP="00BA6213">
      <w:pPr>
        <w:tabs>
          <w:tab w:val="left" w:pos="720"/>
        </w:tabs>
        <w:spacing w:after="0"/>
        <w:ind w:left="0" w:firstLine="0"/>
        <w:jc w:val="center"/>
        <w:rPr>
          <w:rFonts w:ascii="Arial Narrow" w:hAnsi="Arial Narrow" w:cs="Arial"/>
          <w:b/>
          <w:szCs w:val="28"/>
        </w:rPr>
      </w:pPr>
      <w:r>
        <w:rPr>
          <w:rFonts w:ascii="Arial" w:hAnsi="Arial" w:cs="Arial"/>
          <w:b/>
          <w:szCs w:val="24"/>
        </w:rPr>
        <w:br w:type="page"/>
      </w:r>
    </w:p>
    <w:tbl>
      <w:tblPr>
        <w:tblW w:w="0" w:type="auto"/>
        <w:tblInd w:w="250" w:type="dxa"/>
        <w:tblLook w:val="04A0" w:firstRow="1" w:lastRow="0" w:firstColumn="1" w:lastColumn="0" w:noHBand="0" w:noVBand="1"/>
      </w:tblPr>
      <w:tblGrid>
        <w:gridCol w:w="2410"/>
        <w:gridCol w:w="7365"/>
      </w:tblGrid>
      <w:tr w:rsidR="00D711C3" w:rsidTr="00D711C3">
        <w:tc>
          <w:tcPr>
            <w:tcW w:w="9775" w:type="dxa"/>
            <w:gridSpan w:val="2"/>
            <w:tcBorders>
              <w:top w:val="single" w:sz="18" w:space="0" w:color="auto"/>
              <w:left w:val="single" w:sz="18" w:space="0" w:color="auto"/>
              <w:bottom w:val="single" w:sz="18" w:space="0" w:color="auto"/>
              <w:right w:val="single" w:sz="18" w:space="0" w:color="auto"/>
            </w:tcBorders>
            <w:shd w:val="clear" w:color="auto" w:fill="000000"/>
          </w:tcPr>
          <w:p w:rsidR="00D711C3" w:rsidRPr="00FA7483" w:rsidRDefault="00D711C3" w:rsidP="00D711C3">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8"/>
                <w:szCs w:val="28"/>
              </w:rPr>
            </w:pPr>
            <w:r>
              <w:rPr>
                <w:rFonts w:ascii="Arial Narrow" w:hAnsi="Arial Narrow" w:cs="Arial"/>
                <w:sz w:val="28"/>
                <w:szCs w:val="28"/>
              </w:rPr>
              <w:t>Terminology and Abbreviations</w:t>
            </w:r>
          </w:p>
        </w:tc>
      </w:tr>
      <w:tr w:rsidR="00BA6213" w:rsidTr="007B154A">
        <w:tc>
          <w:tcPr>
            <w:tcW w:w="2410" w:type="dxa"/>
            <w:hideMark/>
          </w:tcPr>
          <w:p w:rsidR="00BA6213" w:rsidRDefault="00BA6213" w:rsidP="00BA6213">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120"/>
              <w:jc w:val="left"/>
              <w:rPr>
                <w:rFonts w:ascii="Arial Narrow" w:hAnsi="Arial Narrow" w:cs="Arial"/>
                <w:sz w:val="24"/>
                <w:szCs w:val="24"/>
              </w:rPr>
            </w:pPr>
            <w:r>
              <w:rPr>
                <w:rFonts w:ascii="Arial Narrow" w:hAnsi="Arial Narrow" w:cs="Arial"/>
                <w:sz w:val="24"/>
                <w:szCs w:val="24"/>
              </w:rPr>
              <w:t>BCRR Team</w:t>
            </w:r>
          </w:p>
        </w:tc>
        <w:tc>
          <w:tcPr>
            <w:tcW w:w="7365" w:type="dxa"/>
            <w:hideMark/>
          </w:tcPr>
          <w:p w:rsidR="00BA6213" w:rsidRDefault="00BA6213" w:rsidP="00AC262F">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120"/>
              <w:jc w:val="left"/>
              <w:rPr>
                <w:rFonts w:ascii="Arial Narrow" w:hAnsi="Arial Narrow" w:cs="Arial"/>
                <w:sz w:val="24"/>
                <w:szCs w:val="24"/>
              </w:rPr>
            </w:pPr>
            <w:r>
              <w:rPr>
                <w:rFonts w:ascii="Arial Narrow" w:hAnsi="Arial Narrow" w:cs="Arial"/>
                <w:b w:val="0"/>
                <w:sz w:val="24"/>
                <w:szCs w:val="24"/>
              </w:rPr>
              <w:t>People Directorate’s Business Continuity, Risk and Resilience (BCRR) Team, which co-ordinates support from the Education and Skills Division plus other Council functions as appropriate.</w:t>
            </w:r>
          </w:p>
        </w:tc>
      </w:tr>
      <w:tr w:rsidR="007B154A" w:rsidTr="007B154A">
        <w:tc>
          <w:tcPr>
            <w:tcW w:w="2410" w:type="dxa"/>
          </w:tcPr>
          <w:p w:rsidR="007B154A" w:rsidRDefault="007B154A" w:rsidP="00BA6213">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120"/>
              <w:jc w:val="left"/>
              <w:rPr>
                <w:rFonts w:ascii="Arial Narrow" w:hAnsi="Arial Narrow" w:cs="Arial"/>
                <w:sz w:val="24"/>
                <w:szCs w:val="24"/>
              </w:rPr>
            </w:pPr>
            <w:r>
              <w:rPr>
                <w:rFonts w:ascii="Arial Narrow" w:hAnsi="Arial Narrow" w:cs="Arial"/>
                <w:sz w:val="24"/>
                <w:szCs w:val="24"/>
              </w:rPr>
              <w:t>CIC Plan</w:t>
            </w:r>
          </w:p>
        </w:tc>
        <w:tc>
          <w:tcPr>
            <w:tcW w:w="7365" w:type="dxa"/>
          </w:tcPr>
          <w:p w:rsidR="007B154A" w:rsidRDefault="007B154A" w:rsidP="00AC262F">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120"/>
              <w:jc w:val="left"/>
              <w:rPr>
                <w:rFonts w:ascii="Arial Narrow" w:hAnsi="Arial Narrow" w:cs="Arial"/>
                <w:b w:val="0"/>
                <w:sz w:val="24"/>
                <w:szCs w:val="24"/>
              </w:rPr>
            </w:pPr>
            <w:r>
              <w:rPr>
                <w:rFonts w:ascii="Arial Narrow" w:hAnsi="Arial Narrow" w:cs="Arial"/>
                <w:b w:val="0"/>
                <w:sz w:val="24"/>
                <w:szCs w:val="24"/>
              </w:rPr>
              <w:t xml:space="preserve">Used as </w:t>
            </w:r>
            <w:proofErr w:type="gramStart"/>
            <w:r>
              <w:rPr>
                <w:rFonts w:ascii="Arial Narrow" w:hAnsi="Arial Narrow" w:cs="Arial"/>
                <w:b w:val="0"/>
                <w:sz w:val="24"/>
                <w:szCs w:val="24"/>
              </w:rPr>
              <w:t>short-hand</w:t>
            </w:r>
            <w:proofErr w:type="gramEnd"/>
            <w:r>
              <w:rPr>
                <w:rFonts w:ascii="Arial Narrow" w:hAnsi="Arial Narrow" w:cs="Arial"/>
                <w:b w:val="0"/>
                <w:sz w:val="24"/>
                <w:szCs w:val="24"/>
              </w:rPr>
              <w:t xml:space="preserve"> for a school’s Critical Incident and Continuity Plan.</w:t>
            </w:r>
          </w:p>
        </w:tc>
      </w:tr>
      <w:tr w:rsidR="0078671B" w:rsidTr="007B154A">
        <w:tc>
          <w:tcPr>
            <w:tcW w:w="2410" w:type="dxa"/>
          </w:tcPr>
          <w:p w:rsidR="0078671B" w:rsidRDefault="0078671B" w:rsidP="0078671B">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jc w:val="left"/>
              <w:rPr>
                <w:rFonts w:ascii="Arial Narrow" w:hAnsi="Arial Narrow" w:cs="Arial"/>
                <w:sz w:val="24"/>
                <w:szCs w:val="24"/>
              </w:rPr>
            </w:pPr>
            <w:r>
              <w:rPr>
                <w:rFonts w:ascii="Arial Narrow" w:hAnsi="Arial Narrow" w:cs="Arial"/>
                <w:sz w:val="24"/>
                <w:szCs w:val="24"/>
              </w:rPr>
              <w:t>Continuity</w:t>
            </w:r>
          </w:p>
        </w:tc>
        <w:tc>
          <w:tcPr>
            <w:tcW w:w="7365" w:type="dxa"/>
          </w:tcPr>
          <w:p w:rsidR="0078671B" w:rsidRDefault="0078671B" w:rsidP="00AC262F">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jc w:val="left"/>
              <w:rPr>
                <w:rFonts w:ascii="Arial Narrow" w:hAnsi="Arial Narrow" w:cs="Arial"/>
                <w:b w:val="0"/>
                <w:sz w:val="24"/>
                <w:szCs w:val="24"/>
              </w:rPr>
            </w:pPr>
            <w:r>
              <w:rPr>
                <w:rFonts w:ascii="Arial Narrow" w:hAnsi="Arial Narrow" w:cs="Arial"/>
                <w:b w:val="0"/>
                <w:sz w:val="24"/>
                <w:szCs w:val="24"/>
              </w:rPr>
              <w:t xml:space="preserve">Used as </w:t>
            </w:r>
            <w:proofErr w:type="gramStart"/>
            <w:r>
              <w:rPr>
                <w:rFonts w:ascii="Arial Narrow" w:hAnsi="Arial Narrow" w:cs="Arial"/>
                <w:b w:val="0"/>
                <w:sz w:val="24"/>
                <w:szCs w:val="24"/>
              </w:rPr>
              <w:t>short-hand</w:t>
            </w:r>
            <w:proofErr w:type="gramEnd"/>
            <w:r>
              <w:rPr>
                <w:rFonts w:ascii="Arial Narrow" w:hAnsi="Arial Narrow" w:cs="Arial"/>
                <w:b w:val="0"/>
                <w:sz w:val="24"/>
                <w:szCs w:val="24"/>
              </w:rPr>
              <w:t xml:space="preserve"> for Business Continuity</w:t>
            </w:r>
            <w:r w:rsidR="00900638">
              <w:rPr>
                <w:rFonts w:ascii="Arial Narrow" w:hAnsi="Arial Narrow" w:cs="Arial"/>
                <w:b w:val="0"/>
                <w:sz w:val="24"/>
                <w:szCs w:val="24"/>
              </w:rPr>
              <w:t xml:space="preserve"> Management (BCM)</w:t>
            </w:r>
            <w:r>
              <w:rPr>
                <w:rFonts w:ascii="Arial Narrow" w:hAnsi="Arial Narrow" w:cs="Arial"/>
                <w:b w:val="0"/>
                <w:sz w:val="24"/>
                <w:szCs w:val="24"/>
              </w:rPr>
              <w:t>.</w:t>
            </w:r>
          </w:p>
        </w:tc>
      </w:tr>
      <w:tr w:rsidR="00BA6213" w:rsidTr="007B154A">
        <w:tc>
          <w:tcPr>
            <w:tcW w:w="2410" w:type="dxa"/>
          </w:tcPr>
          <w:p w:rsidR="00BA6213" w:rsidRDefault="00BA6213" w:rsidP="00BA6213">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jc w:val="left"/>
              <w:rPr>
                <w:rFonts w:ascii="Arial Narrow" w:hAnsi="Arial Narrow" w:cs="Arial"/>
                <w:sz w:val="24"/>
                <w:szCs w:val="24"/>
              </w:rPr>
            </w:pPr>
            <w:r>
              <w:rPr>
                <w:rFonts w:ascii="Arial Narrow" w:hAnsi="Arial Narrow" w:cs="Arial"/>
                <w:sz w:val="24"/>
                <w:szCs w:val="24"/>
              </w:rPr>
              <w:t>Council</w:t>
            </w:r>
          </w:p>
        </w:tc>
        <w:tc>
          <w:tcPr>
            <w:tcW w:w="7365" w:type="dxa"/>
          </w:tcPr>
          <w:p w:rsidR="00BA6213" w:rsidRDefault="00252C3F" w:rsidP="00AC262F">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jc w:val="left"/>
              <w:rPr>
                <w:rFonts w:ascii="Arial Narrow" w:hAnsi="Arial Narrow" w:cs="Arial"/>
                <w:b w:val="0"/>
                <w:sz w:val="24"/>
                <w:szCs w:val="24"/>
              </w:rPr>
            </w:pPr>
            <w:r>
              <w:rPr>
                <w:rFonts w:ascii="Arial Narrow" w:hAnsi="Arial Narrow" w:cs="Arial"/>
                <w:b w:val="0"/>
                <w:sz w:val="24"/>
                <w:szCs w:val="24"/>
              </w:rPr>
              <w:t xml:space="preserve">Used as </w:t>
            </w:r>
            <w:proofErr w:type="gramStart"/>
            <w:r>
              <w:rPr>
                <w:rFonts w:ascii="Arial Narrow" w:hAnsi="Arial Narrow" w:cs="Arial"/>
                <w:b w:val="0"/>
                <w:sz w:val="24"/>
                <w:szCs w:val="24"/>
              </w:rPr>
              <w:t>short-hand</w:t>
            </w:r>
            <w:proofErr w:type="gramEnd"/>
            <w:r>
              <w:rPr>
                <w:rFonts w:ascii="Arial Narrow" w:hAnsi="Arial Narrow" w:cs="Arial"/>
                <w:b w:val="0"/>
                <w:sz w:val="24"/>
                <w:szCs w:val="24"/>
              </w:rPr>
              <w:t xml:space="preserve"> for </w:t>
            </w:r>
            <w:r w:rsidR="00BA6213">
              <w:rPr>
                <w:rFonts w:ascii="Arial Narrow" w:hAnsi="Arial Narrow" w:cs="Arial"/>
                <w:b w:val="0"/>
                <w:sz w:val="24"/>
                <w:szCs w:val="24"/>
              </w:rPr>
              <w:t>Newcastle City Council (the local authority).</w:t>
            </w:r>
          </w:p>
        </w:tc>
      </w:tr>
      <w:tr w:rsidR="007B154A" w:rsidTr="007B154A">
        <w:tc>
          <w:tcPr>
            <w:tcW w:w="2410" w:type="dxa"/>
          </w:tcPr>
          <w:p w:rsidR="007B154A" w:rsidRDefault="007B154A" w:rsidP="00616DC5">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jc w:val="left"/>
              <w:rPr>
                <w:rFonts w:ascii="Arial Narrow" w:hAnsi="Arial Narrow" w:cs="Arial"/>
                <w:sz w:val="24"/>
                <w:szCs w:val="24"/>
              </w:rPr>
            </w:pPr>
            <w:r>
              <w:rPr>
                <w:rFonts w:ascii="Arial Narrow" w:hAnsi="Arial Narrow" w:cs="Arial"/>
                <w:sz w:val="24"/>
                <w:szCs w:val="24"/>
              </w:rPr>
              <w:t>Education and Skills</w:t>
            </w:r>
          </w:p>
        </w:tc>
        <w:tc>
          <w:tcPr>
            <w:tcW w:w="7365" w:type="dxa"/>
          </w:tcPr>
          <w:p w:rsidR="007B154A" w:rsidRDefault="007B154A" w:rsidP="00AC262F">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jc w:val="left"/>
              <w:rPr>
                <w:rFonts w:ascii="Arial Narrow" w:hAnsi="Arial Narrow" w:cs="Arial"/>
                <w:b w:val="0"/>
                <w:sz w:val="24"/>
                <w:szCs w:val="24"/>
              </w:rPr>
            </w:pPr>
            <w:r>
              <w:rPr>
                <w:rFonts w:ascii="Arial Narrow" w:hAnsi="Arial Narrow" w:cs="Arial"/>
                <w:b w:val="0"/>
                <w:sz w:val="24"/>
                <w:szCs w:val="24"/>
              </w:rPr>
              <w:t>The lead division within the People Directorate of Newcastle City Council in respect of education and schools.</w:t>
            </w:r>
          </w:p>
        </w:tc>
      </w:tr>
      <w:tr w:rsidR="0027452F" w:rsidTr="007B154A">
        <w:tc>
          <w:tcPr>
            <w:tcW w:w="2410" w:type="dxa"/>
          </w:tcPr>
          <w:p w:rsidR="0027452F" w:rsidRDefault="0027452F" w:rsidP="00616DC5">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jc w:val="left"/>
              <w:rPr>
                <w:rFonts w:ascii="Arial Narrow" w:hAnsi="Arial Narrow" w:cs="Arial"/>
                <w:sz w:val="24"/>
                <w:szCs w:val="24"/>
              </w:rPr>
            </w:pPr>
            <w:r>
              <w:rPr>
                <w:rFonts w:ascii="Arial Narrow" w:hAnsi="Arial Narrow" w:cs="Arial"/>
                <w:sz w:val="24"/>
                <w:szCs w:val="24"/>
              </w:rPr>
              <w:t>Hazard</w:t>
            </w:r>
          </w:p>
        </w:tc>
        <w:tc>
          <w:tcPr>
            <w:tcW w:w="7365" w:type="dxa"/>
          </w:tcPr>
          <w:p w:rsidR="0027452F" w:rsidRDefault="00D21CB2" w:rsidP="00AC262F">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jc w:val="left"/>
              <w:rPr>
                <w:rFonts w:ascii="Arial Narrow" w:hAnsi="Arial Narrow" w:cs="Arial"/>
                <w:b w:val="0"/>
                <w:sz w:val="24"/>
                <w:szCs w:val="24"/>
              </w:rPr>
            </w:pPr>
            <w:r>
              <w:rPr>
                <w:rFonts w:ascii="Arial Narrow" w:hAnsi="Arial Narrow" w:cs="Arial"/>
                <w:b w:val="0"/>
                <w:sz w:val="24"/>
                <w:szCs w:val="24"/>
              </w:rPr>
              <w:t>A risk to the school resulting from a natural source (such as the weather), interruption of a system outside the school’s control (such as the loss of utility supplies) or an accident.</w:t>
            </w:r>
          </w:p>
        </w:tc>
      </w:tr>
      <w:tr w:rsidR="00BA6213" w:rsidTr="007B154A">
        <w:tc>
          <w:tcPr>
            <w:tcW w:w="2410" w:type="dxa"/>
          </w:tcPr>
          <w:p w:rsidR="00BA6213" w:rsidRDefault="00BA6213" w:rsidP="00BA6213">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jc w:val="left"/>
              <w:rPr>
                <w:rFonts w:ascii="Arial Narrow" w:hAnsi="Arial Narrow" w:cs="Arial"/>
                <w:sz w:val="24"/>
                <w:szCs w:val="24"/>
              </w:rPr>
            </w:pPr>
            <w:r>
              <w:rPr>
                <w:rFonts w:ascii="Arial Narrow" w:hAnsi="Arial Narrow" w:cs="Arial"/>
                <w:sz w:val="24"/>
                <w:szCs w:val="24"/>
              </w:rPr>
              <w:t>Head</w:t>
            </w:r>
          </w:p>
        </w:tc>
        <w:tc>
          <w:tcPr>
            <w:tcW w:w="7365" w:type="dxa"/>
          </w:tcPr>
          <w:p w:rsidR="00BA6213" w:rsidRPr="00714B43" w:rsidRDefault="00BA6213" w:rsidP="00AC262F">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jc w:val="left"/>
              <w:rPr>
                <w:rFonts w:ascii="Arial Narrow" w:hAnsi="Arial Narrow" w:cs="Arial"/>
                <w:b w:val="0"/>
                <w:sz w:val="24"/>
                <w:szCs w:val="24"/>
              </w:rPr>
            </w:pPr>
            <w:r>
              <w:rPr>
                <w:rFonts w:ascii="Arial Narrow" w:hAnsi="Arial Narrow" w:cs="Arial"/>
                <w:b w:val="0"/>
                <w:sz w:val="24"/>
                <w:szCs w:val="24"/>
              </w:rPr>
              <w:t>School leader. Applies equally to designations such as Executive Head and Principal.</w:t>
            </w:r>
            <w:r w:rsidR="00FD6C91">
              <w:rPr>
                <w:rFonts w:ascii="Arial Narrow" w:hAnsi="Arial Narrow" w:cs="Arial"/>
                <w:b w:val="0"/>
                <w:sz w:val="24"/>
                <w:szCs w:val="24"/>
              </w:rPr>
              <w:t xml:space="preserve"> It is assumed that in the absence of the Head an appropriate staff member will deputise.</w:t>
            </w:r>
          </w:p>
        </w:tc>
      </w:tr>
      <w:tr w:rsidR="002F5EB1" w:rsidTr="007B154A">
        <w:tc>
          <w:tcPr>
            <w:tcW w:w="2410" w:type="dxa"/>
          </w:tcPr>
          <w:p w:rsidR="002F5EB1" w:rsidRDefault="002F5EB1" w:rsidP="00BA6213">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jc w:val="left"/>
              <w:rPr>
                <w:rFonts w:ascii="Arial Narrow" w:hAnsi="Arial Narrow" w:cs="Arial"/>
                <w:sz w:val="24"/>
                <w:szCs w:val="24"/>
              </w:rPr>
            </w:pPr>
            <w:r>
              <w:rPr>
                <w:rFonts w:ascii="Arial Narrow" w:hAnsi="Arial Narrow" w:cs="Arial"/>
                <w:sz w:val="24"/>
                <w:szCs w:val="24"/>
              </w:rPr>
              <w:t>Incident</w:t>
            </w:r>
          </w:p>
        </w:tc>
        <w:tc>
          <w:tcPr>
            <w:tcW w:w="7365" w:type="dxa"/>
          </w:tcPr>
          <w:p w:rsidR="002F5EB1" w:rsidRDefault="00252C3F" w:rsidP="00AC262F">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jc w:val="left"/>
              <w:rPr>
                <w:rFonts w:ascii="Arial Narrow" w:hAnsi="Arial Narrow" w:cs="Arial"/>
                <w:b w:val="0"/>
                <w:sz w:val="24"/>
                <w:szCs w:val="24"/>
              </w:rPr>
            </w:pPr>
            <w:r>
              <w:rPr>
                <w:rFonts w:ascii="Arial Narrow" w:hAnsi="Arial Narrow" w:cs="Arial"/>
                <w:b w:val="0"/>
                <w:sz w:val="24"/>
                <w:szCs w:val="24"/>
              </w:rPr>
              <w:t xml:space="preserve">Used as </w:t>
            </w:r>
            <w:proofErr w:type="gramStart"/>
            <w:r>
              <w:rPr>
                <w:rFonts w:ascii="Arial Narrow" w:hAnsi="Arial Narrow" w:cs="Arial"/>
                <w:b w:val="0"/>
                <w:sz w:val="24"/>
                <w:szCs w:val="24"/>
              </w:rPr>
              <w:t>short-hand</w:t>
            </w:r>
            <w:proofErr w:type="gramEnd"/>
            <w:r>
              <w:rPr>
                <w:rFonts w:ascii="Arial Narrow" w:hAnsi="Arial Narrow" w:cs="Arial"/>
                <w:b w:val="0"/>
                <w:sz w:val="24"/>
                <w:szCs w:val="24"/>
              </w:rPr>
              <w:t xml:space="preserve"> for </w:t>
            </w:r>
            <w:r w:rsidR="002F5EB1">
              <w:rPr>
                <w:rFonts w:ascii="Arial Narrow" w:hAnsi="Arial Narrow" w:cs="Arial"/>
                <w:b w:val="0"/>
                <w:sz w:val="24"/>
                <w:szCs w:val="24"/>
              </w:rPr>
              <w:t>Critical Incident or Business Disruption</w:t>
            </w:r>
          </w:p>
        </w:tc>
      </w:tr>
      <w:tr w:rsidR="007B154A" w:rsidTr="007B154A">
        <w:tc>
          <w:tcPr>
            <w:tcW w:w="2410" w:type="dxa"/>
            <w:hideMark/>
          </w:tcPr>
          <w:p w:rsidR="007B154A" w:rsidRDefault="007B154A" w:rsidP="00616DC5">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120"/>
              <w:jc w:val="left"/>
              <w:rPr>
                <w:rFonts w:ascii="Arial Narrow" w:hAnsi="Arial Narrow" w:cs="Arial"/>
                <w:sz w:val="24"/>
                <w:szCs w:val="24"/>
              </w:rPr>
            </w:pPr>
            <w:r>
              <w:rPr>
                <w:rFonts w:ascii="Arial Narrow" w:hAnsi="Arial Narrow" w:cs="Arial"/>
                <w:sz w:val="24"/>
                <w:szCs w:val="24"/>
              </w:rPr>
              <w:t>Lead Specialist BCRR</w:t>
            </w:r>
          </w:p>
        </w:tc>
        <w:tc>
          <w:tcPr>
            <w:tcW w:w="7365" w:type="dxa"/>
            <w:hideMark/>
          </w:tcPr>
          <w:p w:rsidR="007B154A" w:rsidRDefault="007B154A" w:rsidP="00AC262F">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120"/>
              <w:jc w:val="left"/>
              <w:rPr>
                <w:rFonts w:ascii="Arial Narrow" w:hAnsi="Arial Narrow" w:cs="Arial"/>
                <w:sz w:val="24"/>
                <w:szCs w:val="24"/>
              </w:rPr>
            </w:pPr>
            <w:r>
              <w:rPr>
                <w:rFonts w:ascii="Arial Narrow" w:hAnsi="Arial Narrow" w:cs="Arial"/>
                <w:b w:val="0"/>
                <w:sz w:val="24"/>
                <w:szCs w:val="24"/>
              </w:rPr>
              <w:t>The senior officer within the People Directorate’s Business Continuity, Risk and Resilience (BCRR) Team.</w:t>
            </w:r>
          </w:p>
        </w:tc>
      </w:tr>
      <w:tr w:rsidR="00EA4042" w:rsidTr="007B154A">
        <w:tc>
          <w:tcPr>
            <w:tcW w:w="2410" w:type="dxa"/>
          </w:tcPr>
          <w:p w:rsidR="00EA4042" w:rsidRDefault="00EA4042" w:rsidP="00BA6213">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jc w:val="left"/>
              <w:rPr>
                <w:rFonts w:ascii="Arial Narrow" w:hAnsi="Arial Narrow" w:cs="Arial"/>
                <w:sz w:val="24"/>
                <w:szCs w:val="24"/>
              </w:rPr>
            </w:pPr>
            <w:r>
              <w:rPr>
                <w:rFonts w:ascii="Arial Narrow" w:hAnsi="Arial Narrow" w:cs="Arial"/>
                <w:sz w:val="24"/>
                <w:szCs w:val="24"/>
              </w:rPr>
              <w:t>People Directorate</w:t>
            </w:r>
          </w:p>
        </w:tc>
        <w:tc>
          <w:tcPr>
            <w:tcW w:w="7365" w:type="dxa"/>
          </w:tcPr>
          <w:p w:rsidR="00EA4042" w:rsidRDefault="00EA4042" w:rsidP="00AC262F">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jc w:val="left"/>
              <w:rPr>
                <w:rFonts w:ascii="Arial Narrow" w:hAnsi="Arial Narrow" w:cs="Arial"/>
                <w:b w:val="0"/>
                <w:sz w:val="24"/>
                <w:szCs w:val="24"/>
              </w:rPr>
            </w:pPr>
            <w:r>
              <w:rPr>
                <w:rFonts w:ascii="Arial Narrow" w:hAnsi="Arial Narrow" w:cs="Arial"/>
                <w:b w:val="0"/>
                <w:sz w:val="24"/>
                <w:szCs w:val="24"/>
              </w:rPr>
              <w:t>The lead directorate of Newcastle City Council in respect of education and schools.</w:t>
            </w:r>
          </w:p>
        </w:tc>
      </w:tr>
      <w:tr w:rsidR="00BA6213" w:rsidTr="007B154A">
        <w:tc>
          <w:tcPr>
            <w:tcW w:w="2410" w:type="dxa"/>
          </w:tcPr>
          <w:p w:rsidR="00BA6213" w:rsidRDefault="00BA6213" w:rsidP="00BA6213">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jc w:val="left"/>
              <w:rPr>
                <w:rFonts w:ascii="Arial Narrow" w:hAnsi="Arial Narrow" w:cs="Arial"/>
                <w:sz w:val="24"/>
                <w:szCs w:val="24"/>
              </w:rPr>
            </w:pPr>
            <w:r>
              <w:rPr>
                <w:rFonts w:ascii="Arial Narrow" w:hAnsi="Arial Narrow" w:cs="Arial"/>
                <w:sz w:val="24"/>
                <w:szCs w:val="24"/>
              </w:rPr>
              <w:t>Pupil</w:t>
            </w:r>
          </w:p>
        </w:tc>
        <w:tc>
          <w:tcPr>
            <w:tcW w:w="7365" w:type="dxa"/>
          </w:tcPr>
          <w:p w:rsidR="00BA6213" w:rsidRDefault="00BA6213" w:rsidP="00AC262F">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jc w:val="left"/>
              <w:rPr>
                <w:rFonts w:ascii="Arial Narrow" w:hAnsi="Arial Narrow" w:cs="Arial"/>
                <w:b w:val="0"/>
                <w:sz w:val="24"/>
                <w:szCs w:val="24"/>
              </w:rPr>
            </w:pPr>
            <w:r>
              <w:rPr>
                <w:rFonts w:ascii="Arial Narrow" w:hAnsi="Arial Narrow" w:cs="Arial"/>
                <w:b w:val="0"/>
                <w:sz w:val="24"/>
                <w:szCs w:val="24"/>
              </w:rPr>
              <w:t>Applies equally to designations such as student and learner.</w:t>
            </w:r>
          </w:p>
        </w:tc>
      </w:tr>
      <w:tr w:rsidR="00BA6213" w:rsidTr="007B154A">
        <w:tc>
          <w:tcPr>
            <w:tcW w:w="2410" w:type="dxa"/>
          </w:tcPr>
          <w:p w:rsidR="00BA6213" w:rsidRDefault="00BA6213" w:rsidP="00BA6213">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jc w:val="left"/>
              <w:rPr>
                <w:rFonts w:ascii="Arial Narrow" w:hAnsi="Arial Narrow" w:cs="Arial"/>
                <w:sz w:val="24"/>
                <w:szCs w:val="24"/>
              </w:rPr>
            </w:pPr>
            <w:r>
              <w:rPr>
                <w:rFonts w:ascii="Arial Narrow" w:hAnsi="Arial Narrow" w:cs="Arial"/>
                <w:sz w:val="24"/>
                <w:szCs w:val="24"/>
              </w:rPr>
              <w:t>Reception</w:t>
            </w:r>
          </w:p>
        </w:tc>
        <w:tc>
          <w:tcPr>
            <w:tcW w:w="7365" w:type="dxa"/>
          </w:tcPr>
          <w:p w:rsidR="00BA6213" w:rsidRPr="00714B43" w:rsidRDefault="00BA6213" w:rsidP="00AC262F">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jc w:val="left"/>
              <w:rPr>
                <w:rFonts w:ascii="Arial Narrow" w:hAnsi="Arial Narrow" w:cs="Arial"/>
                <w:b w:val="0"/>
                <w:sz w:val="24"/>
                <w:szCs w:val="24"/>
              </w:rPr>
            </w:pPr>
            <w:r>
              <w:rPr>
                <w:rFonts w:ascii="Arial Narrow" w:hAnsi="Arial Narrow" w:cs="Arial"/>
                <w:b w:val="0"/>
                <w:sz w:val="24"/>
                <w:szCs w:val="24"/>
              </w:rPr>
              <w:t xml:space="preserve">The location in </w:t>
            </w:r>
            <w:r w:rsidR="008A036A">
              <w:rPr>
                <w:rFonts w:ascii="Arial Narrow" w:hAnsi="Arial Narrow" w:cs="Arial"/>
                <w:b w:val="0"/>
                <w:sz w:val="24"/>
                <w:szCs w:val="24"/>
              </w:rPr>
              <w:t>the school</w:t>
            </w:r>
            <w:r>
              <w:rPr>
                <w:rFonts w:ascii="Arial Narrow" w:hAnsi="Arial Narrow" w:cs="Arial"/>
                <w:b w:val="0"/>
                <w:sz w:val="24"/>
                <w:szCs w:val="24"/>
              </w:rPr>
              <w:t xml:space="preserve"> that is first point-of-contact for parents/carers and other external parties.</w:t>
            </w:r>
          </w:p>
        </w:tc>
      </w:tr>
      <w:tr w:rsidR="00BA6213" w:rsidTr="007B154A">
        <w:tc>
          <w:tcPr>
            <w:tcW w:w="2410" w:type="dxa"/>
          </w:tcPr>
          <w:p w:rsidR="00BA6213" w:rsidRDefault="00BA6213" w:rsidP="00BA6213">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jc w:val="left"/>
              <w:rPr>
                <w:rFonts w:ascii="Arial Narrow" w:hAnsi="Arial Narrow" w:cs="Arial"/>
                <w:sz w:val="24"/>
                <w:szCs w:val="24"/>
              </w:rPr>
            </w:pPr>
            <w:r>
              <w:rPr>
                <w:rFonts w:ascii="Arial Narrow" w:hAnsi="Arial Narrow" w:cs="Arial"/>
                <w:sz w:val="24"/>
                <w:szCs w:val="24"/>
              </w:rPr>
              <w:t>School</w:t>
            </w:r>
          </w:p>
        </w:tc>
        <w:tc>
          <w:tcPr>
            <w:tcW w:w="7365" w:type="dxa"/>
          </w:tcPr>
          <w:p w:rsidR="00BA6213" w:rsidRPr="00714B43" w:rsidRDefault="00BA6213" w:rsidP="00AC262F">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jc w:val="left"/>
              <w:rPr>
                <w:rFonts w:ascii="Arial Narrow" w:hAnsi="Arial Narrow" w:cs="Arial"/>
                <w:b w:val="0"/>
                <w:sz w:val="24"/>
                <w:szCs w:val="24"/>
              </w:rPr>
            </w:pPr>
            <w:r>
              <w:rPr>
                <w:rFonts w:ascii="Arial Narrow" w:hAnsi="Arial Narrow" w:cs="Arial"/>
                <w:b w:val="0"/>
                <w:sz w:val="24"/>
                <w:szCs w:val="24"/>
              </w:rPr>
              <w:t>Applies equally to other settings such as academies and free schools unless specifically indicated.</w:t>
            </w:r>
          </w:p>
        </w:tc>
      </w:tr>
      <w:tr w:rsidR="00BA6213" w:rsidTr="007B154A">
        <w:tc>
          <w:tcPr>
            <w:tcW w:w="2410" w:type="dxa"/>
          </w:tcPr>
          <w:p w:rsidR="00BA6213" w:rsidRDefault="00BA6213" w:rsidP="00BA6213">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jc w:val="left"/>
              <w:rPr>
                <w:rFonts w:ascii="Arial Narrow" w:hAnsi="Arial Narrow" w:cs="Arial"/>
                <w:sz w:val="24"/>
                <w:szCs w:val="24"/>
              </w:rPr>
            </w:pPr>
            <w:r>
              <w:rPr>
                <w:rFonts w:ascii="Arial Narrow" w:hAnsi="Arial Narrow" w:cs="Arial"/>
                <w:sz w:val="24"/>
                <w:szCs w:val="24"/>
              </w:rPr>
              <w:t>School Office</w:t>
            </w:r>
          </w:p>
        </w:tc>
        <w:tc>
          <w:tcPr>
            <w:tcW w:w="7365" w:type="dxa"/>
          </w:tcPr>
          <w:p w:rsidR="00BA6213" w:rsidRPr="00714B43" w:rsidRDefault="00BA6213" w:rsidP="00AC262F">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jc w:val="left"/>
              <w:rPr>
                <w:rFonts w:ascii="Arial Narrow" w:hAnsi="Arial Narrow" w:cs="Arial"/>
                <w:b w:val="0"/>
                <w:sz w:val="24"/>
                <w:szCs w:val="24"/>
              </w:rPr>
            </w:pPr>
            <w:r>
              <w:rPr>
                <w:rFonts w:ascii="Arial Narrow" w:hAnsi="Arial Narrow" w:cs="Arial"/>
                <w:b w:val="0"/>
                <w:sz w:val="24"/>
                <w:szCs w:val="24"/>
              </w:rPr>
              <w:t xml:space="preserve">Location in </w:t>
            </w:r>
            <w:r w:rsidR="008A036A">
              <w:rPr>
                <w:rFonts w:ascii="Arial Narrow" w:hAnsi="Arial Narrow" w:cs="Arial"/>
                <w:b w:val="0"/>
                <w:sz w:val="24"/>
                <w:szCs w:val="24"/>
              </w:rPr>
              <w:t>the school</w:t>
            </w:r>
            <w:r>
              <w:rPr>
                <w:rFonts w:ascii="Arial Narrow" w:hAnsi="Arial Narrow" w:cs="Arial"/>
                <w:b w:val="0"/>
                <w:sz w:val="24"/>
                <w:szCs w:val="24"/>
              </w:rPr>
              <w:t xml:space="preserve"> from which business management and administrative support is provided.</w:t>
            </w:r>
          </w:p>
        </w:tc>
      </w:tr>
      <w:tr w:rsidR="00BA6213" w:rsidTr="007B154A">
        <w:tc>
          <w:tcPr>
            <w:tcW w:w="2410" w:type="dxa"/>
          </w:tcPr>
          <w:p w:rsidR="00BA6213" w:rsidRDefault="00BA6213" w:rsidP="00BA6213">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jc w:val="left"/>
              <w:rPr>
                <w:rFonts w:ascii="Arial Narrow" w:hAnsi="Arial Narrow" w:cs="Arial"/>
                <w:sz w:val="24"/>
                <w:szCs w:val="24"/>
              </w:rPr>
            </w:pPr>
            <w:r>
              <w:rPr>
                <w:rFonts w:ascii="Arial Narrow" w:hAnsi="Arial Narrow" w:cs="Arial"/>
                <w:sz w:val="24"/>
                <w:szCs w:val="24"/>
              </w:rPr>
              <w:t>Site Manager</w:t>
            </w:r>
          </w:p>
        </w:tc>
        <w:tc>
          <w:tcPr>
            <w:tcW w:w="7365" w:type="dxa"/>
          </w:tcPr>
          <w:p w:rsidR="00BA6213" w:rsidRPr="00714B43" w:rsidRDefault="00BA6213" w:rsidP="00AC262F">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jc w:val="left"/>
              <w:rPr>
                <w:rFonts w:ascii="Arial Narrow" w:hAnsi="Arial Narrow" w:cs="Arial"/>
                <w:b w:val="0"/>
                <w:sz w:val="24"/>
                <w:szCs w:val="24"/>
              </w:rPr>
            </w:pPr>
            <w:r>
              <w:rPr>
                <w:rFonts w:ascii="Arial Narrow" w:hAnsi="Arial Narrow" w:cs="Arial"/>
                <w:b w:val="0"/>
                <w:sz w:val="24"/>
                <w:szCs w:val="24"/>
              </w:rPr>
              <w:t>Applies equally to designations such as caretaker and facilities manager.</w:t>
            </w:r>
          </w:p>
        </w:tc>
      </w:tr>
      <w:tr w:rsidR="0027452F" w:rsidTr="007B154A">
        <w:tc>
          <w:tcPr>
            <w:tcW w:w="2410" w:type="dxa"/>
          </w:tcPr>
          <w:p w:rsidR="0027452F" w:rsidRDefault="0027452F" w:rsidP="00BA6213">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jc w:val="left"/>
              <w:rPr>
                <w:rFonts w:ascii="Arial Narrow" w:hAnsi="Arial Narrow" w:cs="Arial"/>
                <w:sz w:val="24"/>
                <w:szCs w:val="24"/>
              </w:rPr>
            </w:pPr>
            <w:r>
              <w:rPr>
                <w:rFonts w:ascii="Arial Narrow" w:hAnsi="Arial Narrow" w:cs="Arial"/>
                <w:sz w:val="24"/>
                <w:szCs w:val="24"/>
              </w:rPr>
              <w:t>Threat</w:t>
            </w:r>
          </w:p>
        </w:tc>
        <w:tc>
          <w:tcPr>
            <w:tcW w:w="7365" w:type="dxa"/>
          </w:tcPr>
          <w:p w:rsidR="0027452F" w:rsidRDefault="00D21CB2" w:rsidP="00AC262F">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jc w:val="left"/>
              <w:rPr>
                <w:rFonts w:ascii="Arial Narrow" w:hAnsi="Arial Narrow" w:cs="Arial"/>
                <w:b w:val="0"/>
                <w:sz w:val="24"/>
                <w:szCs w:val="24"/>
              </w:rPr>
            </w:pPr>
            <w:r>
              <w:rPr>
                <w:rFonts w:ascii="Arial Narrow" w:hAnsi="Arial Narrow" w:cs="Arial"/>
                <w:b w:val="0"/>
                <w:sz w:val="24"/>
                <w:szCs w:val="24"/>
              </w:rPr>
              <w:t xml:space="preserve">A risk to the school resulting from malicious activity such as an intruder in </w:t>
            </w:r>
            <w:r w:rsidR="008A036A">
              <w:rPr>
                <w:rFonts w:ascii="Arial Narrow" w:hAnsi="Arial Narrow" w:cs="Arial"/>
                <w:b w:val="0"/>
                <w:sz w:val="24"/>
                <w:szCs w:val="24"/>
              </w:rPr>
              <w:t>the school</w:t>
            </w:r>
            <w:r>
              <w:rPr>
                <w:rFonts w:ascii="Arial Narrow" w:hAnsi="Arial Narrow" w:cs="Arial"/>
                <w:b w:val="0"/>
                <w:sz w:val="24"/>
                <w:szCs w:val="24"/>
              </w:rPr>
              <w:t xml:space="preserve"> or </w:t>
            </w:r>
            <w:r w:rsidR="008A036A">
              <w:rPr>
                <w:rFonts w:ascii="Arial Narrow" w:hAnsi="Arial Narrow" w:cs="Arial"/>
                <w:b w:val="0"/>
                <w:sz w:val="24"/>
                <w:szCs w:val="24"/>
              </w:rPr>
              <w:t xml:space="preserve">a </w:t>
            </w:r>
            <w:r>
              <w:rPr>
                <w:rFonts w:ascii="Arial Narrow" w:hAnsi="Arial Narrow" w:cs="Arial"/>
                <w:b w:val="0"/>
                <w:sz w:val="24"/>
                <w:szCs w:val="24"/>
              </w:rPr>
              <w:t>violent parent/carer.</w:t>
            </w:r>
          </w:p>
        </w:tc>
      </w:tr>
    </w:tbl>
    <w:p w:rsidR="00BA6213" w:rsidRDefault="00BA6213" w:rsidP="00BA6213">
      <w:pPr>
        <w:tabs>
          <w:tab w:val="left" w:pos="720"/>
        </w:tabs>
        <w:spacing w:after="0"/>
        <w:ind w:left="0" w:firstLine="0"/>
        <w:jc w:val="center"/>
        <w:rPr>
          <w:rFonts w:ascii="Arial Narrow" w:hAnsi="Arial Narrow" w:cs="Arial"/>
          <w:b/>
          <w:szCs w:val="28"/>
        </w:rPr>
      </w:pPr>
    </w:p>
    <w:p w:rsidR="006A53A5" w:rsidRPr="00FA7483" w:rsidRDefault="00BA6213" w:rsidP="00BA6213">
      <w:pPr>
        <w:pStyle w:val="Section"/>
        <w:tabs>
          <w:tab w:val="clear" w:pos="3402"/>
          <w:tab w:val="right" w:pos="9639"/>
        </w:tabs>
        <w:spacing w:after="0"/>
        <w:ind w:left="0" w:firstLine="0"/>
        <w:jc w:val="center"/>
        <w:rPr>
          <w:rFonts w:ascii="Arial Narrow" w:hAnsi="Arial Narrow" w:cs="Arial"/>
          <w:b w:val="0"/>
          <w:sz w:val="16"/>
          <w:szCs w:val="16"/>
        </w:rPr>
      </w:pPr>
      <w:r>
        <w:rPr>
          <w:rFonts w:ascii="Arial Narrow" w:hAnsi="Arial Narrow" w:cs="Arial"/>
          <w:b w:val="0"/>
          <w:szCs w:val="28"/>
        </w:rPr>
        <w:br w:type="page"/>
      </w:r>
    </w:p>
    <w:tbl>
      <w:tblPr>
        <w:tblW w:w="0" w:type="auto"/>
        <w:tblInd w:w="250" w:type="dxa"/>
        <w:tblLook w:val="04A0" w:firstRow="1" w:lastRow="0" w:firstColumn="1" w:lastColumn="0" w:noHBand="0" w:noVBand="1"/>
      </w:tblPr>
      <w:tblGrid>
        <w:gridCol w:w="989"/>
        <w:gridCol w:w="7942"/>
        <w:gridCol w:w="844"/>
      </w:tblGrid>
      <w:tr w:rsidR="00FA7483" w:rsidTr="00251F8F">
        <w:tc>
          <w:tcPr>
            <w:tcW w:w="9775" w:type="dxa"/>
            <w:gridSpan w:val="3"/>
            <w:tcBorders>
              <w:top w:val="single" w:sz="18" w:space="0" w:color="auto"/>
              <w:left w:val="single" w:sz="18" w:space="0" w:color="auto"/>
              <w:bottom w:val="single" w:sz="18" w:space="0" w:color="auto"/>
              <w:right w:val="single" w:sz="18" w:space="0" w:color="auto"/>
            </w:tcBorders>
            <w:shd w:val="clear" w:color="auto" w:fill="000000"/>
          </w:tcPr>
          <w:p w:rsidR="00FA7483" w:rsidRPr="00FA7483" w:rsidRDefault="00FA7483" w:rsidP="006A53A5">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8"/>
                <w:szCs w:val="28"/>
              </w:rPr>
            </w:pPr>
            <w:r>
              <w:rPr>
                <w:rFonts w:ascii="Arial Narrow" w:hAnsi="Arial Narrow" w:cs="Arial"/>
                <w:sz w:val="28"/>
                <w:szCs w:val="28"/>
              </w:rPr>
              <w:t>Contents</w:t>
            </w:r>
          </w:p>
        </w:tc>
      </w:tr>
      <w:tr w:rsidR="00FA7483" w:rsidTr="00900638">
        <w:tc>
          <w:tcPr>
            <w:tcW w:w="989" w:type="dxa"/>
            <w:hideMark/>
          </w:tcPr>
          <w:p w:rsidR="00FA7483" w:rsidRDefault="00FA7483" w:rsidP="009E2A74">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120"/>
              <w:rPr>
                <w:rFonts w:ascii="Arial Narrow" w:hAnsi="Arial Narrow" w:cs="Arial"/>
                <w:sz w:val="24"/>
                <w:szCs w:val="24"/>
              </w:rPr>
            </w:pPr>
            <w:r>
              <w:rPr>
                <w:rFonts w:ascii="Arial Narrow" w:hAnsi="Arial Narrow" w:cs="Arial"/>
                <w:sz w:val="24"/>
                <w:szCs w:val="24"/>
              </w:rPr>
              <w:t>Section</w:t>
            </w:r>
          </w:p>
        </w:tc>
        <w:tc>
          <w:tcPr>
            <w:tcW w:w="7942" w:type="dxa"/>
            <w:hideMark/>
          </w:tcPr>
          <w:p w:rsidR="00FA7483" w:rsidRDefault="00FA7483" w:rsidP="009E2A74">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120"/>
              <w:jc w:val="left"/>
              <w:rPr>
                <w:rFonts w:ascii="Arial Narrow" w:hAnsi="Arial Narrow" w:cs="Arial"/>
                <w:sz w:val="24"/>
                <w:szCs w:val="24"/>
              </w:rPr>
            </w:pPr>
            <w:r>
              <w:rPr>
                <w:rFonts w:ascii="Arial Narrow" w:hAnsi="Arial Narrow" w:cs="Arial"/>
                <w:sz w:val="24"/>
                <w:szCs w:val="24"/>
              </w:rPr>
              <w:t>Content</w:t>
            </w:r>
          </w:p>
        </w:tc>
        <w:tc>
          <w:tcPr>
            <w:tcW w:w="844" w:type="dxa"/>
          </w:tcPr>
          <w:p w:rsidR="00FA7483" w:rsidRDefault="00FA7483" w:rsidP="009E2A74">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120"/>
              <w:rPr>
                <w:rFonts w:ascii="Arial Narrow" w:hAnsi="Arial Narrow" w:cs="Arial"/>
                <w:sz w:val="24"/>
                <w:szCs w:val="24"/>
              </w:rPr>
            </w:pPr>
            <w:r>
              <w:rPr>
                <w:rFonts w:ascii="Arial Narrow" w:hAnsi="Arial Narrow" w:cs="Arial"/>
                <w:sz w:val="24"/>
                <w:szCs w:val="24"/>
              </w:rPr>
              <w:t>Page</w:t>
            </w:r>
          </w:p>
        </w:tc>
      </w:tr>
      <w:tr w:rsidR="008C0B47" w:rsidTr="00900638">
        <w:tc>
          <w:tcPr>
            <w:tcW w:w="989" w:type="dxa"/>
            <w:shd w:val="clear" w:color="auto" w:fill="auto"/>
          </w:tcPr>
          <w:p w:rsidR="008C0B47" w:rsidRPr="00D26DF8" w:rsidRDefault="008C0B47" w:rsidP="008C0B47">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p>
        </w:tc>
        <w:tc>
          <w:tcPr>
            <w:tcW w:w="7942" w:type="dxa"/>
            <w:shd w:val="clear" w:color="auto" w:fill="auto"/>
          </w:tcPr>
          <w:p w:rsidR="008C0B47" w:rsidRPr="00590F43" w:rsidRDefault="00BA6213" w:rsidP="007F1AA3">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360"/>
              <w:jc w:val="left"/>
              <w:rPr>
                <w:rFonts w:ascii="Arial Narrow" w:hAnsi="Arial Narrow" w:cs="Arial"/>
                <w:sz w:val="24"/>
                <w:szCs w:val="24"/>
              </w:rPr>
            </w:pPr>
            <w:r w:rsidRPr="00590F43">
              <w:rPr>
                <w:rFonts w:ascii="Arial Narrow" w:hAnsi="Arial Narrow" w:cs="Arial"/>
                <w:sz w:val="24"/>
                <w:szCs w:val="24"/>
              </w:rPr>
              <w:t>Terminology and Abbreviations</w:t>
            </w:r>
            <w:r w:rsidR="00590F43" w:rsidRPr="00590F43">
              <w:rPr>
                <w:rFonts w:ascii="Arial Narrow" w:hAnsi="Arial Narrow" w:cs="Arial"/>
                <w:sz w:val="24"/>
                <w:szCs w:val="24"/>
              </w:rPr>
              <w:br/>
              <w:t>Contents</w:t>
            </w:r>
          </w:p>
        </w:tc>
        <w:tc>
          <w:tcPr>
            <w:tcW w:w="844" w:type="dxa"/>
            <w:shd w:val="clear" w:color="auto" w:fill="auto"/>
          </w:tcPr>
          <w:p w:rsidR="008C0B47" w:rsidRPr="00590F43" w:rsidRDefault="00590F43" w:rsidP="008C0B47">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sidRPr="00590F43">
              <w:rPr>
                <w:rFonts w:ascii="Arial Narrow" w:hAnsi="Arial Narrow" w:cs="Arial"/>
                <w:sz w:val="24"/>
                <w:szCs w:val="24"/>
              </w:rPr>
              <w:t>2</w:t>
            </w:r>
            <w:r w:rsidRPr="00590F43">
              <w:rPr>
                <w:rFonts w:ascii="Arial Narrow" w:hAnsi="Arial Narrow" w:cs="Arial"/>
                <w:sz w:val="24"/>
                <w:szCs w:val="24"/>
              </w:rPr>
              <w:br/>
              <w:t>3</w:t>
            </w:r>
          </w:p>
        </w:tc>
      </w:tr>
      <w:tr w:rsidR="00BA6213" w:rsidTr="00900638">
        <w:tc>
          <w:tcPr>
            <w:tcW w:w="989" w:type="dxa"/>
            <w:shd w:val="clear" w:color="auto" w:fill="E7E6E6"/>
          </w:tcPr>
          <w:p w:rsidR="00BA6213" w:rsidRPr="00D26DF8" w:rsidRDefault="00BA6213" w:rsidP="00BA6213">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1</w:t>
            </w:r>
          </w:p>
        </w:tc>
        <w:tc>
          <w:tcPr>
            <w:tcW w:w="7942" w:type="dxa"/>
            <w:shd w:val="clear" w:color="auto" w:fill="E7E6E6"/>
          </w:tcPr>
          <w:p w:rsidR="00BA6213" w:rsidRDefault="00BA6213" w:rsidP="00BA6213">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jc w:val="left"/>
              <w:rPr>
                <w:rFonts w:ascii="Arial Narrow" w:hAnsi="Arial Narrow" w:cs="Arial"/>
                <w:b w:val="0"/>
                <w:sz w:val="24"/>
                <w:szCs w:val="24"/>
              </w:rPr>
            </w:pPr>
            <w:r w:rsidRPr="00B04B27">
              <w:rPr>
                <w:rFonts w:ascii="Arial Narrow" w:hAnsi="Arial Narrow" w:cs="Arial"/>
                <w:sz w:val="24"/>
                <w:szCs w:val="24"/>
              </w:rPr>
              <w:t>A</w:t>
            </w:r>
            <w:r>
              <w:rPr>
                <w:rFonts w:ascii="Arial Narrow" w:hAnsi="Arial Narrow" w:cs="Arial"/>
                <w:sz w:val="24"/>
                <w:szCs w:val="24"/>
              </w:rPr>
              <w:t>bout this Handbook</w:t>
            </w:r>
          </w:p>
        </w:tc>
        <w:tc>
          <w:tcPr>
            <w:tcW w:w="844" w:type="dxa"/>
            <w:shd w:val="clear" w:color="auto" w:fill="E7E6E6"/>
          </w:tcPr>
          <w:p w:rsidR="00BA6213" w:rsidRPr="00590F43" w:rsidRDefault="00C624CD" w:rsidP="00BA6213">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6</w:t>
            </w:r>
          </w:p>
        </w:tc>
      </w:tr>
      <w:tr w:rsidR="008C0B47" w:rsidTr="00900638">
        <w:tc>
          <w:tcPr>
            <w:tcW w:w="989" w:type="dxa"/>
          </w:tcPr>
          <w:p w:rsidR="008C0B47" w:rsidRPr="00D7123E" w:rsidRDefault="00A15CB3" w:rsidP="008C0B47">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b w:val="0"/>
                <w:sz w:val="24"/>
                <w:szCs w:val="24"/>
              </w:rPr>
            </w:pPr>
            <w:r>
              <w:rPr>
                <w:rFonts w:ascii="Arial Narrow" w:hAnsi="Arial Narrow" w:cs="Arial"/>
                <w:b w:val="0"/>
                <w:sz w:val="24"/>
                <w:szCs w:val="24"/>
              </w:rPr>
              <w:t>1.1</w:t>
            </w:r>
            <w:r>
              <w:rPr>
                <w:rFonts w:ascii="Arial Narrow" w:hAnsi="Arial Narrow" w:cs="Arial"/>
                <w:b w:val="0"/>
                <w:sz w:val="24"/>
                <w:szCs w:val="24"/>
              </w:rPr>
              <w:br/>
              <w:t>1.2</w:t>
            </w:r>
            <w:r>
              <w:rPr>
                <w:rFonts w:ascii="Arial Narrow" w:hAnsi="Arial Narrow" w:cs="Arial"/>
                <w:b w:val="0"/>
                <w:sz w:val="24"/>
                <w:szCs w:val="24"/>
              </w:rPr>
              <w:br/>
              <w:t>1.3</w:t>
            </w:r>
            <w:r>
              <w:rPr>
                <w:rFonts w:ascii="Arial Narrow" w:hAnsi="Arial Narrow" w:cs="Arial"/>
                <w:b w:val="0"/>
                <w:sz w:val="24"/>
                <w:szCs w:val="24"/>
              </w:rPr>
              <w:br/>
              <w:t>1.4</w:t>
            </w:r>
            <w:r>
              <w:rPr>
                <w:rFonts w:ascii="Arial Narrow" w:hAnsi="Arial Narrow" w:cs="Arial"/>
                <w:b w:val="0"/>
                <w:sz w:val="24"/>
                <w:szCs w:val="24"/>
              </w:rPr>
              <w:br/>
              <w:t>1.5</w:t>
            </w:r>
            <w:r w:rsidR="00D622F2">
              <w:rPr>
                <w:rFonts w:ascii="Arial Narrow" w:hAnsi="Arial Narrow" w:cs="Arial"/>
                <w:b w:val="0"/>
                <w:sz w:val="24"/>
                <w:szCs w:val="24"/>
              </w:rPr>
              <w:br/>
              <w:t>1.6</w:t>
            </w:r>
            <w:r w:rsidR="00900638">
              <w:rPr>
                <w:rFonts w:ascii="Arial Narrow" w:hAnsi="Arial Narrow" w:cs="Arial"/>
                <w:b w:val="0"/>
                <w:sz w:val="24"/>
                <w:szCs w:val="24"/>
              </w:rPr>
              <w:br/>
              <w:t>1.7</w:t>
            </w:r>
          </w:p>
        </w:tc>
        <w:tc>
          <w:tcPr>
            <w:tcW w:w="7942" w:type="dxa"/>
          </w:tcPr>
          <w:p w:rsidR="008C0B47" w:rsidRPr="00B16C11" w:rsidRDefault="00CC5030" w:rsidP="007F1AA3">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360"/>
              <w:jc w:val="left"/>
              <w:rPr>
                <w:rFonts w:ascii="Arial Narrow" w:hAnsi="Arial Narrow" w:cs="Arial"/>
                <w:b w:val="0"/>
                <w:sz w:val="24"/>
                <w:szCs w:val="24"/>
              </w:rPr>
            </w:pPr>
            <w:r w:rsidRPr="00CC5030">
              <w:rPr>
                <w:rFonts w:ascii="Arial Narrow" w:hAnsi="Arial Narrow" w:cs="Arial"/>
                <w:b w:val="0"/>
                <w:sz w:val="24"/>
                <w:szCs w:val="24"/>
              </w:rPr>
              <w:t>Aim</w:t>
            </w:r>
            <w:r w:rsidR="008C0B47">
              <w:rPr>
                <w:rFonts w:ascii="Arial Narrow" w:hAnsi="Arial Narrow" w:cs="Arial"/>
                <w:b w:val="0"/>
                <w:sz w:val="24"/>
                <w:szCs w:val="24"/>
              </w:rPr>
              <w:br/>
            </w:r>
            <w:r w:rsidRPr="00CC5030">
              <w:rPr>
                <w:rFonts w:ascii="Arial Narrow" w:hAnsi="Arial Narrow" w:cs="Arial"/>
                <w:b w:val="0"/>
                <w:sz w:val="24"/>
                <w:szCs w:val="24"/>
              </w:rPr>
              <w:t>S</w:t>
            </w:r>
            <w:r w:rsidR="002F5EB1">
              <w:rPr>
                <w:rFonts w:ascii="Arial Narrow" w:hAnsi="Arial Narrow" w:cs="Arial"/>
                <w:b w:val="0"/>
                <w:sz w:val="24"/>
                <w:szCs w:val="24"/>
              </w:rPr>
              <w:t>cope</w:t>
            </w:r>
            <w:r w:rsidR="00900638">
              <w:rPr>
                <w:rFonts w:ascii="Arial Narrow" w:hAnsi="Arial Narrow" w:cs="Arial"/>
                <w:b w:val="0"/>
                <w:sz w:val="24"/>
                <w:szCs w:val="24"/>
              </w:rPr>
              <w:br/>
            </w:r>
            <w:r w:rsidR="00900638" w:rsidRPr="00627697">
              <w:rPr>
                <w:rFonts w:ascii="Arial Narrow" w:hAnsi="Arial Narrow" w:cs="Arial"/>
                <w:b w:val="0"/>
                <w:sz w:val="24"/>
                <w:szCs w:val="24"/>
              </w:rPr>
              <w:t>School Responsibilities</w:t>
            </w:r>
            <w:r w:rsidR="00AC4E04">
              <w:rPr>
                <w:rFonts w:ascii="Arial Narrow" w:hAnsi="Arial Narrow" w:cs="Arial"/>
                <w:b w:val="0"/>
                <w:sz w:val="24"/>
                <w:szCs w:val="24"/>
              </w:rPr>
              <w:br/>
            </w:r>
            <w:r w:rsidR="00794CEA" w:rsidRPr="00AC4E04">
              <w:rPr>
                <w:rFonts w:ascii="Arial Narrow" w:hAnsi="Arial Narrow" w:cs="Arial"/>
                <w:b w:val="0"/>
                <w:sz w:val="24"/>
                <w:szCs w:val="24"/>
              </w:rPr>
              <w:t>Critical Incident and Continuity (CIC) Plan</w:t>
            </w:r>
            <w:r w:rsidR="009042A9">
              <w:rPr>
                <w:rFonts w:ascii="Arial Narrow" w:hAnsi="Arial Narrow" w:cs="Arial"/>
                <w:b w:val="0"/>
                <w:sz w:val="24"/>
                <w:szCs w:val="24"/>
              </w:rPr>
              <w:br/>
            </w:r>
            <w:r w:rsidR="00D25F54">
              <w:rPr>
                <w:rFonts w:ascii="Arial Narrow" w:hAnsi="Arial Narrow" w:cs="Arial"/>
                <w:b w:val="0"/>
                <w:sz w:val="24"/>
                <w:szCs w:val="24"/>
              </w:rPr>
              <w:t>Benefits for Schools</w:t>
            </w:r>
            <w:r w:rsidR="00495DFB">
              <w:rPr>
                <w:rFonts w:ascii="Arial Narrow" w:hAnsi="Arial Narrow" w:cs="Arial"/>
                <w:b w:val="0"/>
                <w:sz w:val="24"/>
                <w:szCs w:val="24"/>
              </w:rPr>
              <w:br/>
            </w:r>
            <w:r w:rsidR="00252C3F" w:rsidRPr="00D25F54">
              <w:rPr>
                <w:rFonts w:ascii="Arial Narrow" w:hAnsi="Arial Narrow" w:cs="Arial"/>
                <w:b w:val="0"/>
                <w:sz w:val="24"/>
                <w:szCs w:val="24"/>
              </w:rPr>
              <w:t>Role of the People Directorate</w:t>
            </w:r>
            <w:r w:rsidR="00252C3F">
              <w:rPr>
                <w:rFonts w:ascii="Arial Narrow" w:hAnsi="Arial Narrow" w:cs="Arial"/>
                <w:b w:val="0"/>
                <w:sz w:val="24"/>
                <w:szCs w:val="24"/>
              </w:rPr>
              <w:br/>
            </w:r>
            <w:r w:rsidRPr="00CC5030">
              <w:rPr>
                <w:rFonts w:ascii="Arial Narrow" w:hAnsi="Arial Narrow" w:cs="Arial"/>
                <w:b w:val="0"/>
                <w:sz w:val="24"/>
                <w:szCs w:val="24"/>
              </w:rPr>
              <w:t>Sharing Good Practice</w:t>
            </w:r>
          </w:p>
        </w:tc>
        <w:tc>
          <w:tcPr>
            <w:tcW w:w="844" w:type="dxa"/>
          </w:tcPr>
          <w:p w:rsidR="00D622F2" w:rsidRDefault="00C624CD" w:rsidP="00D622F2">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b w:val="0"/>
                <w:sz w:val="24"/>
                <w:szCs w:val="24"/>
              </w:rPr>
            </w:pPr>
            <w:r>
              <w:rPr>
                <w:rFonts w:ascii="Arial Narrow" w:hAnsi="Arial Narrow" w:cs="Arial"/>
                <w:b w:val="0"/>
                <w:sz w:val="24"/>
                <w:szCs w:val="24"/>
              </w:rPr>
              <w:t>6</w:t>
            </w:r>
            <w:r>
              <w:rPr>
                <w:rFonts w:ascii="Arial Narrow" w:hAnsi="Arial Narrow" w:cs="Arial"/>
                <w:b w:val="0"/>
                <w:sz w:val="24"/>
                <w:szCs w:val="24"/>
              </w:rPr>
              <w:br/>
              <w:t>6</w:t>
            </w:r>
            <w:r>
              <w:rPr>
                <w:rFonts w:ascii="Arial Narrow" w:hAnsi="Arial Narrow" w:cs="Arial"/>
                <w:b w:val="0"/>
                <w:sz w:val="24"/>
                <w:szCs w:val="24"/>
              </w:rPr>
              <w:br/>
              <w:t>6</w:t>
            </w:r>
            <w:r>
              <w:rPr>
                <w:rFonts w:ascii="Arial Narrow" w:hAnsi="Arial Narrow" w:cs="Arial"/>
                <w:b w:val="0"/>
                <w:sz w:val="24"/>
                <w:szCs w:val="24"/>
              </w:rPr>
              <w:br/>
              <w:t>6</w:t>
            </w:r>
            <w:r w:rsidR="002128F7">
              <w:rPr>
                <w:rFonts w:ascii="Arial Narrow" w:hAnsi="Arial Narrow" w:cs="Arial"/>
                <w:b w:val="0"/>
                <w:sz w:val="24"/>
                <w:szCs w:val="24"/>
              </w:rPr>
              <w:br/>
            </w:r>
            <w:r>
              <w:rPr>
                <w:rFonts w:ascii="Arial Narrow" w:hAnsi="Arial Narrow" w:cs="Arial"/>
                <w:b w:val="0"/>
                <w:sz w:val="24"/>
                <w:szCs w:val="24"/>
              </w:rPr>
              <w:t>7</w:t>
            </w:r>
            <w:r w:rsidR="00472CB8">
              <w:rPr>
                <w:rFonts w:ascii="Arial Narrow" w:hAnsi="Arial Narrow" w:cs="Arial"/>
                <w:b w:val="0"/>
                <w:sz w:val="24"/>
                <w:szCs w:val="24"/>
              </w:rPr>
              <w:br/>
            </w:r>
            <w:r>
              <w:rPr>
                <w:rFonts w:ascii="Arial Narrow" w:hAnsi="Arial Narrow" w:cs="Arial"/>
                <w:b w:val="0"/>
                <w:sz w:val="24"/>
                <w:szCs w:val="24"/>
              </w:rPr>
              <w:t>7</w:t>
            </w:r>
            <w:r w:rsidR="00900638">
              <w:rPr>
                <w:rFonts w:ascii="Arial Narrow" w:hAnsi="Arial Narrow" w:cs="Arial"/>
                <w:b w:val="0"/>
                <w:sz w:val="24"/>
                <w:szCs w:val="24"/>
              </w:rPr>
              <w:br/>
            </w:r>
            <w:r>
              <w:rPr>
                <w:rFonts w:ascii="Arial Narrow" w:hAnsi="Arial Narrow" w:cs="Arial"/>
                <w:b w:val="0"/>
                <w:sz w:val="24"/>
                <w:szCs w:val="24"/>
              </w:rPr>
              <w:t>7</w:t>
            </w:r>
          </w:p>
        </w:tc>
      </w:tr>
      <w:tr w:rsidR="009C219D" w:rsidTr="00900638">
        <w:tc>
          <w:tcPr>
            <w:tcW w:w="989" w:type="dxa"/>
            <w:shd w:val="clear" w:color="auto" w:fill="E7E6E6"/>
          </w:tcPr>
          <w:p w:rsidR="009C219D" w:rsidRPr="00D26DF8" w:rsidRDefault="009C219D" w:rsidP="009C219D">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2</w:t>
            </w:r>
          </w:p>
        </w:tc>
        <w:tc>
          <w:tcPr>
            <w:tcW w:w="7942" w:type="dxa"/>
            <w:shd w:val="clear" w:color="auto" w:fill="E7E6E6"/>
          </w:tcPr>
          <w:p w:rsidR="009C219D" w:rsidRDefault="009C219D" w:rsidP="009C219D">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jc w:val="left"/>
              <w:rPr>
                <w:rFonts w:ascii="Arial Narrow" w:hAnsi="Arial Narrow" w:cs="Arial"/>
                <w:b w:val="0"/>
                <w:sz w:val="24"/>
                <w:szCs w:val="24"/>
              </w:rPr>
            </w:pPr>
            <w:r w:rsidRPr="00B04B27">
              <w:rPr>
                <w:rFonts w:ascii="Arial Narrow" w:hAnsi="Arial Narrow" w:cs="Arial"/>
                <w:sz w:val="24"/>
                <w:szCs w:val="24"/>
              </w:rPr>
              <w:t>A</w:t>
            </w:r>
            <w:r>
              <w:rPr>
                <w:rFonts w:ascii="Arial Narrow" w:hAnsi="Arial Narrow" w:cs="Arial"/>
                <w:sz w:val="24"/>
                <w:szCs w:val="24"/>
              </w:rPr>
              <w:t>bout Critical Incidents</w:t>
            </w:r>
          </w:p>
        </w:tc>
        <w:tc>
          <w:tcPr>
            <w:tcW w:w="844" w:type="dxa"/>
            <w:shd w:val="clear" w:color="auto" w:fill="E7E6E6"/>
          </w:tcPr>
          <w:p w:rsidR="009C219D" w:rsidRPr="00590F43" w:rsidRDefault="00C624CD" w:rsidP="009C219D">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8</w:t>
            </w:r>
          </w:p>
        </w:tc>
      </w:tr>
      <w:tr w:rsidR="009C219D" w:rsidTr="00900638">
        <w:tc>
          <w:tcPr>
            <w:tcW w:w="989" w:type="dxa"/>
          </w:tcPr>
          <w:p w:rsidR="009C219D" w:rsidRPr="00D7123E" w:rsidRDefault="009C219D" w:rsidP="009C219D">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b w:val="0"/>
                <w:sz w:val="24"/>
                <w:szCs w:val="24"/>
              </w:rPr>
            </w:pPr>
            <w:r>
              <w:rPr>
                <w:rFonts w:ascii="Arial Narrow" w:hAnsi="Arial Narrow" w:cs="Arial"/>
                <w:b w:val="0"/>
                <w:sz w:val="24"/>
                <w:szCs w:val="24"/>
              </w:rPr>
              <w:t>2.1</w:t>
            </w:r>
            <w:r>
              <w:rPr>
                <w:rFonts w:ascii="Arial Narrow" w:hAnsi="Arial Narrow" w:cs="Arial"/>
                <w:b w:val="0"/>
                <w:sz w:val="24"/>
                <w:szCs w:val="24"/>
              </w:rPr>
              <w:br/>
              <w:t>2.2</w:t>
            </w:r>
            <w:r>
              <w:rPr>
                <w:rFonts w:ascii="Arial Narrow" w:hAnsi="Arial Narrow" w:cs="Arial"/>
                <w:b w:val="0"/>
                <w:sz w:val="24"/>
                <w:szCs w:val="24"/>
              </w:rPr>
              <w:br/>
              <w:t>2.3</w:t>
            </w:r>
            <w:r w:rsidR="003A5315">
              <w:rPr>
                <w:rFonts w:ascii="Arial Narrow" w:hAnsi="Arial Narrow" w:cs="Arial"/>
                <w:b w:val="0"/>
                <w:sz w:val="24"/>
                <w:szCs w:val="24"/>
              </w:rPr>
              <w:br/>
              <w:t>2.4</w:t>
            </w:r>
            <w:r w:rsidR="003A5315">
              <w:rPr>
                <w:rFonts w:ascii="Arial Narrow" w:hAnsi="Arial Narrow" w:cs="Arial"/>
                <w:b w:val="0"/>
                <w:sz w:val="24"/>
                <w:szCs w:val="24"/>
              </w:rPr>
              <w:br/>
              <w:t>2.5</w:t>
            </w:r>
            <w:r w:rsidR="00493357">
              <w:rPr>
                <w:rFonts w:ascii="Arial Narrow" w:hAnsi="Arial Narrow" w:cs="Arial"/>
                <w:b w:val="0"/>
                <w:sz w:val="24"/>
                <w:szCs w:val="24"/>
              </w:rPr>
              <w:br/>
              <w:t>2.6</w:t>
            </w:r>
            <w:r w:rsidR="00557F6D">
              <w:rPr>
                <w:rFonts w:ascii="Arial Narrow" w:hAnsi="Arial Narrow" w:cs="Arial"/>
                <w:b w:val="0"/>
                <w:sz w:val="24"/>
                <w:szCs w:val="24"/>
              </w:rPr>
              <w:br/>
            </w:r>
            <w:r w:rsidR="00212EB8">
              <w:rPr>
                <w:rFonts w:ascii="Arial Narrow" w:hAnsi="Arial Narrow" w:cs="Arial"/>
                <w:b w:val="0"/>
                <w:sz w:val="24"/>
                <w:szCs w:val="24"/>
              </w:rPr>
              <w:t>2.7</w:t>
            </w:r>
            <w:r w:rsidR="00557F6D">
              <w:rPr>
                <w:rFonts w:ascii="Arial Narrow" w:hAnsi="Arial Narrow" w:cs="Arial"/>
                <w:b w:val="0"/>
                <w:sz w:val="24"/>
                <w:szCs w:val="24"/>
              </w:rPr>
              <w:br/>
              <w:t>2.8</w:t>
            </w:r>
            <w:r w:rsidR="00557F6D">
              <w:rPr>
                <w:rFonts w:ascii="Arial Narrow" w:hAnsi="Arial Narrow" w:cs="Arial"/>
                <w:b w:val="0"/>
                <w:sz w:val="24"/>
                <w:szCs w:val="24"/>
              </w:rPr>
              <w:br/>
              <w:t>2.9</w:t>
            </w:r>
            <w:r w:rsidR="00651AB7">
              <w:rPr>
                <w:rFonts w:ascii="Arial Narrow" w:hAnsi="Arial Narrow" w:cs="Arial"/>
                <w:b w:val="0"/>
                <w:sz w:val="24"/>
                <w:szCs w:val="24"/>
              </w:rPr>
              <w:br/>
              <w:t>2.10</w:t>
            </w:r>
          </w:p>
        </w:tc>
        <w:tc>
          <w:tcPr>
            <w:tcW w:w="7942" w:type="dxa"/>
          </w:tcPr>
          <w:p w:rsidR="009C219D" w:rsidRPr="00B16C11" w:rsidRDefault="00651AB7" w:rsidP="007F1AA3">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360"/>
              <w:jc w:val="left"/>
              <w:rPr>
                <w:rFonts w:ascii="Arial Narrow" w:hAnsi="Arial Narrow" w:cs="Arial"/>
                <w:b w:val="0"/>
                <w:sz w:val="24"/>
                <w:szCs w:val="24"/>
              </w:rPr>
            </w:pPr>
            <w:r>
              <w:rPr>
                <w:rFonts w:ascii="Arial Narrow" w:hAnsi="Arial Narrow" w:cs="Arial"/>
                <w:b w:val="0"/>
                <w:sz w:val="24"/>
                <w:szCs w:val="24"/>
              </w:rPr>
              <w:t>Protecting Pupils, Staff and Visitors</w:t>
            </w:r>
            <w:r>
              <w:rPr>
                <w:rFonts w:ascii="Arial Narrow" w:hAnsi="Arial Narrow" w:cs="Arial"/>
                <w:b w:val="0"/>
                <w:sz w:val="24"/>
                <w:szCs w:val="24"/>
              </w:rPr>
              <w:br/>
            </w:r>
            <w:r w:rsidR="00493357">
              <w:rPr>
                <w:rFonts w:ascii="Arial Narrow" w:hAnsi="Arial Narrow" w:cs="Arial"/>
                <w:b w:val="0"/>
                <w:sz w:val="24"/>
                <w:szCs w:val="24"/>
              </w:rPr>
              <w:t xml:space="preserve">Keeping </w:t>
            </w:r>
            <w:r w:rsidR="008A036A">
              <w:rPr>
                <w:rFonts w:ascii="Arial Narrow" w:hAnsi="Arial Narrow" w:cs="Arial"/>
                <w:b w:val="0"/>
                <w:sz w:val="24"/>
                <w:szCs w:val="24"/>
              </w:rPr>
              <w:t>the School</w:t>
            </w:r>
            <w:r w:rsidR="00493357">
              <w:rPr>
                <w:rFonts w:ascii="Arial Narrow" w:hAnsi="Arial Narrow" w:cs="Arial"/>
                <w:b w:val="0"/>
                <w:sz w:val="24"/>
                <w:szCs w:val="24"/>
              </w:rPr>
              <w:t xml:space="preserve"> Open to Pupils</w:t>
            </w:r>
            <w:r w:rsidR="00493357">
              <w:rPr>
                <w:rFonts w:ascii="Arial Narrow" w:hAnsi="Arial Narrow" w:cs="Arial"/>
                <w:b w:val="0"/>
                <w:sz w:val="24"/>
                <w:szCs w:val="24"/>
              </w:rPr>
              <w:br/>
            </w:r>
            <w:r w:rsidR="009C219D">
              <w:rPr>
                <w:rFonts w:ascii="Arial Narrow" w:hAnsi="Arial Narrow" w:cs="Arial"/>
                <w:b w:val="0"/>
                <w:sz w:val="24"/>
                <w:szCs w:val="24"/>
              </w:rPr>
              <w:t>Definition of Critical Incident</w:t>
            </w:r>
            <w:r w:rsidR="009C219D">
              <w:rPr>
                <w:rFonts w:ascii="Arial Narrow" w:hAnsi="Arial Narrow" w:cs="Arial"/>
                <w:b w:val="0"/>
                <w:sz w:val="24"/>
                <w:szCs w:val="24"/>
              </w:rPr>
              <w:br/>
            </w:r>
            <w:r w:rsidR="009C219D" w:rsidRPr="002A6BC5">
              <w:rPr>
                <w:rFonts w:ascii="Arial Narrow" w:hAnsi="Arial Narrow" w:cs="Arial"/>
                <w:b w:val="0"/>
                <w:sz w:val="24"/>
                <w:szCs w:val="24"/>
              </w:rPr>
              <w:t>Phases of a Critical Incident</w:t>
            </w:r>
            <w:r w:rsidR="003A5315">
              <w:rPr>
                <w:rFonts w:ascii="Arial Narrow" w:hAnsi="Arial Narrow" w:cs="Arial"/>
                <w:b w:val="0"/>
                <w:sz w:val="24"/>
                <w:szCs w:val="24"/>
              </w:rPr>
              <w:br/>
              <w:t>Incident Response</w:t>
            </w:r>
            <w:r w:rsidR="003A5315">
              <w:rPr>
                <w:rFonts w:ascii="Arial Narrow" w:hAnsi="Arial Narrow" w:cs="Arial"/>
                <w:b w:val="0"/>
                <w:sz w:val="24"/>
                <w:szCs w:val="24"/>
              </w:rPr>
              <w:br/>
              <w:t>Recovery and Restoration of Normality</w:t>
            </w:r>
            <w:r w:rsidR="009C219D">
              <w:rPr>
                <w:rFonts w:ascii="Arial Narrow" w:hAnsi="Arial Narrow" w:cs="Arial"/>
                <w:b w:val="0"/>
                <w:sz w:val="24"/>
                <w:szCs w:val="24"/>
              </w:rPr>
              <w:br/>
            </w:r>
            <w:r w:rsidR="009C219D" w:rsidRPr="002A6BC5">
              <w:rPr>
                <w:rFonts w:ascii="Arial Narrow" w:hAnsi="Arial Narrow" w:cs="Arial"/>
                <w:b w:val="0"/>
                <w:sz w:val="24"/>
                <w:szCs w:val="24"/>
              </w:rPr>
              <w:t xml:space="preserve">Levels of </w:t>
            </w:r>
            <w:r w:rsidR="009C219D">
              <w:rPr>
                <w:rFonts w:ascii="Arial Narrow" w:hAnsi="Arial Narrow" w:cs="Arial"/>
                <w:b w:val="0"/>
                <w:sz w:val="24"/>
                <w:szCs w:val="24"/>
              </w:rPr>
              <w:t xml:space="preserve">Critical </w:t>
            </w:r>
            <w:r w:rsidR="009C219D" w:rsidRPr="002A6BC5">
              <w:rPr>
                <w:rFonts w:ascii="Arial Narrow" w:hAnsi="Arial Narrow" w:cs="Arial"/>
                <w:b w:val="0"/>
                <w:sz w:val="24"/>
                <w:szCs w:val="24"/>
              </w:rPr>
              <w:t>Incident</w:t>
            </w:r>
            <w:r w:rsidR="00557F6D">
              <w:rPr>
                <w:rFonts w:ascii="Arial Narrow" w:hAnsi="Arial Narrow" w:cs="Arial"/>
                <w:b w:val="0"/>
                <w:sz w:val="24"/>
                <w:szCs w:val="24"/>
              </w:rPr>
              <w:br/>
              <w:t>Response to Level 1 Incident</w:t>
            </w:r>
            <w:r w:rsidR="00557F6D">
              <w:rPr>
                <w:rFonts w:ascii="Arial Narrow" w:hAnsi="Arial Narrow" w:cs="Arial"/>
                <w:b w:val="0"/>
                <w:sz w:val="24"/>
                <w:szCs w:val="24"/>
              </w:rPr>
              <w:br/>
              <w:t>Response to Level 2 Incident</w:t>
            </w:r>
            <w:r w:rsidR="00212EB8">
              <w:rPr>
                <w:rFonts w:ascii="Arial Narrow" w:hAnsi="Arial Narrow" w:cs="Arial"/>
                <w:b w:val="0"/>
                <w:sz w:val="24"/>
                <w:szCs w:val="24"/>
              </w:rPr>
              <w:br/>
            </w:r>
            <w:r w:rsidR="00212EB8" w:rsidRPr="002A6BC5">
              <w:rPr>
                <w:rFonts w:ascii="Arial Narrow" w:hAnsi="Arial Narrow"/>
                <w:b w:val="0"/>
                <w:sz w:val="24"/>
                <w:szCs w:val="24"/>
              </w:rPr>
              <w:t>Post-Incident Considerations</w:t>
            </w:r>
          </w:p>
        </w:tc>
        <w:tc>
          <w:tcPr>
            <w:tcW w:w="844" w:type="dxa"/>
          </w:tcPr>
          <w:p w:rsidR="009C219D" w:rsidRDefault="00C624CD" w:rsidP="009C219D">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b w:val="0"/>
                <w:sz w:val="24"/>
                <w:szCs w:val="24"/>
              </w:rPr>
            </w:pPr>
            <w:r>
              <w:rPr>
                <w:rFonts w:ascii="Arial Narrow" w:hAnsi="Arial Narrow" w:cs="Arial"/>
                <w:b w:val="0"/>
                <w:sz w:val="24"/>
                <w:szCs w:val="24"/>
              </w:rPr>
              <w:t>8</w:t>
            </w:r>
            <w:r>
              <w:rPr>
                <w:rFonts w:ascii="Arial Narrow" w:hAnsi="Arial Narrow" w:cs="Arial"/>
                <w:b w:val="0"/>
                <w:sz w:val="24"/>
                <w:szCs w:val="24"/>
              </w:rPr>
              <w:br/>
              <w:t>8</w:t>
            </w:r>
            <w:r w:rsidR="00493357">
              <w:rPr>
                <w:rFonts w:ascii="Arial Narrow" w:hAnsi="Arial Narrow" w:cs="Arial"/>
                <w:b w:val="0"/>
                <w:sz w:val="24"/>
                <w:szCs w:val="24"/>
              </w:rPr>
              <w:br/>
            </w:r>
            <w:r>
              <w:rPr>
                <w:rFonts w:ascii="Arial Narrow" w:hAnsi="Arial Narrow" w:cs="Arial"/>
                <w:b w:val="0"/>
                <w:sz w:val="24"/>
                <w:szCs w:val="24"/>
              </w:rPr>
              <w:t>8</w:t>
            </w:r>
            <w:r>
              <w:rPr>
                <w:rFonts w:ascii="Arial Narrow" w:hAnsi="Arial Narrow" w:cs="Arial"/>
                <w:b w:val="0"/>
                <w:sz w:val="24"/>
                <w:szCs w:val="24"/>
              </w:rPr>
              <w:br/>
              <w:t>8</w:t>
            </w:r>
            <w:r w:rsidR="002128F7">
              <w:rPr>
                <w:rFonts w:ascii="Arial Narrow" w:hAnsi="Arial Narrow" w:cs="Arial"/>
                <w:b w:val="0"/>
                <w:sz w:val="24"/>
                <w:szCs w:val="24"/>
              </w:rPr>
              <w:br/>
            </w:r>
            <w:r>
              <w:rPr>
                <w:rFonts w:ascii="Arial Narrow" w:hAnsi="Arial Narrow" w:cs="Arial"/>
                <w:b w:val="0"/>
                <w:sz w:val="24"/>
                <w:szCs w:val="24"/>
              </w:rPr>
              <w:t>8</w:t>
            </w:r>
            <w:r w:rsidR="003A5315">
              <w:rPr>
                <w:rFonts w:ascii="Arial Narrow" w:hAnsi="Arial Narrow" w:cs="Arial"/>
                <w:b w:val="0"/>
                <w:sz w:val="24"/>
                <w:szCs w:val="24"/>
              </w:rPr>
              <w:br/>
            </w:r>
            <w:r>
              <w:rPr>
                <w:rFonts w:ascii="Arial Narrow" w:hAnsi="Arial Narrow" w:cs="Arial"/>
                <w:b w:val="0"/>
                <w:sz w:val="24"/>
                <w:szCs w:val="24"/>
              </w:rPr>
              <w:t>9</w:t>
            </w:r>
            <w:r>
              <w:rPr>
                <w:rFonts w:ascii="Arial Narrow" w:hAnsi="Arial Narrow" w:cs="Arial"/>
                <w:b w:val="0"/>
                <w:sz w:val="24"/>
                <w:szCs w:val="24"/>
              </w:rPr>
              <w:br/>
              <w:t>9</w:t>
            </w:r>
            <w:r>
              <w:rPr>
                <w:rFonts w:ascii="Arial Narrow" w:hAnsi="Arial Narrow" w:cs="Arial"/>
                <w:b w:val="0"/>
                <w:sz w:val="24"/>
                <w:szCs w:val="24"/>
              </w:rPr>
              <w:br/>
              <w:t>9</w:t>
            </w:r>
            <w:r>
              <w:rPr>
                <w:rFonts w:ascii="Arial Narrow" w:hAnsi="Arial Narrow" w:cs="Arial"/>
                <w:b w:val="0"/>
                <w:sz w:val="24"/>
                <w:szCs w:val="24"/>
              </w:rPr>
              <w:br/>
              <w:t>9</w:t>
            </w:r>
            <w:r>
              <w:rPr>
                <w:rFonts w:ascii="Arial Narrow" w:hAnsi="Arial Narrow" w:cs="Arial"/>
                <w:b w:val="0"/>
                <w:sz w:val="24"/>
                <w:szCs w:val="24"/>
              </w:rPr>
              <w:br/>
              <w:t>9</w:t>
            </w:r>
          </w:p>
        </w:tc>
      </w:tr>
      <w:tr w:rsidR="0078671B" w:rsidTr="00900638">
        <w:tc>
          <w:tcPr>
            <w:tcW w:w="989" w:type="dxa"/>
            <w:shd w:val="clear" w:color="auto" w:fill="E7E6E6"/>
          </w:tcPr>
          <w:p w:rsidR="0078671B" w:rsidRPr="00D26DF8" w:rsidRDefault="0078671B" w:rsidP="0078671B">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3</w:t>
            </w:r>
          </w:p>
        </w:tc>
        <w:tc>
          <w:tcPr>
            <w:tcW w:w="7942" w:type="dxa"/>
            <w:shd w:val="clear" w:color="auto" w:fill="E7E6E6"/>
          </w:tcPr>
          <w:p w:rsidR="0078671B" w:rsidRDefault="0078671B" w:rsidP="0078671B">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jc w:val="left"/>
              <w:rPr>
                <w:rFonts w:ascii="Arial Narrow" w:hAnsi="Arial Narrow" w:cs="Arial"/>
                <w:b w:val="0"/>
                <w:sz w:val="24"/>
                <w:szCs w:val="24"/>
              </w:rPr>
            </w:pPr>
            <w:r w:rsidRPr="00B04B27">
              <w:rPr>
                <w:rFonts w:ascii="Arial Narrow" w:hAnsi="Arial Narrow" w:cs="Arial"/>
                <w:sz w:val="24"/>
                <w:szCs w:val="24"/>
              </w:rPr>
              <w:t>A</w:t>
            </w:r>
            <w:r>
              <w:rPr>
                <w:rFonts w:ascii="Arial Narrow" w:hAnsi="Arial Narrow" w:cs="Arial"/>
                <w:sz w:val="24"/>
                <w:szCs w:val="24"/>
              </w:rPr>
              <w:t>bout Business Continuity</w:t>
            </w:r>
            <w:r w:rsidR="00900638">
              <w:rPr>
                <w:rFonts w:ascii="Arial Narrow" w:hAnsi="Arial Narrow" w:cs="Arial"/>
                <w:sz w:val="24"/>
                <w:szCs w:val="24"/>
              </w:rPr>
              <w:t xml:space="preserve"> Management (BCM)</w:t>
            </w:r>
          </w:p>
        </w:tc>
        <w:tc>
          <w:tcPr>
            <w:tcW w:w="844" w:type="dxa"/>
            <w:shd w:val="clear" w:color="auto" w:fill="E7E6E6"/>
          </w:tcPr>
          <w:p w:rsidR="0078671B" w:rsidRPr="00590F43" w:rsidRDefault="00077519" w:rsidP="0078671B">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1</w:t>
            </w:r>
            <w:r w:rsidR="00C624CD">
              <w:rPr>
                <w:rFonts w:ascii="Arial Narrow" w:hAnsi="Arial Narrow" w:cs="Arial"/>
                <w:sz w:val="24"/>
                <w:szCs w:val="24"/>
              </w:rPr>
              <w:t>0</w:t>
            </w:r>
          </w:p>
        </w:tc>
      </w:tr>
      <w:tr w:rsidR="0078671B" w:rsidTr="00900638">
        <w:tc>
          <w:tcPr>
            <w:tcW w:w="989" w:type="dxa"/>
          </w:tcPr>
          <w:p w:rsidR="0078671B" w:rsidRPr="00D7123E" w:rsidRDefault="0078671B" w:rsidP="0078671B">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b w:val="0"/>
                <w:sz w:val="24"/>
                <w:szCs w:val="24"/>
              </w:rPr>
            </w:pPr>
            <w:r>
              <w:rPr>
                <w:rFonts w:ascii="Arial Narrow" w:hAnsi="Arial Narrow" w:cs="Arial"/>
                <w:b w:val="0"/>
                <w:sz w:val="24"/>
                <w:szCs w:val="24"/>
              </w:rPr>
              <w:t>3.1</w:t>
            </w:r>
            <w:r>
              <w:rPr>
                <w:rFonts w:ascii="Arial Narrow" w:hAnsi="Arial Narrow" w:cs="Arial"/>
                <w:b w:val="0"/>
                <w:sz w:val="24"/>
                <w:szCs w:val="24"/>
              </w:rPr>
              <w:br/>
              <w:t>3.2</w:t>
            </w:r>
            <w:r>
              <w:rPr>
                <w:rFonts w:ascii="Arial Narrow" w:hAnsi="Arial Narrow" w:cs="Arial"/>
                <w:b w:val="0"/>
                <w:sz w:val="24"/>
                <w:szCs w:val="24"/>
              </w:rPr>
              <w:br/>
              <w:t>3.3</w:t>
            </w:r>
            <w:r w:rsidR="00CC5858">
              <w:rPr>
                <w:rFonts w:ascii="Arial Narrow" w:hAnsi="Arial Narrow" w:cs="Arial"/>
                <w:b w:val="0"/>
                <w:sz w:val="24"/>
                <w:szCs w:val="24"/>
              </w:rPr>
              <w:br/>
              <w:t>3.4</w:t>
            </w:r>
            <w:r w:rsidR="00CC5858">
              <w:rPr>
                <w:rFonts w:ascii="Arial Narrow" w:hAnsi="Arial Narrow" w:cs="Arial"/>
                <w:b w:val="0"/>
                <w:sz w:val="24"/>
                <w:szCs w:val="24"/>
              </w:rPr>
              <w:br/>
              <w:t>3.5</w:t>
            </w:r>
            <w:r w:rsidR="00CC5858">
              <w:rPr>
                <w:rFonts w:ascii="Arial Narrow" w:hAnsi="Arial Narrow" w:cs="Arial"/>
                <w:b w:val="0"/>
                <w:sz w:val="24"/>
                <w:szCs w:val="24"/>
              </w:rPr>
              <w:br/>
              <w:t>3.6</w:t>
            </w:r>
            <w:r w:rsidR="00CC5858">
              <w:rPr>
                <w:rFonts w:ascii="Arial Narrow" w:hAnsi="Arial Narrow" w:cs="Arial"/>
                <w:b w:val="0"/>
                <w:sz w:val="24"/>
                <w:szCs w:val="24"/>
              </w:rPr>
              <w:br/>
              <w:t>3.7</w:t>
            </w:r>
            <w:r w:rsidR="006C67B3">
              <w:rPr>
                <w:rFonts w:ascii="Arial Narrow" w:hAnsi="Arial Narrow" w:cs="Arial"/>
                <w:b w:val="0"/>
                <w:sz w:val="24"/>
                <w:szCs w:val="24"/>
              </w:rPr>
              <w:br/>
              <w:t>3.8</w:t>
            </w:r>
            <w:r w:rsidR="00B254BC">
              <w:rPr>
                <w:rFonts w:ascii="Arial Narrow" w:hAnsi="Arial Narrow" w:cs="Arial"/>
                <w:b w:val="0"/>
                <w:sz w:val="24"/>
                <w:szCs w:val="24"/>
              </w:rPr>
              <w:br/>
              <w:t>3.9</w:t>
            </w:r>
            <w:r w:rsidR="00B254BC">
              <w:rPr>
                <w:rFonts w:ascii="Arial Narrow" w:hAnsi="Arial Narrow" w:cs="Arial"/>
                <w:b w:val="0"/>
                <w:sz w:val="24"/>
                <w:szCs w:val="24"/>
              </w:rPr>
              <w:br/>
              <w:t>3.10</w:t>
            </w:r>
            <w:r w:rsidR="00B254BC">
              <w:rPr>
                <w:rFonts w:ascii="Arial Narrow" w:hAnsi="Arial Narrow" w:cs="Arial"/>
                <w:b w:val="0"/>
                <w:sz w:val="24"/>
                <w:szCs w:val="24"/>
              </w:rPr>
              <w:br/>
              <w:t>3.11</w:t>
            </w:r>
            <w:r w:rsidR="00B254BC">
              <w:rPr>
                <w:rFonts w:ascii="Arial Narrow" w:hAnsi="Arial Narrow" w:cs="Arial"/>
                <w:b w:val="0"/>
                <w:sz w:val="24"/>
                <w:szCs w:val="24"/>
              </w:rPr>
              <w:br/>
              <w:t>3.12</w:t>
            </w:r>
          </w:p>
        </w:tc>
        <w:tc>
          <w:tcPr>
            <w:tcW w:w="7942" w:type="dxa"/>
          </w:tcPr>
          <w:p w:rsidR="0078671B" w:rsidRPr="00B16C11" w:rsidRDefault="00900638" w:rsidP="007F1AA3">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360"/>
              <w:jc w:val="left"/>
              <w:rPr>
                <w:rFonts w:ascii="Arial Narrow" w:hAnsi="Arial Narrow" w:cs="Arial"/>
                <w:b w:val="0"/>
                <w:sz w:val="24"/>
                <w:szCs w:val="24"/>
              </w:rPr>
            </w:pPr>
            <w:r w:rsidRPr="002A6BC5">
              <w:rPr>
                <w:rFonts w:ascii="Arial Narrow" w:hAnsi="Arial Narrow" w:cs="Arial"/>
                <w:b w:val="0"/>
                <w:sz w:val="24"/>
                <w:szCs w:val="24"/>
              </w:rPr>
              <w:t>Continuity Management</w:t>
            </w:r>
            <w:r>
              <w:rPr>
                <w:rFonts w:ascii="Arial Narrow" w:hAnsi="Arial Narrow" w:cs="Arial"/>
                <w:b w:val="0"/>
                <w:sz w:val="24"/>
                <w:szCs w:val="24"/>
              </w:rPr>
              <w:br/>
            </w:r>
            <w:r w:rsidRPr="002A6BC5">
              <w:rPr>
                <w:rFonts w:ascii="Arial Narrow" w:hAnsi="Arial Narrow"/>
                <w:b w:val="0"/>
                <w:sz w:val="24"/>
                <w:szCs w:val="24"/>
              </w:rPr>
              <w:t>Potential Disruptions and Vulnerabilities</w:t>
            </w:r>
            <w:r w:rsidR="00CC5858">
              <w:rPr>
                <w:rFonts w:ascii="Arial Narrow" w:hAnsi="Arial Narrow"/>
                <w:b w:val="0"/>
                <w:sz w:val="24"/>
                <w:szCs w:val="24"/>
              </w:rPr>
              <w:br/>
            </w:r>
            <w:r w:rsidR="00CC5858" w:rsidRPr="00CC5858">
              <w:rPr>
                <w:rFonts w:ascii="Arial Narrow" w:hAnsi="Arial Narrow"/>
                <w:b w:val="0"/>
                <w:sz w:val="24"/>
                <w:szCs w:val="24"/>
              </w:rPr>
              <w:t>Impact Analysis</w:t>
            </w:r>
            <w:r w:rsidR="00CC5858">
              <w:rPr>
                <w:rFonts w:ascii="Arial Narrow" w:hAnsi="Arial Narrow"/>
                <w:b w:val="0"/>
                <w:sz w:val="24"/>
                <w:szCs w:val="24"/>
              </w:rPr>
              <w:br/>
            </w:r>
            <w:r w:rsidR="00B254BC">
              <w:rPr>
                <w:rFonts w:ascii="Arial Narrow" w:hAnsi="Arial Narrow"/>
                <w:b w:val="0"/>
                <w:sz w:val="24"/>
                <w:szCs w:val="24"/>
              </w:rPr>
              <w:t>Incident Response</w:t>
            </w:r>
            <w:r w:rsidR="00B254BC">
              <w:rPr>
                <w:rFonts w:ascii="Arial Narrow" w:hAnsi="Arial Narrow"/>
                <w:b w:val="0"/>
                <w:sz w:val="24"/>
                <w:szCs w:val="24"/>
              </w:rPr>
              <w:br/>
            </w:r>
            <w:r w:rsidR="00CC5858" w:rsidRPr="00CC5858">
              <w:rPr>
                <w:rFonts w:ascii="Arial Narrow" w:hAnsi="Arial Narrow"/>
                <w:b w:val="0"/>
                <w:sz w:val="24"/>
                <w:szCs w:val="24"/>
              </w:rPr>
              <w:t>School Information Book</w:t>
            </w:r>
            <w:r w:rsidR="006C67B3">
              <w:rPr>
                <w:rFonts w:ascii="Arial Narrow" w:hAnsi="Arial Narrow"/>
                <w:b w:val="0"/>
                <w:sz w:val="24"/>
                <w:szCs w:val="24"/>
              </w:rPr>
              <w:br/>
              <w:t>ICT</w:t>
            </w:r>
            <w:r w:rsidR="00077519">
              <w:rPr>
                <w:rFonts w:ascii="Arial Narrow" w:hAnsi="Arial Narrow"/>
                <w:b w:val="0"/>
                <w:sz w:val="24"/>
                <w:szCs w:val="24"/>
              </w:rPr>
              <w:t xml:space="preserve"> and Information Assets</w:t>
            </w:r>
            <w:r w:rsidR="00CC5858">
              <w:rPr>
                <w:rFonts w:ascii="Arial Narrow" w:hAnsi="Arial Narrow"/>
                <w:b w:val="0"/>
                <w:sz w:val="24"/>
                <w:szCs w:val="24"/>
              </w:rPr>
              <w:br/>
            </w:r>
            <w:r w:rsidR="00CC5858" w:rsidRPr="00CC5858">
              <w:rPr>
                <w:rFonts w:ascii="Arial Narrow" w:hAnsi="Arial Narrow"/>
                <w:b w:val="0"/>
                <w:sz w:val="24"/>
                <w:szCs w:val="24"/>
              </w:rPr>
              <w:t>Dealing with Staff Shortages</w:t>
            </w:r>
            <w:r w:rsidR="00CC5858">
              <w:rPr>
                <w:rFonts w:ascii="Arial Narrow" w:hAnsi="Arial Narrow"/>
                <w:b w:val="0"/>
                <w:sz w:val="24"/>
                <w:szCs w:val="24"/>
              </w:rPr>
              <w:br/>
            </w:r>
            <w:r w:rsidR="00B254BC">
              <w:rPr>
                <w:rFonts w:ascii="Arial Narrow" w:hAnsi="Arial Narrow"/>
                <w:b w:val="0"/>
                <w:sz w:val="24"/>
                <w:szCs w:val="24"/>
              </w:rPr>
              <w:t>Availability of Staff</w:t>
            </w:r>
            <w:r w:rsidR="00B254BC">
              <w:rPr>
                <w:rFonts w:ascii="Arial Narrow" w:hAnsi="Arial Narrow"/>
                <w:b w:val="0"/>
                <w:sz w:val="24"/>
                <w:szCs w:val="24"/>
              </w:rPr>
              <w:br/>
            </w:r>
            <w:r w:rsidR="00CC5858" w:rsidRPr="00CC5858">
              <w:rPr>
                <w:rFonts w:ascii="Arial Narrow" w:hAnsi="Arial Narrow"/>
                <w:b w:val="0"/>
                <w:sz w:val="24"/>
                <w:szCs w:val="24"/>
              </w:rPr>
              <w:t>Industrial Action</w:t>
            </w:r>
            <w:r w:rsidR="00B254BC">
              <w:rPr>
                <w:rFonts w:ascii="Arial Narrow" w:hAnsi="Arial Narrow"/>
                <w:b w:val="0"/>
                <w:sz w:val="24"/>
                <w:szCs w:val="24"/>
              </w:rPr>
              <w:br/>
              <w:t>Denial of Access to Premises</w:t>
            </w:r>
            <w:r>
              <w:rPr>
                <w:rFonts w:ascii="Arial Narrow" w:hAnsi="Arial Narrow" w:cs="Arial"/>
                <w:b w:val="0"/>
                <w:sz w:val="24"/>
                <w:szCs w:val="24"/>
              </w:rPr>
              <w:br/>
            </w:r>
            <w:r w:rsidRPr="002A6BC5">
              <w:rPr>
                <w:rFonts w:ascii="Arial Narrow" w:hAnsi="Arial Narrow"/>
                <w:b w:val="0"/>
                <w:sz w:val="24"/>
                <w:szCs w:val="24"/>
              </w:rPr>
              <w:t>Learning Continuity</w:t>
            </w:r>
            <w:r w:rsidR="00B254BC">
              <w:rPr>
                <w:rFonts w:ascii="Arial Narrow" w:hAnsi="Arial Narrow"/>
                <w:b w:val="0"/>
                <w:sz w:val="24"/>
                <w:szCs w:val="24"/>
              </w:rPr>
              <w:br/>
              <w:t>Other Dependencies</w:t>
            </w:r>
          </w:p>
        </w:tc>
        <w:tc>
          <w:tcPr>
            <w:tcW w:w="844" w:type="dxa"/>
          </w:tcPr>
          <w:p w:rsidR="0078671B" w:rsidRDefault="00C624CD" w:rsidP="0078671B">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b w:val="0"/>
                <w:sz w:val="24"/>
                <w:szCs w:val="24"/>
              </w:rPr>
            </w:pPr>
            <w:r>
              <w:rPr>
                <w:rFonts w:ascii="Arial Narrow" w:hAnsi="Arial Narrow" w:cs="Arial"/>
                <w:b w:val="0"/>
                <w:sz w:val="24"/>
                <w:szCs w:val="24"/>
              </w:rPr>
              <w:t>10</w:t>
            </w:r>
            <w:r>
              <w:rPr>
                <w:rFonts w:ascii="Arial Narrow" w:hAnsi="Arial Narrow" w:cs="Arial"/>
                <w:b w:val="0"/>
                <w:sz w:val="24"/>
                <w:szCs w:val="24"/>
              </w:rPr>
              <w:br/>
              <w:t>10</w:t>
            </w:r>
            <w:r>
              <w:rPr>
                <w:rFonts w:ascii="Arial Narrow" w:hAnsi="Arial Narrow" w:cs="Arial"/>
                <w:b w:val="0"/>
                <w:sz w:val="24"/>
                <w:szCs w:val="24"/>
              </w:rPr>
              <w:br/>
              <w:t>10</w:t>
            </w:r>
            <w:r>
              <w:rPr>
                <w:rFonts w:ascii="Arial Narrow" w:hAnsi="Arial Narrow" w:cs="Arial"/>
                <w:b w:val="0"/>
                <w:sz w:val="24"/>
                <w:szCs w:val="24"/>
              </w:rPr>
              <w:br/>
              <w:t>10</w:t>
            </w:r>
            <w:r w:rsidR="00077519">
              <w:rPr>
                <w:rFonts w:ascii="Arial Narrow" w:hAnsi="Arial Narrow" w:cs="Arial"/>
                <w:b w:val="0"/>
                <w:sz w:val="24"/>
                <w:szCs w:val="24"/>
              </w:rPr>
              <w:br/>
              <w:t>1</w:t>
            </w:r>
            <w:r>
              <w:rPr>
                <w:rFonts w:ascii="Arial Narrow" w:hAnsi="Arial Narrow" w:cs="Arial"/>
                <w:b w:val="0"/>
                <w:sz w:val="24"/>
                <w:szCs w:val="24"/>
              </w:rPr>
              <w:t>0</w:t>
            </w:r>
            <w:r>
              <w:rPr>
                <w:rFonts w:ascii="Arial Narrow" w:hAnsi="Arial Narrow" w:cs="Arial"/>
                <w:b w:val="0"/>
                <w:sz w:val="24"/>
                <w:szCs w:val="24"/>
              </w:rPr>
              <w:br/>
              <w:t>11</w:t>
            </w:r>
            <w:r w:rsidR="00CC5858">
              <w:rPr>
                <w:rFonts w:ascii="Arial Narrow" w:hAnsi="Arial Narrow" w:cs="Arial"/>
                <w:b w:val="0"/>
                <w:sz w:val="24"/>
                <w:szCs w:val="24"/>
              </w:rPr>
              <w:br/>
              <w:t>1</w:t>
            </w:r>
            <w:r>
              <w:rPr>
                <w:rFonts w:ascii="Arial Narrow" w:hAnsi="Arial Narrow" w:cs="Arial"/>
                <w:b w:val="0"/>
                <w:sz w:val="24"/>
                <w:szCs w:val="24"/>
              </w:rPr>
              <w:t>1</w:t>
            </w:r>
            <w:r>
              <w:rPr>
                <w:rFonts w:ascii="Arial Narrow" w:hAnsi="Arial Narrow" w:cs="Arial"/>
                <w:b w:val="0"/>
                <w:sz w:val="24"/>
                <w:szCs w:val="24"/>
              </w:rPr>
              <w:br/>
              <w:t>11</w:t>
            </w:r>
            <w:r>
              <w:rPr>
                <w:rFonts w:ascii="Arial Narrow" w:hAnsi="Arial Narrow" w:cs="Arial"/>
                <w:b w:val="0"/>
                <w:sz w:val="24"/>
                <w:szCs w:val="24"/>
              </w:rPr>
              <w:br/>
              <w:t>12</w:t>
            </w:r>
            <w:r>
              <w:rPr>
                <w:rFonts w:ascii="Arial Narrow" w:hAnsi="Arial Narrow" w:cs="Arial"/>
                <w:b w:val="0"/>
                <w:sz w:val="24"/>
                <w:szCs w:val="24"/>
              </w:rPr>
              <w:br/>
              <w:t>12</w:t>
            </w:r>
            <w:r>
              <w:rPr>
                <w:rFonts w:ascii="Arial Narrow" w:hAnsi="Arial Narrow" w:cs="Arial"/>
                <w:b w:val="0"/>
                <w:sz w:val="24"/>
                <w:szCs w:val="24"/>
              </w:rPr>
              <w:br/>
              <w:t>12</w:t>
            </w:r>
            <w:r w:rsidR="00B254BC">
              <w:rPr>
                <w:rFonts w:ascii="Arial Narrow" w:hAnsi="Arial Narrow" w:cs="Arial"/>
                <w:b w:val="0"/>
                <w:sz w:val="24"/>
                <w:szCs w:val="24"/>
              </w:rPr>
              <w:br/>
              <w:t>1</w:t>
            </w:r>
            <w:r>
              <w:rPr>
                <w:rFonts w:ascii="Arial Narrow" w:hAnsi="Arial Narrow" w:cs="Arial"/>
                <w:b w:val="0"/>
                <w:sz w:val="24"/>
                <w:szCs w:val="24"/>
              </w:rPr>
              <w:t>2</w:t>
            </w:r>
          </w:p>
        </w:tc>
      </w:tr>
    </w:tbl>
    <w:p w:rsidR="00CC3D33" w:rsidRDefault="00CC3D33" w:rsidP="009966E5">
      <w:pPr>
        <w:tabs>
          <w:tab w:val="left" w:pos="720"/>
        </w:tabs>
        <w:spacing w:after="0"/>
        <w:jc w:val="center"/>
        <w:rPr>
          <w:rFonts w:ascii="Arial Narrow" w:hAnsi="Arial Narrow" w:cs="Arial"/>
          <w:b/>
          <w:szCs w:val="28"/>
        </w:rPr>
      </w:pPr>
    </w:p>
    <w:p w:rsidR="00945D85" w:rsidRPr="00FA7483" w:rsidRDefault="00CC5858" w:rsidP="00945D85">
      <w:pPr>
        <w:pStyle w:val="Section"/>
        <w:tabs>
          <w:tab w:val="clear" w:pos="3402"/>
          <w:tab w:val="right" w:pos="9639"/>
        </w:tabs>
        <w:spacing w:after="0"/>
        <w:ind w:left="0" w:firstLine="0"/>
        <w:jc w:val="center"/>
        <w:rPr>
          <w:rFonts w:ascii="Arial Narrow" w:hAnsi="Arial Narrow" w:cs="Arial"/>
          <w:b w:val="0"/>
          <w:sz w:val="16"/>
          <w:szCs w:val="16"/>
        </w:rPr>
      </w:pPr>
      <w:r>
        <w:rPr>
          <w:rFonts w:ascii="Arial Narrow" w:hAnsi="Arial Narrow" w:cs="Arial"/>
          <w:sz w:val="16"/>
          <w:szCs w:val="16"/>
        </w:rPr>
        <w:br w:type="page"/>
      </w:r>
    </w:p>
    <w:tbl>
      <w:tblPr>
        <w:tblW w:w="0" w:type="auto"/>
        <w:tblInd w:w="250" w:type="dxa"/>
        <w:tblLook w:val="04A0" w:firstRow="1" w:lastRow="0" w:firstColumn="1" w:lastColumn="0" w:noHBand="0" w:noVBand="1"/>
      </w:tblPr>
      <w:tblGrid>
        <w:gridCol w:w="929"/>
        <w:gridCol w:w="60"/>
        <w:gridCol w:w="7941"/>
        <w:gridCol w:w="845"/>
      </w:tblGrid>
      <w:tr w:rsidR="00945D85" w:rsidTr="00945D85">
        <w:tc>
          <w:tcPr>
            <w:tcW w:w="9775" w:type="dxa"/>
            <w:gridSpan w:val="4"/>
            <w:tcBorders>
              <w:top w:val="single" w:sz="18" w:space="0" w:color="auto"/>
              <w:left w:val="single" w:sz="18" w:space="0" w:color="auto"/>
              <w:bottom w:val="single" w:sz="18" w:space="0" w:color="auto"/>
              <w:right w:val="single" w:sz="18" w:space="0" w:color="auto"/>
            </w:tcBorders>
            <w:shd w:val="clear" w:color="auto" w:fill="000000"/>
          </w:tcPr>
          <w:p w:rsidR="00945D85" w:rsidRPr="00FA7483" w:rsidRDefault="00945D85" w:rsidP="00945D85">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8"/>
                <w:szCs w:val="28"/>
              </w:rPr>
            </w:pPr>
            <w:r>
              <w:rPr>
                <w:rFonts w:ascii="Arial Narrow" w:hAnsi="Arial Narrow" w:cs="Arial"/>
                <w:sz w:val="28"/>
                <w:szCs w:val="28"/>
              </w:rPr>
              <w:t>Contents</w:t>
            </w:r>
          </w:p>
        </w:tc>
      </w:tr>
      <w:tr w:rsidR="007F1AA3" w:rsidTr="007F1AA3">
        <w:tc>
          <w:tcPr>
            <w:tcW w:w="989" w:type="dxa"/>
            <w:gridSpan w:val="2"/>
            <w:hideMark/>
          </w:tcPr>
          <w:p w:rsidR="007F1AA3" w:rsidRDefault="007F1AA3" w:rsidP="007F58CC">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120"/>
              <w:rPr>
                <w:rFonts w:ascii="Arial Narrow" w:hAnsi="Arial Narrow" w:cs="Arial"/>
                <w:sz w:val="24"/>
                <w:szCs w:val="24"/>
              </w:rPr>
            </w:pPr>
            <w:r>
              <w:rPr>
                <w:rFonts w:ascii="Arial Narrow" w:hAnsi="Arial Narrow" w:cs="Arial"/>
                <w:sz w:val="24"/>
                <w:szCs w:val="24"/>
              </w:rPr>
              <w:t>Section</w:t>
            </w:r>
          </w:p>
        </w:tc>
        <w:tc>
          <w:tcPr>
            <w:tcW w:w="7941" w:type="dxa"/>
            <w:hideMark/>
          </w:tcPr>
          <w:p w:rsidR="007F1AA3" w:rsidRDefault="007F1AA3" w:rsidP="007F58CC">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120"/>
              <w:jc w:val="left"/>
              <w:rPr>
                <w:rFonts w:ascii="Arial Narrow" w:hAnsi="Arial Narrow" w:cs="Arial"/>
                <w:sz w:val="24"/>
                <w:szCs w:val="24"/>
              </w:rPr>
            </w:pPr>
            <w:r>
              <w:rPr>
                <w:rFonts w:ascii="Arial Narrow" w:hAnsi="Arial Narrow" w:cs="Arial"/>
                <w:sz w:val="24"/>
                <w:szCs w:val="24"/>
              </w:rPr>
              <w:t>Content</w:t>
            </w:r>
          </w:p>
        </w:tc>
        <w:tc>
          <w:tcPr>
            <w:tcW w:w="845" w:type="dxa"/>
          </w:tcPr>
          <w:p w:rsidR="007F1AA3" w:rsidRDefault="007F1AA3" w:rsidP="007F58CC">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120"/>
              <w:rPr>
                <w:rFonts w:ascii="Arial Narrow" w:hAnsi="Arial Narrow" w:cs="Arial"/>
                <w:sz w:val="24"/>
                <w:szCs w:val="24"/>
              </w:rPr>
            </w:pPr>
            <w:r>
              <w:rPr>
                <w:rFonts w:ascii="Arial Narrow" w:hAnsi="Arial Narrow" w:cs="Arial"/>
                <w:sz w:val="24"/>
                <w:szCs w:val="24"/>
              </w:rPr>
              <w:t>Page</w:t>
            </w:r>
          </w:p>
        </w:tc>
      </w:tr>
      <w:tr w:rsidR="00103CE2" w:rsidTr="007F1AA3">
        <w:tc>
          <w:tcPr>
            <w:tcW w:w="989" w:type="dxa"/>
            <w:gridSpan w:val="2"/>
            <w:shd w:val="clear" w:color="auto" w:fill="E7E6E6"/>
          </w:tcPr>
          <w:p w:rsidR="00103CE2" w:rsidRPr="00D26DF8" w:rsidRDefault="00103CE2" w:rsidP="00103CE2">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4</w:t>
            </w:r>
          </w:p>
        </w:tc>
        <w:tc>
          <w:tcPr>
            <w:tcW w:w="7941" w:type="dxa"/>
            <w:shd w:val="clear" w:color="auto" w:fill="E7E6E6"/>
          </w:tcPr>
          <w:p w:rsidR="00103CE2" w:rsidRDefault="00103CE2" w:rsidP="00103CE2">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jc w:val="left"/>
              <w:rPr>
                <w:rFonts w:ascii="Arial Narrow" w:hAnsi="Arial Narrow" w:cs="Arial"/>
                <w:b w:val="0"/>
                <w:sz w:val="24"/>
                <w:szCs w:val="24"/>
              </w:rPr>
            </w:pPr>
            <w:r>
              <w:rPr>
                <w:rFonts w:ascii="Arial Narrow" w:hAnsi="Arial Narrow" w:cs="Arial"/>
                <w:sz w:val="24"/>
                <w:szCs w:val="24"/>
              </w:rPr>
              <w:t>Planning for a Critical Incident or Business Disruption</w:t>
            </w:r>
          </w:p>
        </w:tc>
        <w:tc>
          <w:tcPr>
            <w:tcW w:w="845" w:type="dxa"/>
            <w:shd w:val="clear" w:color="auto" w:fill="E7E6E6"/>
          </w:tcPr>
          <w:p w:rsidR="00103CE2" w:rsidRPr="00590F43" w:rsidRDefault="00103CE2" w:rsidP="00103CE2">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1</w:t>
            </w:r>
            <w:r w:rsidR="00C624CD">
              <w:rPr>
                <w:rFonts w:ascii="Arial Narrow" w:hAnsi="Arial Narrow" w:cs="Arial"/>
                <w:sz w:val="24"/>
                <w:szCs w:val="24"/>
              </w:rPr>
              <w:t>3</w:t>
            </w:r>
          </w:p>
        </w:tc>
      </w:tr>
      <w:tr w:rsidR="00103CE2" w:rsidTr="007F1AA3">
        <w:tc>
          <w:tcPr>
            <w:tcW w:w="989" w:type="dxa"/>
            <w:gridSpan w:val="2"/>
          </w:tcPr>
          <w:p w:rsidR="00103CE2" w:rsidRPr="00D7123E" w:rsidRDefault="00103CE2" w:rsidP="00103CE2">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b w:val="0"/>
                <w:sz w:val="24"/>
                <w:szCs w:val="24"/>
              </w:rPr>
            </w:pPr>
            <w:r>
              <w:rPr>
                <w:rFonts w:ascii="Arial Narrow" w:hAnsi="Arial Narrow" w:cs="Arial"/>
                <w:b w:val="0"/>
                <w:sz w:val="24"/>
                <w:szCs w:val="24"/>
              </w:rPr>
              <w:t>4.1</w:t>
            </w:r>
            <w:r>
              <w:rPr>
                <w:rFonts w:ascii="Arial Narrow" w:hAnsi="Arial Narrow" w:cs="Arial"/>
                <w:b w:val="0"/>
                <w:sz w:val="24"/>
                <w:szCs w:val="24"/>
              </w:rPr>
              <w:br/>
              <w:t>4.2</w:t>
            </w:r>
            <w:r>
              <w:rPr>
                <w:rFonts w:ascii="Arial Narrow" w:hAnsi="Arial Narrow" w:cs="Arial"/>
                <w:b w:val="0"/>
                <w:sz w:val="24"/>
                <w:szCs w:val="24"/>
              </w:rPr>
              <w:br/>
              <w:t>4.3</w:t>
            </w:r>
            <w:r>
              <w:rPr>
                <w:rFonts w:ascii="Arial Narrow" w:hAnsi="Arial Narrow" w:cs="Arial"/>
                <w:b w:val="0"/>
                <w:sz w:val="24"/>
                <w:szCs w:val="24"/>
              </w:rPr>
              <w:br/>
              <w:t>4.4</w:t>
            </w:r>
            <w:r>
              <w:rPr>
                <w:rFonts w:ascii="Arial Narrow" w:hAnsi="Arial Narrow" w:cs="Arial"/>
                <w:b w:val="0"/>
                <w:sz w:val="24"/>
                <w:szCs w:val="24"/>
              </w:rPr>
              <w:br/>
              <w:t>4.5</w:t>
            </w:r>
            <w:r>
              <w:rPr>
                <w:rFonts w:ascii="Arial Narrow" w:hAnsi="Arial Narrow" w:cs="Arial"/>
                <w:b w:val="0"/>
                <w:sz w:val="24"/>
                <w:szCs w:val="24"/>
              </w:rPr>
              <w:br/>
              <w:t>4.6</w:t>
            </w:r>
          </w:p>
        </w:tc>
        <w:tc>
          <w:tcPr>
            <w:tcW w:w="7941" w:type="dxa"/>
          </w:tcPr>
          <w:p w:rsidR="00103CE2" w:rsidRPr="00B16C11" w:rsidRDefault="00103CE2" w:rsidP="007F1AA3">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360"/>
              <w:jc w:val="left"/>
              <w:rPr>
                <w:rFonts w:ascii="Arial Narrow" w:hAnsi="Arial Narrow" w:cs="Arial"/>
                <w:b w:val="0"/>
                <w:sz w:val="24"/>
                <w:szCs w:val="24"/>
              </w:rPr>
            </w:pPr>
            <w:r>
              <w:rPr>
                <w:rFonts w:ascii="Arial Narrow" w:hAnsi="Arial Narrow" w:cs="Arial"/>
                <w:b w:val="0"/>
                <w:sz w:val="24"/>
                <w:szCs w:val="24"/>
              </w:rPr>
              <w:t>Risk Assessment</w:t>
            </w:r>
            <w:r>
              <w:rPr>
                <w:rFonts w:ascii="Arial Narrow" w:hAnsi="Arial Narrow" w:cs="Arial"/>
                <w:b w:val="0"/>
                <w:sz w:val="24"/>
                <w:szCs w:val="24"/>
              </w:rPr>
              <w:br/>
              <w:t>Identified Hazards/Threats</w:t>
            </w:r>
            <w:r>
              <w:rPr>
                <w:rFonts w:ascii="Arial Narrow" w:hAnsi="Arial Narrow" w:cs="Arial"/>
                <w:b w:val="0"/>
                <w:sz w:val="24"/>
                <w:szCs w:val="24"/>
              </w:rPr>
              <w:br/>
              <w:t>Prevention and Mitigation</w:t>
            </w:r>
            <w:r>
              <w:rPr>
                <w:rFonts w:ascii="Arial Narrow" w:hAnsi="Arial Narrow" w:cs="Arial"/>
                <w:b w:val="0"/>
                <w:sz w:val="24"/>
                <w:szCs w:val="24"/>
              </w:rPr>
              <w:br/>
              <w:t>Core Capabilities</w:t>
            </w:r>
            <w:r>
              <w:rPr>
                <w:rFonts w:ascii="Arial Narrow" w:hAnsi="Arial Narrow" w:cs="Arial"/>
                <w:b w:val="0"/>
                <w:sz w:val="24"/>
                <w:szCs w:val="24"/>
              </w:rPr>
              <w:br/>
              <w:t>Consequence Management</w:t>
            </w:r>
            <w:r>
              <w:rPr>
                <w:rFonts w:ascii="Arial Narrow" w:hAnsi="Arial Narrow" w:cs="Arial"/>
                <w:b w:val="0"/>
                <w:sz w:val="24"/>
                <w:szCs w:val="24"/>
              </w:rPr>
              <w:br/>
            </w:r>
            <w:r w:rsidRPr="0019384A">
              <w:rPr>
                <w:rFonts w:ascii="Arial Narrow" w:hAnsi="Arial Narrow" w:cs="Arial"/>
                <w:b w:val="0"/>
                <w:sz w:val="24"/>
                <w:szCs w:val="24"/>
              </w:rPr>
              <w:t>Emergency Grab Bag</w:t>
            </w:r>
          </w:p>
        </w:tc>
        <w:tc>
          <w:tcPr>
            <w:tcW w:w="845" w:type="dxa"/>
          </w:tcPr>
          <w:p w:rsidR="00103CE2" w:rsidRDefault="00C624CD" w:rsidP="00103CE2">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b w:val="0"/>
                <w:sz w:val="24"/>
                <w:szCs w:val="24"/>
              </w:rPr>
            </w:pPr>
            <w:r>
              <w:rPr>
                <w:rFonts w:ascii="Arial Narrow" w:hAnsi="Arial Narrow" w:cs="Arial"/>
                <w:b w:val="0"/>
                <w:sz w:val="24"/>
                <w:szCs w:val="24"/>
              </w:rPr>
              <w:t>13</w:t>
            </w:r>
            <w:r>
              <w:rPr>
                <w:rFonts w:ascii="Arial Narrow" w:hAnsi="Arial Narrow" w:cs="Arial"/>
                <w:b w:val="0"/>
                <w:sz w:val="24"/>
                <w:szCs w:val="24"/>
              </w:rPr>
              <w:br/>
              <w:t>13</w:t>
            </w:r>
            <w:r>
              <w:rPr>
                <w:rFonts w:ascii="Arial Narrow" w:hAnsi="Arial Narrow" w:cs="Arial"/>
                <w:b w:val="0"/>
                <w:sz w:val="24"/>
                <w:szCs w:val="24"/>
              </w:rPr>
              <w:br/>
              <w:t>14</w:t>
            </w:r>
            <w:r>
              <w:rPr>
                <w:rFonts w:ascii="Arial Narrow" w:hAnsi="Arial Narrow" w:cs="Arial"/>
                <w:b w:val="0"/>
                <w:sz w:val="24"/>
                <w:szCs w:val="24"/>
              </w:rPr>
              <w:br/>
              <w:t>14</w:t>
            </w:r>
            <w:r>
              <w:rPr>
                <w:rFonts w:ascii="Arial Narrow" w:hAnsi="Arial Narrow" w:cs="Arial"/>
                <w:b w:val="0"/>
                <w:sz w:val="24"/>
                <w:szCs w:val="24"/>
              </w:rPr>
              <w:br/>
              <w:t>14</w:t>
            </w:r>
            <w:r w:rsidR="006E4216">
              <w:rPr>
                <w:rFonts w:ascii="Arial Narrow" w:hAnsi="Arial Narrow" w:cs="Arial"/>
                <w:b w:val="0"/>
                <w:sz w:val="24"/>
                <w:szCs w:val="24"/>
              </w:rPr>
              <w:br/>
              <w:t>1</w:t>
            </w:r>
            <w:r>
              <w:rPr>
                <w:rFonts w:ascii="Arial Narrow" w:hAnsi="Arial Narrow" w:cs="Arial"/>
                <w:b w:val="0"/>
                <w:sz w:val="24"/>
                <w:szCs w:val="24"/>
              </w:rPr>
              <w:t>5</w:t>
            </w:r>
          </w:p>
        </w:tc>
      </w:tr>
      <w:tr w:rsidR="003A5315" w:rsidTr="003A5315">
        <w:tc>
          <w:tcPr>
            <w:tcW w:w="989" w:type="dxa"/>
            <w:gridSpan w:val="2"/>
            <w:shd w:val="clear" w:color="auto" w:fill="E7E6E6"/>
          </w:tcPr>
          <w:p w:rsidR="003A5315" w:rsidRPr="00D26DF8" w:rsidRDefault="003A5315" w:rsidP="00265797">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5</w:t>
            </w:r>
          </w:p>
        </w:tc>
        <w:tc>
          <w:tcPr>
            <w:tcW w:w="7941" w:type="dxa"/>
            <w:shd w:val="clear" w:color="auto" w:fill="E7E6E6"/>
          </w:tcPr>
          <w:p w:rsidR="003A5315" w:rsidRDefault="003A5315" w:rsidP="00265797">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jc w:val="left"/>
              <w:rPr>
                <w:rFonts w:ascii="Arial Narrow" w:hAnsi="Arial Narrow" w:cs="Arial"/>
                <w:b w:val="0"/>
                <w:sz w:val="24"/>
                <w:szCs w:val="24"/>
              </w:rPr>
            </w:pPr>
            <w:r>
              <w:rPr>
                <w:rFonts w:ascii="Arial Narrow" w:hAnsi="Arial Narrow" w:cs="Arial"/>
                <w:sz w:val="24"/>
                <w:szCs w:val="24"/>
              </w:rPr>
              <w:t>Critical Incident and Continuity (CIC) Plan</w:t>
            </w:r>
          </w:p>
        </w:tc>
        <w:tc>
          <w:tcPr>
            <w:tcW w:w="845" w:type="dxa"/>
            <w:shd w:val="clear" w:color="auto" w:fill="E7E6E6"/>
          </w:tcPr>
          <w:p w:rsidR="003A5315" w:rsidRPr="00590F43" w:rsidRDefault="003A5315" w:rsidP="00265797">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1</w:t>
            </w:r>
            <w:r w:rsidR="00C624CD">
              <w:rPr>
                <w:rFonts w:ascii="Arial Narrow" w:hAnsi="Arial Narrow" w:cs="Arial"/>
                <w:sz w:val="24"/>
                <w:szCs w:val="24"/>
              </w:rPr>
              <w:t>6</w:t>
            </w:r>
          </w:p>
        </w:tc>
      </w:tr>
      <w:tr w:rsidR="003A5315" w:rsidTr="003A5315">
        <w:tc>
          <w:tcPr>
            <w:tcW w:w="989" w:type="dxa"/>
            <w:gridSpan w:val="2"/>
          </w:tcPr>
          <w:p w:rsidR="003A5315" w:rsidRPr="00D7123E" w:rsidRDefault="003A5315" w:rsidP="00265797">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b w:val="0"/>
                <w:sz w:val="24"/>
                <w:szCs w:val="24"/>
              </w:rPr>
            </w:pPr>
            <w:r>
              <w:rPr>
                <w:rFonts w:ascii="Arial Narrow" w:hAnsi="Arial Narrow" w:cs="Arial"/>
                <w:b w:val="0"/>
                <w:sz w:val="24"/>
                <w:szCs w:val="24"/>
              </w:rPr>
              <w:t>5.1</w:t>
            </w:r>
            <w:r>
              <w:rPr>
                <w:rFonts w:ascii="Arial Narrow" w:hAnsi="Arial Narrow" w:cs="Arial"/>
                <w:b w:val="0"/>
                <w:sz w:val="24"/>
                <w:szCs w:val="24"/>
              </w:rPr>
              <w:br/>
              <w:t>5.2</w:t>
            </w:r>
            <w:r>
              <w:rPr>
                <w:rFonts w:ascii="Arial Narrow" w:hAnsi="Arial Narrow" w:cs="Arial"/>
                <w:b w:val="0"/>
                <w:sz w:val="24"/>
                <w:szCs w:val="24"/>
              </w:rPr>
              <w:br/>
              <w:t>5.3</w:t>
            </w:r>
            <w:r>
              <w:rPr>
                <w:rFonts w:ascii="Arial Narrow" w:hAnsi="Arial Narrow" w:cs="Arial"/>
                <w:b w:val="0"/>
                <w:sz w:val="24"/>
                <w:szCs w:val="24"/>
              </w:rPr>
              <w:br/>
              <w:t>5.4</w:t>
            </w:r>
            <w:r>
              <w:rPr>
                <w:rFonts w:ascii="Arial Narrow" w:hAnsi="Arial Narrow" w:cs="Arial"/>
                <w:b w:val="0"/>
                <w:sz w:val="24"/>
                <w:szCs w:val="24"/>
              </w:rPr>
              <w:br/>
              <w:t>5.5</w:t>
            </w:r>
            <w:r>
              <w:rPr>
                <w:rFonts w:ascii="Arial Narrow" w:hAnsi="Arial Narrow" w:cs="Arial"/>
                <w:b w:val="0"/>
                <w:sz w:val="24"/>
                <w:szCs w:val="24"/>
              </w:rPr>
              <w:br/>
              <w:t>5.6</w:t>
            </w:r>
          </w:p>
        </w:tc>
        <w:tc>
          <w:tcPr>
            <w:tcW w:w="7941" w:type="dxa"/>
          </w:tcPr>
          <w:p w:rsidR="003A5315" w:rsidRPr="00B16C11" w:rsidRDefault="003A5315" w:rsidP="007F1AA3">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360"/>
              <w:jc w:val="left"/>
              <w:rPr>
                <w:rFonts w:ascii="Arial Narrow" w:hAnsi="Arial Narrow" w:cs="Arial"/>
                <w:b w:val="0"/>
                <w:sz w:val="24"/>
                <w:szCs w:val="24"/>
              </w:rPr>
            </w:pPr>
            <w:r>
              <w:rPr>
                <w:rFonts w:ascii="Arial Narrow" w:hAnsi="Arial Narrow" w:cs="Arial"/>
                <w:b w:val="0"/>
                <w:sz w:val="24"/>
                <w:szCs w:val="24"/>
              </w:rPr>
              <w:t>Plan User</w:t>
            </w:r>
            <w:r>
              <w:rPr>
                <w:rFonts w:ascii="Arial Narrow" w:hAnsi="Arial Narrow" w:cs="Arial"/>
                <w:b w:val="0"/>
                <w:sz w:val="24"/>
                <w:szCs w:val="24"/>
              </w:rPr>
              <w:br/>
              <w:t>Contents</w:t>
            </w:r>
            <w:r>
              <w:rPr>
                <w:rFonts w:ascii="Arial Narrow" w:hAnsi="Arial Narrow" w:cs="Arial"/>
                <w:b w:val="0"/>
                <w:sz w:val="24"/>
                <w:szCs w:val="24"/>
              </w:rPr>
              <w:br/>
            </w:r>
            <w:r w:rsidRPr="00B16C11">
              <w:rPr>
                <w:rFonts w:ascii="Arial Narrow" w:hAnsi="Arial Narrow" w:cs="Arial"/>
                <w:b w:val="0"/>
                <w:sz w:val="24"/>
                <w:szCs w:val="24"/>
              </w:rPr>
              <w:t>Plan Distribution</w:t>
            </w:r>
            <w:r>
              <w:rPr>
                <w:rFonts w:ascii="Arial Narrow" w:hAnsi="Arial Narrow" w:cs="Arial"/>
                <w:b w:val="0"/>
                <w:sz w:val="24"/>
                <w:szCs w:val="24"/>
              </w:rPr>
              <w:br/>
            </w:r>
            <w:r w:rsidRPr="00B16C11">
              <w:rPr>
                <w:rFonts w:ascii="Arial Narrow" w:hAnsi="Arial Narrow"/>
                <w:b w:val="0"/>
                <w:sz w:val="24"/>
                <w:szCs w:val="24"/>
              </w:rPr>
              <w:t>Awareness, Training and Validation</w:t>
            </w:r>
            <w:r>
              <w:rPr>
                <w:rFonts w:ascii="Arial Narrow" w:hAnsi="Arial Narrow" w:cs="Arial"/>
                <w:b w:val="0"/>
                <w:sz w:val="24"/>
                <w:szCs w:val="24"/>
              </w:rPr>
              <w:br/>
            </w:r>
            <w:r w:rsidRPr="00B16C11">
              <w:rPr>
                <w:rFonts w:ascii="Arial Narrow" w:hAnsi="Arial Narrow"/>
                <w:b w:val="0"/>
                <w:sz w:val="24"/>
                <w:szCs w:val="24"/>
              </w:rPr>
              <w:t>Plan Maintenance</w:t>
            </w:r>
            <w:r>
              <w:rPr>
                <w:rFonts w:ascii="Arial Narrow" w:hAnsi="Arial Narrow" w:cs="Arial"/>
                <w:b w:val="0"/>
                <w:sz w:val="24"/>
                <w:szCs w:val="24"/>
              </w:rPr>
              <w:br/>
            </w:r>
            <w:r w:rsidRPr="00B16C11">
              <w:rPr>
                <w:rFonts w:ascii="Arial Narrow" w:hAnsi="Arial Narrow"/>
                <w:b w:val="0"/>
                <w:sz w:val="24"/>
                <w:szCs w:val="24"/>
              </w:rPr>
              <w:t>Performance Review</w:t>
            </w:r>
          </w:p>
        </w:tc>
        <w:tc>
          <w:tcPr>
            <w:tcW w:w="845" w:type="dxa"/>
          </w:tcPr>
          <w:p w:rsidR="003A5315" w:rsidRDefault="00C624CD" w:rsidP="00265797">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b w:val="0"/>
                <w:sz w:val="24"/>
                <w:szCs w:val="24"/>
              </w:rPr>
            </w:pPr>
            <w:r>
              <w:rPr>
                <w:rFonts w:ascii="Arial Narrow" w:hAnsi="Arial Narrow" w:cs="Arial"/>
                <w:b w:val="0"/>
                <w:sz w:val="24"/>
                <w:szCs w:val="24"/>
              </w:rPr>
              <w:t>16</w:t>
            </w:r>
            <w:r>
              <w:rPr>
                <w:rFonts w:ascii="Arial Narrow" w:hAnsi="Arial Narrow" w:cs="Arial"/>
                <w:b w:val="0"/>
                <w:sz w:val="24"/>
                <w:szCs w:val="24"/>
              </w:rPr>
              <w:br/>
              <w:t>16</w:t>
            </w:r>
            <w:r>
              <w:rPr>
                <w:rFonts w:ascii="Arial Narrow" w:hAnsi="Arial Narrow" w:cs="Arial"/>
                <w:b w:val="0"/>
                <w:sz w:val="24"/>
                <w:szCs w:val="24"/>
              </w:rPr>
              <w:br/>
              <w:t>16</w:t>
            </w:r>
            <w:r>
              <w:rPr>
                <w:rFonts w:ascii="Arial Narrow" w:hAnsi="Arial Narrow" w:cs="Arial"/>
                <w:b w:val="0"/>
                <w:sz w:val="24"/>
                <w:szCs w:val="24"/>
              </w:rPr>
              <w:br/>
              <w:t>16</w:t>
            </w:r>
            <w:r>
              <w:rPr>
                <w:rFonts w:ascii="Arial Narrow" w:hAnsi="Arial Narrow" w:cs="Arial"/>
                <w:b w:val="0"/>
                <w:sz w:val="24"/>
                <w:szCs w:val="24"/>
              </w:rPr>
              <w:br/>
              <w:t>17</w:t>
            </w:r>
            <w:r w:rsidR="002A4071">
              <w:rPr>
                <w:rFonts w:ascii="Arial Narrow" w:hAnsi="Arial Narrow" w:cs="Arial"/>
                <w:b w:val="0"/>
                <w:sz w:val="24"/>
                <w:szCs w:val="24"/>
              </w:rPr>
              <w:br/>
              <w:t>1</w:t>
            </w:r>
            <w:r>
              <w:rPr>
                <w:rFonts w:ascii="Arial Narrow" w:hAnsi="Arial Narrow" w:cs="Arial"/>
                <w:b w:val="0"/>
                <w:sz w:val="24"/>
                <w:szCs w:val="24"/>
              </w:rPr>
              <w:t>7</w:t>
            </w:r>
          </w:p>
        </w:tc>
      </w:tr>
      <w:tr w:rsidR="008B3FDE" w:rsidTr="008B3FDE">
        <w:tc>
          <w:tcPr>
            <w:tcW w:w="929" w:type="dxa"/>
            <w:shd w:val="clear" w:color="auto" w:fill="92D050"/>
          </w:tcPr>
          <w:p w:rsidR="008B3FDE" w:rsidRPr="00D26DF8" w:rsidRDefault="00712716" w:rsidP="008B3FDE">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6</w:t>
            </w:r>
          </w:p>
        </w:tc>
        <w:tc>
          <w:tcPr>
            <w:tcW w:w="8001" w:type="dxa"/>
            <w:gridSpan w:val="2"/>
            <w:shd w:val="clear" w:color="auto" w:fill="92D050"/>
          </w:tcPr>
          <w:p w:rsidR="008B3FDE" w:rsidRPr="006A53A5" w:rsidRDefault="008B3FDE" w:rsidP="008B3FDE">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jc w:val="left"/>
              <w:rPr>
                <w:rFonts w:ascii="Arial Narrow" w:hAnsi="Arial Narrow" w:cs="Arial"/>
                <w:sz w:val="24"/>
                <w:szCs w:val="24"/>
              </w:rPr>
            </w:pPr>
            <w:r w:rsidRPr="006A53A5">
              <w:rPr>
                <w:rFonts w:ascii="Arial Narrow" w:hAnsi="Arial Narrow" w:cs="Arial"/>
                <w:sz w:val="24"/>
                <w:szCs w:val="24"/>
              </w:rPr>
              <w:t>Managing a Critical Incident or Business Disruption</w:t>
            </w:r>
          </w:p>
        </w:tc>
        <w:tc>
          <w:tcPr>
            <w:tcW w:w="845" w:type="dxa"/>
            <w:shd w:val="clear" w:color="auto" w:fill="92D050"/>
          </w:tcPr>
          <w:p w:rsidR="008B3FDE" w:rsidRPr="00590F43" w:rsidRDefault="006E4216" w:rsidP="008B3FDE">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1</w:t>
            </w:r>
            <w:r w:rsidR="00C624CD">
              <w:rPr>
                <w:rFonts w:ascii="Arial Narrow" w:hAnsi="Arial Narrow" w:cs="Arial"/>
                <w:sz w:val="24"/>
                <w:szCs w:val="24"/>
              </w:rPr>
              <w:t>8</w:t>
            </w:r>
          </w:p>
        </w:tc>
      </w:tr>
      <w:tr w:rsidR="008B3FDE" w:rsidTr="008B3FDE">
        <w:tc>
          <w:tcPr>
            <w:tcW w:w="929" w:type="dxa"/>
          </w:tcPr>
          <w:p w:rsidR="008B3FDE" w:rsidRPr="00D26DF8" w:rsidRDefault="00712716" w:rsidP="008B3FDE">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b w:val="0"/>
                <w:sz w:val="24"/>
                <w:szCs w:val="24"/>
              </w:rPr>
            </w:pPr>
            <w:r>
              <w:rPr>
                <w:rFonts w:ascii="Arial Narrow" w:hAnsi="Arial Narrow" w:cs="Arial"/>
                <w:b w:val="0"/>
                <w:sz w:val="24"/>
                <w:szCs w:val="24"/>
              </w:rPr>
              <w:t>6</w:t>
            </w:r>
            <w:r w:rsidR="008B3FDE">
              <w:rPr>
                <w:rFonts w:ascii="Arial Narrow" w:hAnsi="Arial Narrow" w:cs="Arial"/>
                <w:b w:val="0"/>
                <w:sz w:val="24"/>
                <w:szCs w:val="24"/>
              </w:rPr>
              <w:t>.1</w:t>
            </w:r>
            <w:r w:rsidR="008B3FDE">
              <w:rPr>
                <w:rFonts w:ascii="Arial Narrow" w:hAnsi="Arial Narrow" w:cs="Arial"/>
                <w:b w:val="0"/>
                <w:sz w:val="24"/>
                <w:szCs w:val="24"/>
              </w:rPr>
              <w:br/>
            </w:r>
            <w:r>
              <w:rPr>
                <w:rFonts w:ascii="Arial Narrow" w:hAnsi="Arial Narrow" w:cs="Arial"/>
                <w:b w:val="0"/>
                <w:sz w:val="24"/>
                <w:szCs w:val="24"/>
              </w:rPr>
              <w:t>6.2</w:t>
            </w:r>
            <w:r>
              <w:rPr>
                <w:rFonts w:ascii="Arial Narrow" w:hAnsi="Arial Narrow" w:cs="Arial"/>
                <w:b w:val="0"/>
                <w:sz w:val="24"/>
                <w:szCs w:val="24"/>
              </w:rPr>
              <w:br/>
              <w:t>6.3</w:t>
            </w:r>
            <w:r>
              <w:rPr>
                <w:rFonts w:ascii="Arial Narrow" w:hAnsi="Arial Narrow" w:cs="Arial"/>
                <w:b w:val="0"/>
                <w:sz w:val="24"/>
                <w:szCs w:val="24"/>
              </w:rPr>
              <w:br/>
              <w:t>6.4</w:t>
            </w:r>
            <w:r>
              <w:rPr>
                <w:rFonts w:ascii="Arial Narrow" w:hAnsi="Arial Narrow" w:cs="Arial"/>
                <w:b w:val="0"/>
                <w:sz w:val="24"/>
                <w:szCs w:val="24"/>
              </w:rPr>
              <w:br/>
              <w:t>6.5</w:t>
            </w:r>
            <w:r>
              <w:rPr>
                <w:rFonts w:ascii="Arial Narrow" w:hAnsi="Arial Narrow" w:cs="Arial"/>
                <w:b w:val="0"/>
                <w:sz w:val="24"/>
                <w:szCs w:val="24"/>
              </w:rPr>
              <w:br/>
              <w:t>6.6</w:t>
            </w:r>
            <w:r>
              <w:rPr>
                <w:rFonts w:ascii="Arial Narrow" w:hAnsi="Arial Narrow" w:cs="Arial"/>
                <w:b w:val="0"/>
                <w:sz w:val="24"/>
                <w:szCs w:val="24"/>
              </w:rPr>
              <w:br/>
              <w:t>6.7</w:t>
            </w:r>
            <w:r>
              <w:rPr>
                <w:rFonts w:ascii="Arial Narrow" w:hAnsi="Arial Narrow" w:cs="Arial"/>
                <w:b w:val="0"/>
                <w:sz w:val="24"/>
                <w:szCs w:val="24"/>
              </w:rPr>
              <w:br/>
              <w:t>6.8</w:t>
            </w:r>
            <w:r>
              <w:rPr>
                <w:rFonts w:ascii="Arial Narrow" w:hAnsi="Arial Narrow" w:cs="Arial"/>
                <w:b w:val="0"/>
                <w:sz w:val="24"/>
                <w:szCs w:val="24"/>
              </w:rPr>
              <w:br/>
              <w:t>6.9</w:t>
            </w:r>
            <w:r>
              <w:rPr>
                <w:rFonts w:ascii="Arial Narrow" w:hAnsi="Arial Narrow" w:cs="Arial"/>
                <w:b w:val="0"/>
                <w:sz w:val="24"/>
                <w:szCs w:val="24"/>
              </w:rPr>
              <w:br/>
              <w:t>6.10</w:t>
            </w:r>
            <w:r>
              <w:rPr>
                <w:rFonts w:ascii="Arial Narrow" w:hAnsi="Arial Narrow" w:cs="Arial"/>
                <w:b w:val="0"/>
                <w:sz w:val="24"/>
                <w:szCs w:val="24"/>
              </w:rPr>
              <w:br/>
              <w:t>6.11</w:t>
            </w:r>
            <w:r>
              <w:rPr>
                <w:rFonts w:ascii="Arial Narrow" w:hAnsi="Arial Narrow" w:cs="Arial"/>
                <w:b w:val="0"/>
                <w:sz w:val="24"/>
                <w:szCs w:val="24"/>
              </w:rPr>
              <w:br/>
              <w:t>6.12</w:t>
            </w:r>
            <w:r>
              <w:rPr>
                <w:rFonts w:ascii="Arial Narrow" w:hAnsi="Arial Narrow" w:cs="Arial"/>
                <w:b w:val="0"/>
                <w:sz w:val="24"/>
                <w:szCs w:val="24"/>
              </w:rPr>
              <w:br/>
              <w:t>6.13</w:t>
            </w:r>
            <w:r>
              <w:rPr>
                <w:rFonts w:ascii="Arial Narrow" w:hAnsi="Arial Narrow" w:cs="Arial"/>
                <w:b w:val="0"/>
                <w:sz w:val="24"/>
                <w:szCs w:val="24"/>
              </w:rPr>
              <w:br/>
              <w:t>6.14</w:t>
            </w:r>
            <w:r>
              <w:rPr>
                <w:rFonts w:ascii="Arial Narrow" w:hAnsi="Arial Narrow" w:cs="Arial"/>
                <w:b w:val="0"/>
                <w:sz w:val="24"/>
                <w:szCs w:val="24"/>
              </w:rPr>
              <w:br/>
              <w:t>6.15</w:t>
            </w:r>
            <w:r>
              <w:rPr>
                <w:rFonts w:ascii="Arial Narrow" w:hAnsi="Arial Narrow" w:cs="Arial"/>
                <w:b w:val="0"/>
                <w:sz w:val="24"/>
                <w:szCs w:val="24"/>
              </w:rPr>
              <w:br/>
              <w:t>6.16</w:t>
            </w:r>
            <w:r>
              <w:rPr>
                <w:rFonts w:ascii="Arial Narrow" w:hAnsi="Arial Narrow" w:cs="Arial"/>
                <w:b w:val="0"/>
                <w:sz w:val="24"/>
                <w:szCs w:val="24"/>
              </w:rPr>
              <w:br/>
              <w:t>6.17</w:t>
            </w:r>
          </w:p>
        </w:tc>
        <w:tc>
          <w:tcPr>
            <w:tcW w:w="8001" w:type="dxa"/>
            <w:gridSpan w:val="2"/>
          </w:tcPr>
          <w:p w:rsidR="008B3FDE" w:rsidRDefault="008B3FDE" w:rsidP="008B3FDE">
            <w:pPr>
              <w:tabs>
                <w:tab w:val="clear" w:pos="851"/>
                <w:tab w:val="right" w:pos="9900"/>
              </w:tabs>
              <w:spacing w:before="60" w:after="60"/>
              <w:ind w:left="0" w:firstLine="0"/>
              <w:jc w:val="left"/>
              <w:rPr>
                <w:rFonts w:ascii="Arial Narrow" w:hAnsi="Arial Narrow" w:cs="Arial"/>
                <w:szCs w:val="24"/>
              </w:rPr>
            </w:pPr>
            <w:r w:rsidRPr="00D26DF8">
              <w:rPr>
                <w:rFonts w:ascii="Arial Narrow" w:hAnsi="Arial Narrow" w:cs="Arial"/>
                <w:szCs w:val="24"/>
              </w:rPr>
              <w:t>Impact Assessment</w:t>
            </w:r>
            <w:r w:rsidRPr="00D26DF8">
              <w:rPr>
                <w:rFonts w:ascii="Arial Narrow" w:hAnsi="Arial Narrow" w:cs="Arial"/>
                <w:szCs w:val="24"/>
              </w:rPr>
              <w:br/>
              <w:t>Incident Severity</w:t>
            </w:r>
            <w:r w:rsidRPr="00D26DF8">
              <w:rPr>
                <w:rFonts w:ascii="Arial Narrow" w:hAnsi="Arial Narrow" w:cs="Arial"/>
                <w:szCs w:val="24"/>
              </w:rPr>
              <w:br/>
              <w:t>Incident Management</w:t>
            </w:r>
            <w:r>
              <w:rPr>
                <w:rFonts w:ascii="Arial Narrow" w:hAnsi="Arial Narrow" w:cs="Arial"/>
                <w:szCs w:val="24"/>
              </w:rPr>
              <w:br/>
            </w:r>
            <w:r w:rsidRPr="00D26DF8">
              <w:rPr>
                <w:rFonts w:ascii="Arial Narrow" w:hAnsi="Arial Narrow"/>
                <w:szCs w:val="24"/>
              </w:rPr>
              <w:t>School Incident Management Co-ordinator (SIMC)</w:t>
            </w:r>
            <w:r>
              <w:rPr>
                <w:rFonts w:ascii="Arial Narrow" w:hAnsi="Arial Narrow"/>
                <w:szCs w:val="24"/>
              </w:rPr>
              <w:br/>
            </w:r>
            <w:r w:rsidRPr="00D26DF8">
              <w:rPr>
                <w:rFonts w:ascii="Arial Narrow" w:hAnsi="Arial Narrow"/>
                <w:szCs w:val="24"/>
              </w:rPr>
              <w:t>School Incident Management Team (SIMT)</w:t>
            </w:r>
            <w:r>
              <w:rPr>
                <w:rFonts w:ascii="Arial Narrow" w:hAnsi="Arial Narrow"/>
                <w:szCs w:val="24"/>
              </w:rPr>
              <w:br/>
            </w:r>
            <w:r w:rsidRPr="00D26DF8">
              <w:rPr>
                <w:rFonts w:ascii="Arial Narrow" w:hAnsi="Arial Narrow" w:cs="Arial"/>
                <w:szCs w:val="24"/>
              </w:rPr>
              <w:t>School Incident Co-ordination Centre (SICC)</w:t>
            </w:r>
            <w:r>
              <w:rPr>
                <w:rFonts w:ascii="Arial Narrow" w:hAnsi="Arial Narrow" w:cs="Arial"/>
                <w:szCs w:val="24"/>
              </w:rPr>
              <w:br/>
              <w:t>Incident Logging</w:t>
            </w:r>
            <w:r>
              <w:rPr>
                <w:rFonts w:ascii="Arial Narrow" w:hAnsi="Arial Narrow" w:cs="Arial"/>
                <w:szCs w:val="24"/>
              </w:rPr>
              <w:br/>
              <w:t>Confidentiality</w:t>
            </w:r>
            <w:r w:rsidRPr="00363B5B">
              <w:rPr>
                <w:rFonts w:ascii="Arial Narrow" w:hAnsi="Arial Narrow"/>
                <w:szCs w:val="24"/>
              </w:rPr>
              <w:t xml:space="preserve"> </w:t>
            </w:r>
            <w:r>
              <w:rPr>
                <w:rFonts w:ascii="Arial Narrow" w:hAnsi="Arial Narrow"/>
                <w:szCs w:val="24"/>
              </w:rPr>
              <w:br/>
            </w:r>
            <w:r w:rsidRPr="00363B5B">
              <w:rPr>
                <w:rFonts w:ascii="Arial Narrow" w:hAnsi="Arial Narrow"/>
                <w:szCs w:val="24"/>
              </w:rPr>
              <w:t>Requests from the Media</w:t>
            </w:r>
            <w:r>
              <w:rPr>
                <w:rFonts w:ascii="Arial Narrow" w:hAnsi="Arial Narrow" w:cs="Arial"/>
                <w:szCs w:val="24"/>
              </w:rPr>
              <w:br/>
              <w:t>Staff Welfare</w:t>
            </w:r>
            <w:r>
              <w:rPr>
                <w:rFonts w:ascii="Arial Narrow" w:hAnsi="Arial Narrow" w:cs="Arial"/>
                <w:szCs w:val="24"/>
              </w:rPr>
              <w:br/>
              <w:t>Responding Outside Hours</w:t>
            </w:r>
            <w:r>
              <w:rPr>
                <w:rFonts w:ascii="Arial Narrow" w:hAnsi="Arial Narrow" w:cs="Arial"/>
                <w:szCs w:val="24"/>
              </w:rPr>
              <w:br/>
            </w:r>
            <w:r w:rsidRPr="00D26DF8">
              <w:rPr>
                <w:rFonts w:ascii="Arial Narrow" w:hAnsi="Arial Narrow" w:cs="Arial"/>
                <w:szCs w:val="24"/>
              </w:rPr>
              <w:t>Facilities Management</w:t>
            </w:r>
            <w:r>
              <w:rPr>
                <w:rFonts w:ascii="Arial Narrow" w:hAnsi="Arial Narrow" w:cs="Arial"/>
                <w:szCs w:val="24"/>
              </w:rPr>
              <w:br/>
            </w:r>
            <w:r w:rsidRPr="00B04B27">
              <w:rPr>
                <w:rFonts w:ascii="Arial Narrow" w:hAnsi="Arial Narrow" w:cs="Arial"/>
                <w:szCs w:val="24"/>
              </w:rPr>
              <w:t>School Office</w:t>
            </w:r>
            <w:r>
              <w:rPr>
                <w:rFonts w:ascii="Arial Narrow" w:hAnsi="Arial Narrow" w:cs="Arial"/>
                <w:szCs w:val="24"/>
              </w:rPr>
              <w:br/>
            </w:r>
            <w:r w:rsidRPr="00B04B27">
              <w:rPr>
                <w:rFonts w:ascii="Arial Narrow" w:hAnsi="Arial Narrow" w:cs="Arial"/>
                <w:szCs w:val="24"/>
              </w:rPr>
              <w:t>Teachers and Support Assistants</w:t>
            </w:r>
            <w:r>
              <w:rPr>
                <w:rFonts w:ascii="Arial Narrow" w:hAnsi="Arial Narrow" w:cs="Arial"/>
                <w:szCs w:val="24"/>
              </w:rPr>
              <w:br/>
            </w:r>
            <w:r w:rsidRPr="00B04B27">
              <w:rPr>
                <w:rFonts w:ascii="Arial Narrow" w:hAnsi="Arial Narrow" w:cs="Arial"/>
                <w:szCs w:val="24"/>
              </w:rPr>
              <w:t>Governing Body</w:t>
            </w:r>
            <w:r>
              <w:rPr>
                <w:rFonts w:ascii="Arial Narrow" w:hAnsi="Arial Narrow" w:cs="Arial"/>
                <w:szCs w:val="24"/>
              </w:rPr>
              <w:br/>
            </w:r>
            <w:r w:rsidRPr="00B04B27">
              <w:rPr>
                <w:rFonts w:ascii="Arial Narrow" w:hAnsi="Arial Narrow" w:cs="Arial"/>
                <w:szCs w:val="24"/>
              </w:rPr>
              <w:t>Newcastle City Council</w:t>
            </w:r>
            <w:r>
              <w:rPr>
                <w:rFonts w:ascii="Arial Narrow" w:hAnsi="Arial Narrow" w:cs="Arial"/>
                <w:szCs w:val="24"/>
              </w:rPr>
              <w:br/>
            </w:r>
            <w:r w:rsidRPr="00B04B27">
              <w:rPr>
                <w:rFonts w:ascii="Arial Narrow" w:hAnsi="Arial Narrow" w:cs="Arial"/>
                <w:szCs w:val="24"/>
              </w:rPr>
              <w:t>Recognised Trade Unions and Professional Associations</w:t>
            </w:r>
          </w:p>
          <w:p w:rsidR="008B3FDE" w:rsidRPr="00D5179A" w:rsidRDefault="008B3FDE" w:rsidP="007F1AA3">
            <w:pPr>
              <w:tabs>
                <w:tab w:val="clear" w:pos="851"/>
                <w:tab w:val="right" w:pos="9900"/>
              </w:tabs>
              <w:spacing w:after="360"/>
              <w:ind w:left="0" w:firstLine="0"/>
              <w:jc w:val="left"/>
              <w:rPr>
                <w:rFonts w:ascii="Arial Narrow" w:hAnsi="Arial Narrow" w:cs="Arial"/>
                <w:szCs w:val="24"/>
              </w:rPr>
            </w:pPr>
            <w:r>
              <w:rPr>
                <w:rFonts w:ascii="Arial Narrow" w:hAnsi="Arial Narrow" w:cs="Arial"/>
                <w:szCs w:val="24"/>
              </w:rPr>
              <w:t>I</w:t>
            </w:r>
            <w:r w:rsidRPr="00D5179A">
              <w:rPr>
                <w:rFonts w:ascii="Arial Narrow" w:hAnsi="Arial Narrow" w:cs="Arial"/>
                <w:szCs w:val="24"/>
              </w:rPr>
              <w:t>MC-01:</w:t>
            </w:r>
            <w:r>
              <w:rPr>
                <w:rFonts w:ascii="Arial Narrow" w:hAnsi="Arial Narrow" w:cs="Arial"/>
                <w:szCs w:val="24"/>
              </w:rPr>
              <w:t xml:space="preserve"> </w:t>
            </w:r>
            <w:r w:rsidRPr="00D5179A">
              <w:rPr>
                <w:rFonts w:ascii="Arial Narrow" w:hAnsi="Arial Narrow" w:cs="Arial"/>
                <w:szCs w:val="24"/>
              </w:rPr>
              <w:t>School Incident Management Co-ordinator (SIMC)</w:t>
            </w:r>
            <w:r w:rsidRPr="00D5179A">
              <w:rPr>
                <w:rFonts w:ascii="Arial Narrow" w:hAnsi="Arial Narrow" w:cs="Arial"/>
                <w:szCs w:val="24"/>
              </w:rPr>
              <w:br/>
            </w:r>
            <w:r>
              <w:rPr>
                <w:rFonts w:ascii="Arial Narrow" w:hAnsi="Arial Narrow" w:cs="Arial"/>
                <w:szCs w:val="24"/>
              </w:rPr>
              <w:t>IMC-02: Pupil and Staff Welfare</w:t>
            </w:r>
            <w:r>
              <w:rPr>
                <w:rFonts w:ascii="Arial Narrow" w:hAnsi="Arial Narrow" w:cs="Arial"/>
                <w:szCs w:val="24"/>
              </w:rPr>
              <w:br/>
              <w:t>IMC-03</w:t>
            </w:r>
            <w:r w:rsidRPr="00D5179A">
              <w:rPr>
                <w:rFonts w:ascii="Arial Narrow" w:hAnsi="Arial Narrow" w:cs="Arial"/>
                <w:szCs w:val="24"/>
              </w:rPr>
              <w:t xml:space="preserve">: </w:t>
            </w:r>
            <w:r>
              <w:rPr>
                <w:rFonts w:ascii="Arial Narrow" w:hAnsi="Arial Narrow" w:cs="Arial"/>
                <w:szCs w:val="24"/>
              </w:rPr>
              <w:t>Sharing Information with Staff, Pupils and Parents/Carers</w:t>
            </w:r>
            <w:r>
              <w:rPr>
                <w:rFonts w:ascii="Arial Narrow" w:hAnsi="Arial Narrow" w:cs="Arial"/>
                <w:szCs w:val="24"/>
              </w:rPr>
              <w:br/>
              <w:t>IMC-04</w:t>
            </w:r>
            <w:r w:rsidRPr="00D5179A">
              <w:rPr>
                <w:rFonts w:ascii="Arial Narrow" w:hAnsi="Arial Narrow" w:cs="Arial"/>
                <w:szCs w:val="24"/>
              </w:rPr>
              <w:t>:</w:t>
            </w:r>
            <w:r>
              <w:rPr>
                <w:rFonts w:ascii="Arial Narrow" w:hAnsi="Arial Narrow" w:cs="Arial"/>
                <w:szCs w:val="24"/>
              </w:rPr>
              <w:t xml:space="preserve"> Media Liaison</w:t>
            </w:r>
          </w:p>
        </w:tc>
        <w:tc>
          <w:tcPr>
            <w:tcW w:w="845" w:type="dxa"/>
          </w:tcPr>
          <w:p w:rsidR="008B3FDE" w:rsidRDefault="009E706F" w:rsidP="008B3FDE">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b w:val="0"/>
                <w:sz w:val="24"/>
                <w:szCs w:val="24"/>
              </w:rPr>
            </w:pPr>
            <w:r>
              <w:rPr>
                <w:rFonts w:ascii="Arial Narrow" w:hAnsi="Arial Narrow" w:cs="Arial"/>
                <w:b w:val="0"/>
                <w:sz w:val="24"/>
                <w:szCs w:val="24"/>
              </w:rPr>
              <w:t>1</w:t>
            </w:r>
            <w:r w:rsidR="00C624CD">
              <w:rPr>
                <w:rFonts w:ascii="Arial Narrow" w:hAnsi="Arial Narrow" w:cs="Arial"/>
                <w:b w:val="0"/>
                <w:sz w:val="24"/>
                <w:szCs w:val="24"/>
              </w:rPr>
              <w:t>8</w:t>
            </w:r>
            <w:r w:rsidR="00EA3632">
              <w:rPr>
                <w:rFonts w:ascii="Arial Narrow" w:hAnsi="Arial Narrow" w:cs="Arial"/>
                <w:b w:val="0"/>
                <w:sz w:val="24"/>
                <w:szCs w:val="24"/>
              </w:rPr>
              <w:br/>
              <w:t>1</w:t>
            </w:r>
            <w:r w:rsidR="00C624CD">
              <w:rPr>
                <w:rFonts w:ascii="Arial Narrow" w:hAnsi="Arial Narrow" w:cs="Arial"/>
                <w:b w:val="0"/>
                <w:sz w:val="24"/>
                <w:szCs w:val="24"/>
              </w:rPr>
              <w:t>8</w:t>
            </w:r>
            <w:r w:rsidR="002A4071">
              <w:rPr>
                <w:rFonts w:ascii="Arial Narrow" w:hAnsi="Arial Narrow" w:cs="Arial"/>
                <w:b w:val="0"/>
                <w:sz w:val="24"/>
                <w:szCs w:val="24"/>
              </w:rPr>
              <w:br/>
            </w:r>
            <w:r w:rsidR="00EA3632">
              <w:rPr>
                <w:rFonts w:ascii="Arial Narrow" w:hAnsi="Arial Narrow" w:cs="Arial"/>
                <w:b w:val="0"/>
                <w:sz w:val="24"/>
                <w:szCs w:val="24"/>
              </w:rPr>
              <w:t>1</w:t>
            </w:r>
            <w:r w:rsidR="00C624CD">
              <w:rPr>
                <w:rFonts w:ascii="Arial Narrow" w:hAnsi="Arial Narrow" w:cs="Arial"/>
                <w:b w:val="0"/>
                <w:sz w:val="24"/>
                <w:szCs w:val="24"/>
              </w:rPr>
              <w:t>8</w:t>
            </w:r>
            <w:r>
              <w:rPr>
                <w:rFonts w:ascii="Arial Narrow" w:hAnsi="Arial Narrow" w:cs="Arial"/>
                <w:b w:val="0"/>
                <w:sz w:val="24"/>
                <w:szCs w:val="24"/>
              </w:rPr>
              <w:br/>
            </w:r>
            <w:r w:rsidR="00C624CD">
              <w:rPr>
                <w:rFonts w:ascii="Arial Narrow" w:hAnsi="Arial Narrow" w:cs="Arial"/>
                <w:b w:val="0"/>
                <w:sz w:val="24"/>
                <w:szCs w:val="24"/>
              </w:rPr>
              <w:t>18</w:t>
            </w:r>
            <w:r w:rsidR="00C624CD">
              <w:rPr>
                <w:rFonts w:ascii="Arial Narrow" w:hAnsi="Arial Narrow" w:cs="Arial"/>
                <w:b w:val="0"/>
                <w:sz w:val="24"/>
                <w:szCs w:val="24"/>
              </w:rPr>
              <w:br/>
              <w:t>19</w:t>
            </w:r>
            <w:r w:rsidR="002A4071">
              <w:rPr>
                <w:rFonts w:ascii="Arial Narrow" w:hAnsi="Arial Narrow" w:cs="Arial"/>
                <w:b w:val="0"/>
                <w:sz w:val="24"/>
                <w:szCs w:val="24"/>
              </w:rPr>
              <w:br/>
            </w:r>
            <w:r w:rsidR="00C624CD">
              <w:rPr>
                <w:rFonts w:ascii="Arial Narrow" w:hAnsi="Arial Narrow" w:cs="Arial"/>
                <w:b w:val="0"/>
                <w:sz w:val="24"/>
                <w:szCs w:val="24"/>
              </w:rPr>
              <w:t>19</w:t>
            </w:r>
            <w:r w:rsidR="00C624CD">
              <w:rPr>
                <w:rFonts w:ascii="Arial Narrow" w:hAnsi="Arial Narrow" w:cs="Arial"/>
                <w:b w:val="0"/>
                <w:sz w:val="24"/>
                <w:szCs w:val="24"/>
              </w:rPr>
              <w:br/>
              <w:t>19</w:t>
            </w:r>
            <w:r w:rsidR="00C624CD">
              <w:rPr>
                <w:rFonts w:ascii="Arial Narrow" w:hAnsi="Arial Narrow" w:cs="Arial"/>
                <w:b w:val="0"/>
                <w:sz w:val="24"/>
                <w:szCs w:val="24"/>
              </w:rPr>
              <w:br/>
              <w:t>19</w:t>
            </w:r>
            <w:r w:rsidR="00C624CD">
              <w:rPr>
                <w:rFonts w:ascii="Arial Narrow" w:hAnsi="Arial Narrow" w:cs="Arial"/>
                <w:b w:val="0"/>
                <w:sz w:val="24"/>
                <w:szCs w:val="24"/>
              </w:rPr>
              <w:br/>
              <w:t>19</w:t>
            </w:r>
            <w:r w:rsidR="00C624CD">
              <w:rPr>
                <w:rFonts w:ascii="Arial Narrow" w:hAnsi="Arial Narrow" w:cs="Arial"/>
                <w:b w:val="0"/>
                <w:sz w:val="24"/>
                <w:szCs w:val="24"/>
              </w:rPr>
              <w:br/>
              <w:t>19</w:t>
            </w:r>
            <w:r w:rsidR="00C624CD">
              <w:rPr>
                <w:rFonts w:ascii="Arial Narrow" w:hAnsi="Arial Narrow" w:cs="Arial"/>
                <w:b w:val="0"/>
                <w:sz w:val="24"/>
                <w:szCs w:val="24"/>
              </w:rPr>
              <w:br/>
              <w:t>19</w:t>
            </w:r>
            <w:r w:rsidR="00C624CD">
              <w:rPr>
                <w:rFonts w:ascii="Arial Narrow" w:hAnsi="Arial Narrow" w:cs="Arial"/>
                <w:b w:val="0"/>
                <w:sz w:val="24"/>
                <w:szCs w:val="24"/>
              </w:rPr>
              <w:br/>
              <w:t>20</w:t>
            </w:r>
            <w:r w:rsidR="00C624CD">
              <w:rPr>
                <w:rFonts w:ascii="Arial Narrow" w:hAnsi="Arial Narrow" w:cs="Arial"/>
                <w:b w:val="0"/>
                <w:sz w:val="24"/>
                <w:szCs w:val="24"/>
              </w:rPr>
              <w:br/>
              <w:t>20</w:t>
            </w:r>
            <w:r>
              <w:rPr>
                <w:rFonts w:ascii="Arial Narrow" w:hAnsi="Arial Narrow" w:cs="Arial"/>
                <w:b w:val="0"/>
                <w:sz w:val="24"/>
                <w:szCs w:val="24"/>
              </w:rPr>
              <w:br/>
              <w:t>2</w:t>
            </w:r>
            <w:r w:rsidR="00C624CD">
              <w:rPr>
                <w:rFonts w:ascii="Arial Narrow" w:hAnsi="Arial Narrow" w:cs="Arial"/>
                <w:b w:val="0"/>
                <w:sz w:val="24"/>
                <w:szCs w:val="24"/>
              </w:rPr>
              <w:t>0</w:t>
            </w:r>
            <w:r w:rsidR="00C624CD">
              <w:rPr>
                <w:rFonts w:ascii="Arial Narrow" w:hAnsi="Arial Narrow" w:cs="Arial"/>
                <w:b w:val="0"/>
                <w:sz w:val="24"/>
                <w:szCs w:val="24"/>
              </w:rPr>
              <w:br/>
              <w:t>21</w:t>
            </w:r>
            <w:r w:rsidR="00C624CD">
              <w:rPr>
                <w:rFonts w:ascii="Arial Narrow" w:hAnsi="Arial Narrow" w:cs="Arial"/>
                <w:b w:val="0"/>
                <w:sz w:val="24"/>
                <w:szCs w:val="24"/>
              </w:rPr>
              <w:br/>
              <w:t>21</w:t>
            </w:r>
            <w:r w:rsidR="00C624CD">
              <w:rPr>
                <w:rFonts w:ascii="Arial Narrow" w:hAnsi="Arial Narrow" w:cs="Arial"/>
                <w:b w:val="0"/>
                <w:sz w:val="24"/>
                <w:szCs w:val="24"/>
              </w:rPr>
              <w:br/>
              <w:t>21</w:t>
            </w:r>
          </w:p>
          <w:p w:rsidR="008B3FDE" w:rsidRDefault="00DA6862" w:rsidP="008B3FDE">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rPr>
                <w:rFonts w:ascii="Arial Narrow" w:hAnsi="Arial Narrow" w:cs="Arial"/>
                <w:b w:val="0"/>
                <w:sz w:val="24"/>
                <w:szCs w:val="24"/>
              </w:rPr>
            </w:pPr>
            <w:r>
              <w:rPr>
                <w:rFonts w:ascii="Arial Narrow" w:hAnsi="Arial Narrow" w:cs="Arial"/>
                <w:b w:val="0"/>
                <w:sz w:val="24"/>
                <w:szCs w:val="24"/>
              </w:rPr>
              <w:t>2</w:t>
            </w:r>
            <w:r w:rsidR="00C624CD">
              <w:rPr>
                <w:rFonts w:ascii="Arial Narrow" w:hAnsi="Arial Narrow" w:cs="Arial"/>
                <w:b w:val="0"/>
                <w:sz w:val="24"/>
                <w:szCs w:val="24"/>
              </w:rPr>
              <w:t>2</w:t>
            </w:r>
            <w:r w:rsidR="009E706F">
              <w:rPr>
                <w:rFonts w:ascii="Arial Narrow" w:hAnsi="Arial Narrow" w:cs="Arial"/>
                <w:b w:val="0"/>
                <w:sz w:val="24"/>
                <w:szCs w:val="24"/>
              </w:rPr>
              <w:br/>
              <w:t>2</w:t>
            </w:r>
            <w:r w:rsidR="00C624CD">
              <w:rPr>
                <w:rFonts w:ascii="Arial Narrow" w:hAnsi="Arial Narrow" w:cs="Arial"/>
                <w:b w:val="0"/>
                <w:sz w:val="24"/>
                <w:szCs w:val="24"/>
              </w:rPr>
              <w:t>4</w:t>
            </w:r>
            <w:r w:rsidR="00C624CD">
              <w:rPr>
                <w:rFonts w:ascii="Arial Narrow" w:hAnsi="Arial Narrow" w:cs="Arial"/>
                <w:b w:val="0"/>
                <w:sz w:val="24"/>
                <w:szCs w:val="24"/>
              </w:rPr>
              <w:br/>
              <w:t>26</w:t>
            </w:r>
            <w:r w:rsidR="002A4071">
              <w:rPr>
                <w:rFonts w:ascii="Arial Narrow" w:hAnsi="Arial Narrow" w:cs="Arial"/>
                <w:b w:val="0"/>
                <w:sz w:val="24"/>
                <w:szCs w:val="24"/>
              </w:rPr>
              <w:br/>
              <w:t>2</w:t>
            </w:r>
            <w:r w:rsidR="00C624CD">
              <w:rPr>
                <w:rFonts w:ascii="Arial Narrow" w:hAnsi="Arial Narrow" w:cs="Arial"/>
                <w:b w:val="0"/>
                <w:sz w:val="24"/>
                <w:szCs w:val="24"/>
              </w:rPr>
              <w:t>7</w:t>
            </w:r>
          </w:p>
        </w:tc>
      </w:tr>
    </w:tbl>
    <w:p w:rsidR="008B3FDE" w:rsidRPr="00FA7483" w:rsidRDefault="00945D85" w:rsidP="008B3FDE">
      <w:pPr>
        <w:pStyle w:val="Section"/>
        <w:tabs>
          <w:tab w:val="clear" w:pos="3402"/>
          <w:tab w:val="right" w:pos="9639"/>
        </w:tabs>
        <w:spacing w:after="0"/>
        <w:ind w:left="0" w:firstLine="0"/>
        <w:jc w:val="center"/>
        <w:rPr>
          <w:rFonts w:ascii="Arial Narrow" w:hAnsi="Arial Narrow" w:cs="Arial"/>
          <w:b w:val="0"/>
          <w:sz w:val="16"/>
          <w:szCs w:val="16"/>
        </w:rPr>
      </w:pPr>
      <w:r>
        <w:rPr>
          <w:rFonts w:ascii="Arial Narrow" w:hAnsi="Arial Narrow" w:cs="Arial"/>
          <w:b w:val="0"/>
          <w:szCs w:val="28"/>
        </w:rPr>
        <w:br w:type="page"/>
      </w:r>
    </w:p>
    <w:tbl>
      <w:tblPr>
        <w:tblW w:w="0" w:type="auto"/>
        <w:tblInd w:w="250" w:type="dxa"/>
        <w:tblLook w:val="04A0" w:firstRow="1" w:lastRow="0" w:firstColumn="1" w:lastColumn="0" w:noHBand="0" w:noVBand="1"/>
      </w:tblPr>
      <w:tblGrid>
        <w:gridCol w:w="929"/>
        <w:gridCol w:w="8001"/>
        <w:gridCol w:w="845"/>
      </w:tblGrid>
      <w:tr w:rsidR="008B3FDE" w:rsidTr="008B3FDE">
        <w:tc>
          <w:tcPr>
            <w:tcW w:w="9775" w:type="dxa"/>
            <w:gridSpan w:val="3"/>
            <w:tcBorders>
              <w:top w:val="single" w:sz="18" w:space="0" w:color="auto"/>
              <w:left w:val="single" w:sz="18" w:space="0" w:color="auto"/>
              <w:bottom w:val="single" w:sz="18" w:space="0" w:color="auto"/>
              <w:right w:val="single" w:sz="18" w:space="0" w:color="auto"/>
            </w:tcBorders>
            <w:shd w:val="clear" w:color="auto" w:fill="000000"/>
          </w:tcPr>
          <w:p w:rsidR="008B3FDE" w:rsidRPr="00FA7483" w:rsidRDefault="008B3FDE" w:rsidP="008B3FDE">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8"/>
                <w:szCs w:val="28"/>
              </w:rPr>
            </w:pPr>
            <w:r>
              <w:rPr>
                <w:rFonts w:ascii="Arial Narrow" w:hAnsi="Arial Narrow" w:cs="Arial"/>
                <w:sz w:val="28"/>
                <w:szCs w:val="28"/>
              </w:rPr>
              <w:t>Contents</w:t>
            </w:r>
          </w:p>
        </w:tc>
      </w:tr>
      <w:tr w:rsidR="008B3FDE" w:rsidTr="008B3FDE">
        <w:tc>
          <w:tcPr>
            <w:tcW w:w="929" w:type="dxa"/>
            <w:hideMark/>
          </w:tcPr>
          <w:p w:rsidR="008B3FDE" w:rsidRDefault="008B3FDE" w:rsidP="008B3FDE">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120"/>
              <w:rPr>
                <w:rFonts w:ascii="Arial Narrow" w:hAnsi="Arial Narrow" w:cs="Arial"/>
                <w:sz w:val="24"/>
                <w:szCs w:val="24"/>
              </w:rPr>
            </w:pPr>
            <w:r>
              <w:rPr>
                <w:rFonts w:ascii="Arial Narrow" w:hAnsi="Arial Narrow" w:cs="Arial"/>
                <w:sz w:val="24"/>
                <w:szCs w:val="24"/>
              </w:rPr>
              <w:t>Section</w:t>
            </w:r>
          </w:p>
        </w:tc>
        <w:tc>
          <w:tcPr>
            <w:tcW w:w="8001" w:type="dxa"/>
            <w:hideMark/>
          </w:tcPr>
          <w:p w:rsidR="008B3FDE" w:rsidRDefault="008B3FDE" w:rsidP="008B3FDE">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120"/>
              <w:jc w:val="left"/>
              <w:rPr>
                <w:rFonts w:ascii="Arial Narrow" w:hAnsi="Arial Narrow" w:cs="Arial"/>
                <w:sz w:val="24"/>
                <w:szCs w:val="24"/>
              </w:rPr>
            </w:pPr>
            <w:r>
              <w:rPr>
                <w:rFonts w:ascii="Arial Narrow" w:hAnsi="Arial Narrow" w:cs="Arial"/>
                <w:sz w:val="24"/>
                <w:szCs w:val="24"/>
              </w:rPr>
              <w:t>Content</w:t>
            </w:r>
          </w:p>
        </w:tc>
        <w:tc>
          <w:tcPr>
            <w:tcW w:w="845" w:type="dxa"/>
          </w:tcPr>
          <w:p w:rsidR="008B3FDE" w:rsidRDefault="008B3FDE" w:rsidP="008B3FDE">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120"/>
              <w:rPr>
                <w:rFonts w:ascii="Arial Narrow" w:hAnsi="Arial Narrow" w:cs="Arial"/>
                <w:sz w:val="24"/>
                <w:szCs w:val="24"/>
              </w:rPr>
            </w:pPr>
            <w:r>
              <w:rPr>
                <w:rFonts w:ascii="Arial Narrow" w:hAnsi="Arial Narrow" w:cs="Arial"/>
                <w:sz w:val="24"/>
                <w:szCs w:val="24"/>
              </w:rPr>
              <w:t>Page</w:t>
            </w:r>
          </w:p>
        </w:tc>
      </w:tr>
      <w:tr w:rsidR="003A5315" w:rsidTr="00265797">
        <w:tc>
          <w:tcPr>
            <w:tcW w:w="929" w:type="dxa"/>
            <w:shd w:val="clear" w:color="auto" w:fill="FF0000"/>
          </w:tcPr>
          <w:p w:rsidR="003A5315" w:rsidRPr="00E4445D" w:rsidRDefault="003A5315" w:rsidP="00265797">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color w:val="FFFFFF"/>
                <w:sz w:val="24"/>
                <w:szCs w:val="24"/>
              </w:rPr>
            </w:pPr>
            <w:r w:rsidRPr="00E4445D">
              <w:rPr>
                <w:rFonts w:ascii="Arial Narrow" w:hAnsi="Arial Narrow" w:cs="Arial"/>
                <w:color w:val="FFFFFF"/>
                <w:sz w:val="24"/>
                <w:szCs w:val="24"/>
              </w:rPr>
              <w:t>7</w:t>
            </w:r>
          </w:p>
        </w:tc>
        <w:tc>
          <w:tcPr>
            <w:tcW w:w="8001" w:type="dxa"/>
            <w:shd w:val="clear" w:color="auto" w:fill="FF0000"/>
          </w:tcPr>
          <w:p w:rsidR="003A5315" w:rsidRPr="00E4445D" w:rsidRDefault="003A5315" w:rsidP="00265797">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jc w:val="left"/>
              <w:rPr>
                <w:rFonts w:ascii="Arial Narrow" w:hAnsi="Arial Narrow" w:cs="Arial"/>
                <w:b w:val="0"/>
                <w:color w:val="FFFFFF"/>
                <w:sz w:val="24"/>
                <w:szCs w:val="24"/>
              </w:rPr>
            </w:pPr>
            <w:r w:rsidRPr="00E4445D">
              <w:rPr>
                <w:rFonts w:ascii="Arial Narrow" w:hAnsi="Arial Narrow" w:cs="Arial"/>
                <w:color w:val="FFFFFF"/>
                <w:sz w:val="24"/>
                <w:szCs w:val="24"/>
              </w:rPr>
              <w:t>Hazard/Threat Information</w:t>
            </w:r>
          </w:p>
        </w:tc>
        <w:tc>
          <w:tcPr>
            <w:tcW w:w="845" w:type="dxa"/>
            <w:shd w:val="clear" w:color="auto" w:fill="FF0000"/>
          </w:tcPr>
          <w:p w:rsidR="003A5315" w:rsidRPr="00E4445D" w:rsidRDefault="00C624CD" w:rsidP="00265797">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color w:val="FFFFFF"/>
                <w:sz w:val="24"/>
                <w:szCs w:val="24"/>
              </w:rPr>
            </w:pPr>
            <w:r>
              <w:rPr>
                <w:rFonts w:ascii="Arial Narrow" w:hAnsi="Arial Narrow" w:cs="Arial"/>
                <w:color w:val="FFFFFF"/>
                <w:sz w:val="24"/>
                <w:szCs w:val="24"/>
              </w:rPr>
              <w:t>29</w:t>
            </w:r>
          </w:p>
        </w:tc>
      </w:tr>
      <w:tr w:rsidR="003A5315" w:rsidTr="00265797">
        <w:tc>
          <w:tcPr>
            <w:tcW w:w="929" w:type="dxa"/>
          </w:tcPr>
          <w:p w:rsidR="003A5315" w:rsidRPr="00E97546" w:rsidRDefault="003A5315" w:rsidP="00265797">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b w:val="0"/>
                <w:sz w:val="24"/>
                <w:szCs w:val="24"/>
              </w:rPr>
            </w:pPr>
            <w:r>
              <w:rPr>
                <w:rFonts w:ascii="Arial Narrow" w:hAnsi="Arial Narrow" w:cs="Arial"/>
                <w:b w:val="0"/>
                <w:sz w:val="24"/>
                <w:szCs w:val="24"/>
              </w:rPr>
              <w:t>7.1</w:t>
            </w:r>
            <w:r>
              <w:rPr>
                <w:rFonts w:ascii="Arial Narrow" w:hAnsi="Arial Narrow" w:cs="Arial"/>
                <w:b w:val="0"/>
                <w:sz w:val="24"/>
                <w:szCs w:val="24"/>
              </w:rPr>
              <w:br/>
              <w:t>7.2</w:t>
            </w:r>
            <w:r>
              <w:rPr>
                <w:rFonts w:ascii="Arial Narrow" w:hAnsi="Arial Narrow" w:cs="Arial"/>
                <w:b w:val="0"/>
                <w:sz w:val="24"/>
                <w:szCs w:val="24"/>
              </w:rPr>
              <w:br/>
              <w:t>7.3</w:t>
            </w:r>
            <w:r>
              <w:rPr>
                <w:rFonts w:ascii="Arial Narrow" w:hAnsi="Arial Narrow" w:cs="Arial"/>
                <w:b w:val="0"/>
                <w:sz w:val="24"/>
                <w:szCs w:val="24"/>
              </w:rPr>
              <w:br/>
              <w:t>7.4</w:t>
            </w:r>
            <w:r>
              <w:rPr>
                <w:rFonts w:ascii="Arial Narrow" w:hAnsi="Arial Narrow" w:cs="Arial"/>
                <w:b w:val="0"/>
                <w:sz w:val="24"/>
                <w:szCs w:val="24"/>
              </w:rPr>
              <w:br/>
              <w:t>7.5</w:t>
            </w:r>
            <w:r>
              <w:rPr>
                <w:rFonts w:ascii="Arial Narrow" w:hAnsi="Arial Narrow" w:cs="Arial"/>
                <w:b w:val="0"/>
                <w:sz w:val="24"/>
                <w:szCs w:val="24"/>
              </w:rPr>
              <w:br/>
              <w:t>7.6</w:t>
            </w:r>
            <w:r>
              <w:rPr>
                <w:rFonts w:ascii="Arial Narrow" w:hAnsi="Arial Narrow" w:cs="Arial"/>
                <w:b w:val="0"/>
                <w:sz w:val="24"/>
                <w:szCs w:val="24"/>
              </w:rPr>
              <w:br/>
              <w:t>7.7</w:t>
            </w:r>
            <w:r>
              <w:rPr>
                <w:rFonts w:ascii="Arial Narrow" w:hAnsi="Arial Narrow" w:cs="Arial"/>
                <w:b w:val="0"/>
                <w:sz w:val="24"/>
                <w:szCs w:val="24"/>
              </w:rPr>
              <w:br/>
              <w:t>7.8</w:t>
            </w:r>
            <w:r>
              <w:rPr>
                <w:rFonts w:ascii="Arial Narrow" w:hAnsi="Arial Narrow" w:cs="Arial"/>
                <w:b w:val="0"/>
                <w:sz w:val="24"/>
                <w:szCs w:val="24"/>
              </w:rPr>
              <w:br/>
              <w:t>7.9</w:t>
            </w:r>
            <w:r>
              <w:rPr>
                <w:rFonts w:ascii="Arial Narrow" w:hAnsi="Arial Narrow" w:cs="Arial"/>
                <w:b w:val="0"/>
                <w:sz w:val="24"/>
                <w:szCs w:val="24"/>
              </w:rPr>
              <w:br/>
              <w:t>7.10</w:t>
            </w:r>
            <w:r>
              <w:rPr>
                <w:rFonts w:ascii="Arial Narrow" w:hAnsi="Arial Narrow" w:cs="Arial"/>
                <w:b w:val="0"/>
                <w:sz w:val="24"/>
                <w:szCs w:val="24"/>
              </w:rPr>
              <w:br/>
              <w:t>7.11</w:t>
            </w:r>
            <w:r>
              <w:rPr>
                <w:rFonts w:ascii="Arial Narrow" w:hAnsi="Arial Narrow" w:cs="Arial"/>
                <w:b w:val="0"/>
                <w:sz w:val="24"/>
                <w:szCs w:val="24"/>
              </w:rPr>
              <w:br/>
              <w:t>7.12</w:t>
            </w:r>
            <w:r>
              <w:rPr>
                <w:rFonts w:ascii="Arial Narrow" w:hAnsi="Arial Narrow" w:cs="Arial"/>
                <w:b w:val="0"/>
                <w:sz w:val="24"/>
                <w:szCs w:val="24"/>
              </w:rPr>
              <w:br/>
              <w:t>7.13</w:t>
            </w:r>
            <w:r w:rsidR="00B80A09">
              <w:rPr>
                <w:rFonts w:ascii="Arial Narrow" w:hAnsi="Arial Narrow" w:cs="Arial"/>
                <w:b w:val="0"/>
                <w:sz w:val="24"/>
                <w:szCs w:val="24"/>
              </w:rPr>
              <w:br/>
              <w:t>7.14</w:t>
            </w:r>
            <w:r w:rsidR="00846AE8">
              <w:rPr>
                <w:rFonts w:ascii="Arial Narrow" w:hAnsi="Arial Narrow" w:cs="Arial"/>
                <w:b w:val="0"/>
                <w:sz w:val="24"/>
                <w:szCs w:val="24"/>
              </w:rPr>
              <w:br/>
              <w:t>7.15</w:t>
            </w:r>
            <w:r w:rsidR="00145AEA">
              <w:rPr>
                <w:rFonts w:ascii="Arial Narrow" w:hAnsi="Arial Narrow" w:cs="Arial"/>
                <w:b w:val="0"/>
                <w:sz w:val="24"/>
                <w:szCs w:val="24"/>
              </w:rPr>
              <w:br/>
              <w:t>7.16</w:t>
            </w:r>
          </w:p>
        </w:tc>
        <w:tc>
          <w:tcPr>
            <w:tcW w:w="8001" w:type="dxa"/>
          </w:tcPr>
          <w:p w:rsidR="003A5315" w:rsidRDefault="003A5315" w:rsidP="00B80A09">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0"/>
              <w:jc w:val="left"/>
              <w:rPr>
                <w:rFonts w:ascii="Arial Narrow" w:hAnsi="Arial Narrow" w:cs="Arial"/>
                <w:b w:val="0"/>
                <w:sz w:val="24"/>
                <w:szCs w:val="24"/>
              </w:rPr>
            </w:pPr>
            <w:r>
              <w:rPr>
                <w:rFonts w:ascii="Arial Narrow" w:hAnsi="Arial Narrow" w:cs="Arial"/>
                <w:b w:val="0"/>
                <w:sz w:val="24"/>
                <w:szCs w:val="24"/>
              </w:rPr>
              <w:t>Asbestos</w:t>
            </w:r>
            <w:r>
              <w:rPr>
                <w:rFonts w:ascii="Arial Narrow" w:hAnsi="Arial Narrow" w:cs="Arial"/>
                <w:b w:val="0"/>
                <w:sz w:val="24"/>
                <w:szCs w:val="24"/>
              </w:rPr>
              <w:br/>
              <w:t>Bombs</w:t>
            </w:r>
            <w:r w:rsidR="00B80A09">
              <w:rPr>
                <w:rFonts w:ascii="Arial Narrow" w:hAnsi="Arial Narrow" w:cs="Arial"/>
                <w:b w:val="0"/>
                <w:sz w:val="24"/>
                <w:szCs w:val="24"/>
              </w:rPr>
              <w:br/>
              <w:t>Damage to School Buildings</w:t>
            </w:r>
            <w:r w:rsidR="00B80A09">
              <w:rPr>
                <w:rFonts w:ascii="Arial Narrow" w:hAnsi="Arial Narrow" w:cs="Arial"/>
                <w:b w:val="0"/>
                <w:sz w:val="24"/>
                <w:szCs w:val="24"/>
              </w:rPr>
              <w:br/>
            </w:r>
            <w:r w:rsidR="00846AE8">
              <w:rPr>
                <w:rFonts w:ascii="Arial Narrow" w:hAnsi="Arial Narrow" w:cs="Arial"/>
                <w:b w:val="0"/>
                <w:sz w:val="24"/>
                <w:szCs w:val="24"/>
              </w:rPr>
              <w:t>Death</w:t>
            </w:r>
            <w:r w:rsidR="000869AB">
              <w:rPr>
                <w:rFonts w:ascii="Arial Narrow" w:hAnsi="Arial Narrow" w:cs="Arial"/>
                <w:b w:val="0"/>
                <w:sz w:val="24"/>
                <w:szCs w:val="24"/>
              </w:rPr>
              <w:t xml:space="preserve"> or Serious Injury</w:t>
            </w:r>
            <w:r w:rsidR="00846AE8">
              <w:rPr>
                <w:rFonts w:ascii="Arial Narrow" w:hAnsi="Arial Narrow" w:cs="Arial"/>
                <w:b w:val="0"/>
                <w:sz w:val="24"/>
                <w:szCs w:val="24"/>
              </w:rPr>
              <w:t xml:space="preserve"> in </w:t>
            </w:r>
            <w:r w:rsidR="008A036A">
              <w:rPr>
                <w:rFonts w:ascii="Arial Narrow" w:hAnsi="Arial Narrow" w:cs="Arial"/>
                <w:b w:val="0"/>
                <w:sz w:val="24"/>
                <w:szCs w:val="24"/>
              </w:rPr>
              <w:t xml:space="preserve">the </w:t>
            </w:r>
            <w:r w:rsidR="00846AE8">
              <w:rPr>
                <w:rFonts w:ascii="Arial Narrow" w:hAnsi="Arial Narrow" w:cs="Arial"/>
                <w:b w:val="0"/>
                <w:sz w:val="24"/>
                <w:szCs w:val="24"/>
              </w:rPr>
              <w:t>School</w:t>
            </w:r>
            <w:r w:rsidR="00846AE8">
              <w:rPr>
                <w:rFonts w:ascii="Arial Narrow" w:hAnsi="Arial Narrow" w:cs="Arial"/>
                <w:b w:val="0"/>
                <w:sz w:val="24"/>
                <w:szCs w:val="24"/>
              </w:rPr>
              <w:br/>
            </w:r>
            <w:r>
              <w:rPr>
                <w:rFonts w:ascii="Arial Narrow" w:hAnsi="Arial Narrow" w:cs="Arial"/>
                <w:b w:val="0"/>
                <w:sz w:val="24"/>
                <w:szCs w:val="24"/>
              </w:rPr>
              <w:t>Electricity Supply Failure</w:t>
            </w:r>
            <w:r>
              <w:rPr>
                <w:rFonts w:ascii="Arial Narrow" w:hAnsi="Arial Narrow" w:cs="Arial"/>
                <w:b w:val="0"/>
                <w:sz w:val="24"/>
                <w:szCs w:val="24"/>
              </w:rPr>
              <w:br/>
              <w:t>Flooding</w:t>
            </w:r>
          </w:p>
          <w:p w:rsidR="003A5315" w:rsidRDefault="003A5315" w:rsidP="00265797">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after="0"/>
              <w:jc w:val="left"/>
              <w:rPr>
                <w:rFonts w:ascii="Arial Narrow" w:hAnsi="Arial Narrow" w:cs="Arial"/>
                <w:b w:val="0"/>
                <w:sz w:val="24"/>
                <w:szCs w:val="24"/>
              </w:rPr>
            </w:pPr>
            <w:r>
              <w:rPr>
                <w:rFonts w:ascii="Arial Narrow" w:hAnsi="Arial Narrow" w:cs="Arial"/>
                <w:b w:val="0"/>
                <w:sz w:val="24"/>
                <w:szCs w:val="24"/>
              </w:rPr>
              <w:t>Gas Supply Failure</w:t>
            </w:r>
          </w:p>
          <w:p w:rsidR="003A5315" w:rsidRDefault="003A5315" w:rsidP="00265797">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after="0"/>
              <w:jc w:val="left"/>
              <w:rPr>
                <w:rFonts w:ascii="Arial Narrow" w:hAnsi="Arial Narrow" w:cs="Arial"/>
                <w:b w:val="0"/>
                <w:sz w:val="24"/>
                <w:szCs w:val="24"/>
              </w:rPr>
            </w:pPr>
            <w:r>
              <w:rPr>
                <w:rFonts w:ascii="Arial Narrow" w:hAnsi="Arial Narrow" w:cs="Arial"/>
                <w:b w:val="0"/>
                <w:sz w:val="24"/>
                <w:szCs w:val="24"/>
              </w:rPr>
              <w:t>Hot Weather</w:t>
            </w:r>
          </w:p>
          <w:p w:rsidR="003A5315" w:rsidRDefault="003A5315" w:rsidP="00265797">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after="0"/>
              <w:jc w:val="left"/>
              <w:rPr>
                <w:rFonts w:ascii="Arial Narrow" w:hAnsi="Arial Narrow" w:cs="Arial"/>
                <w:b w:val="0"/>
                <w:sz w:val="24"/>
                <w:szCs w:val="24"/>
              </w:rPr>
            </w:pPr>
            <w:r>
              <w:rPr>
                <w:rFonts w:ascii="Arial Narrow" w:hAnsi="Arial Narrow" w:cs="Arial"/>
                <w:b w:val="0"/>
                <w:sz w:val="24"/>
                <w:szCs w:val="24"/>
              </w:rPr>
              <w:t>Infectious Disease</w:t>
            </w:r>
          </w:p>
          <w:p w:rsidR="003A5315" w:rsidRDefault="003A5315" w:rsidP="00265797">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after="0"/>
              <w:jc w:val="left"/>
              <w:rPr>
                <w:rFonts w:ascii="Arial Narrow" w:hAnsi="Arial Narrow" w:cs="Arial"/>
                <w:b w:val="0"/>
                <w:sz w:val="24"/>
                <w:szCs w:val="24"/>
              </w:rPr>
            </w:pPr>
            <w:r>
              <w:rPr>
                <w:rFonts w:ascii="Arial Narrow" w:hAnsi="Arial Narrow" w:cs="Arial"/>
                <w:b w:val="0"/>
                <w:sz w:val="24"/>
                <w:szCs w:val="24"/>
              </w:rPr>
              <w:t>Intruder</w:t>
            </w:r>
            <w:r>
              <w:rPr>
                <w:rFonts w:ascii="Arial Narrow" w:hAnsi="Arial Narrow" w:cs="Arial"/>
                <w:b w:val="0"/>
                <w:sz w:val="24"/>
                <w:szCs w:val="24"/>
              </w:rPr>
              <w:br/>
            </w:r>
            <w:r w:rsidR="00145AEA">
              <w:rPr>
                <w:rFonts w:ascii="Arial Narrow" w:hAnsi="Arial Narrow" w:cs="Arial"/>
                <w:b w:val="0"/>
                <w:sz w:val="24"/>
                <w:szCs w:val="24"/>
              </w:rPr>
              <w:t>Missing Pupil</w:t>
            </w:r>
            <w:r w:rsidR="00145AEA">
              <w:rPr>
                <w:rFonts w:ascii="Arial Narrow" w:hAnsi="Arial Narrow" w:cs="Arial"/>
                <w:b w:val="0"/>
                <w:sz w:val="24"/>
                <w:szCs w:val="24"/>
              </w:rPr>
              <w:br/>
            </w:r>
            <w:r>
              <w:rPr>
                <w:rFonts w:ascii="Arial Narrow" w:hAnsi="Arial Narrow" w:cs="Arial"/>
                <w:b w:val="0"/>
                <w:sz w:val="24"/>
                <w:szCs w:val="24"/>
              </w:rPr>
              <w:t>Safeguarding Incident</w:t>
            </w:r>
            <w:r>
              <w:rPr>
                <w:rFonts w:ascii="Arial Narrow" w:hAnsi="Arial Narrow" w:cs="Arial"/>
                <w:b w:val="0"/>
                <w:sz w:val="24"/>
                <w:szCs w:val="24"/>
              </w:rPr>
              <w:br/>
              <w:t>Telephone Scams and Nuisance Calls</w:t>
            </w:r>
          </w:p>
          <w:p w:rsidR="003A5315" w:rsidRDefault="003A5315" w:rsidP="00265797">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after="0"/>
              <w:jc w:val="left"/>
              <w:rPr>
                <w:rFonts w:ascii="Arial Narrow" w:hAnsi="Arial Narrow" w:cs="Arial"/>
                <w:b w:val="0"/>
                <w:sz w:val="24"/>
                <w:szCs w:val="24"/>
              </w:rPr>
            </w:pPr>
            <w:r>
              <w:rPr>
                <w:rFonts w:ascii="Arial Narrow" w:hAnsi="Arial Narrow" w:cs="Arial"/>
                <w:b w:val="0"/>
                <w:sz w:val="24"/>
                <w:szCs w:val="24"/>
              </w:rPr>
              <w:t>Violent Parent/Carer</w:t>
            </w:r>
          </w:p>
          <w:p w:rsidR="003A5315" w:rsidRDefault="003A5315" w:rsidP="007F1AA3">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after="360"/>
              <w:jc w:val="left"/>
              <w:rPr>
                <w:rFonts w:ascii="Arial Narrow" w:hAnsi="Arial Narrow" w:cs="Arial"/>
                <w:b w:val="0"/>
                <w:sz w:val="24"/>
                <w:szCs w:val="24"/>
              </w:rPr>
            </w:pPr>
            <w:r>
              <w:rPr>
                <w:rFonts w:ascii="Arial Narrow" w:hAnsi="Arial Narrow" w:cs="Arial"/>
                <w:b w:val="0"/>
                <w:sz w:val="24"/>
                <w:szCs w:val="24"/>
              </w:rPr>
              <w:t>Water Supply Failure</w:t>
            </w:r>
            <w:r w:rsidR="004B44A2">
              <w:rPr>
                <w:rFonts w:ascii="Arial Narrow" w:hAnsi="Arial Narrow" w:cs="Arial"/>
                <w:b w:val="0"/>
                <w:sz w:val="24"/>
                <w:szCs w:val="24"/>
              </w:rPr>
              <w:br/>
              <w:t>Winter Weather</w:t>
            </w:r>
          </w:p>
        </w:tc>
        <w:tc>
          <w:tcPr>
            <w:tcW w:w="845" w:type="dxa"/>
          </w:tcPr>
          <w:p w:rsidR="003A5315" w:rsidRDefault="00C624CD" w:rsidP="00265797">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b w:val="0"/>
                <w:sz w:val="24"/>
                <w:szCs w:val="24"/>
              </w:rPr>
            </w:pPr>
            <w:r>
              <w:rPr>
                <w:rFonts w:ascii="Arial Narrow" w:hAnsi="Arial Narrow" w:cs="Arial"/>
                <w:b w:val="0"/>
                <w:sz w:val="24"/>
                <w:szCs w:val="24"/>
              </w:rPr>
              <w:t>29</w:t>
            </w:r>
            <w:r>
              <w:rPr>
                <w:rFonts w:ascii="Arial Narrow" w:hAnsi="Arial Narrow" w:cs="Arial"/>
                <w:b w:val="0"/>
                <w:sz w:val="24"/>
                <w:szCs w:val="24"/>
              </w:rPr>
              <w:br/>
              <w:t>31</w:t>
            </w:r>
            <w:r>
              <w:rPr>
                <w:rFonts w:ascii="Arial Narrow" w:hAnsi="Arial Narrow" w:cs="Arial"/>
                <w:b w:val="0"/>
                <w:sz w:val="24"/>
                <w:szCs w:val="24"/>
              </w:rPr>
              <w:br/>
              <w:t>33</w:t>
            </w:r>
            <w:r>
              <w:rPr>
                <w:rFonts w:ascii="Arial Narrow" w:hAnsi="Arial Narrow" w:cs="Arial"/>
                <w:b w:val="0"/>
                <w:sz w:val="24"/>
                <w:szCs w:val="24"/>
              </w:rPr>
              <w:br/>
              <w:t>35</w:t>
            </w:r>
            <w:r>
              <w:rPr>
                <w:rFonts w:ascii="Arial Narrow" w:hAnsi="Arial Narrow" w:cs="Arial"/>
                <w:b w:val="0"/>
                <w:sz w:val="24"/>
                <w:szCs w:val="24"/>
              </w:rPr>
              <w:br/>
              <w:t>37</w:t>
            </w:r>
            <w:r>
              <w:rPr>
                <w:rFonts w:ascii="Arial Narrow" w:hAnsi="Arial Narrow" w:cs="Arial"/>
                <w:b w:val="0"/>
                <w:sz w:val="24"/>
                <w:szCs w:val="24"/>
              </w:rPr>
              <w:br/>
              <w:t>38</w:t>
            </w:r>
            <w:r>
              <w:rPr>
                <w:rFonts w:ascii="Arial Narrow" w:hAnsi="Arial Narrow" w:cs="Arial"/>
                <w:b w:val="0"/>
                <w:sz w:val="24"/>
                <w:szCs w:val="24"/>
              </w:rPr>
              <w:br/>
              <w:t>39</w:t>
            </w:r>
            <w:r>
              <w:rPr>
                <w:rFonts w:ascii="Arial Narrow" w:hAnsi="Arial Narrow" w:cs="Arial"/>
                <w:b w:val="0"/>
                <w:sz w:val="24"/>
                <w:szCs w:val="24"/>
              </w:rPr>
              <w:br/>
              <w:t>41</w:t>
            </w:r>
            <w:r>
              <w:rPr>
                <w:rFonts w:ascii="Arial Narrow" w:hAnsi="Arial Narrow" w:cs="Arial"/>
                <w:b w:val="0"/>
                <w:sz w:val="24"/>
                <w:szCs w:val="24"/>
              </w:rPr>
              <w:br/>
              <w:t>42</w:t>
            </w:r>
            <w:r>
              <w:rPr>
                <w:rFonts w:ascii="Arial Narrow" w:hAnsi="Arial Narrow" w:cs="Arial"/>
                <w:b w:val="0"/>
                <w:sz w:val="24"/>
                <w:szCs w:val="24"/>
              </w:rPr>
              <w:br/>
              <w:t>44</w:t>
            </w:r>
            <w:r>
              <w:rPr>
                <w:rFonts w:ascii="Arial Narrow" w:hAnsi="Arial Narrow" w:cs="Arial"/>
                <w:b w:val="0"/>
                <w:sz w:val="24"/>
                <w:szCs w:val="24"/>
              </w:rPr>
              <w:br/>
              <w:t>45</w:t>
            </w:r>
            <w:r>
              <w:rPr>
                <w:rFonts w:ascii="Arial Narrow" w:hAnsi="Arial Narrow" w:cs="Arial"/>
                <w:b w:val="0"/>
                <w:sz w:val="24"/>
                <w:szCs w:val="24"/>
              </w:rPr>
              <w:br/>
              <w:t>46</w:t>
            </w:r>
            <w:r>
              <w:rPr>
                <w:rFonts w:ascii="Arial Narrow" w:hAnsi="Arial Narrow" w:cs="Arial"/>
                <w:b w:val="0"/>
                <w:sz w:val="24"/>
                <w:szCs w:val="24"/>
              </w:rPr>
              <w:br/>
              <w:t>47</w:t>
            </w:r>
            <w:r>
              <w:rPr>
                <w:rFonts w:ascii="Arial Narrow" w:hAnsi="Arial Narrow" w:cs="Arial"/>
                <w:b w:val="0"/>
                <w:sz w:val="24"/>
                <w:szCs w:val="24"/>
              </w:rPr>
              <w:br/>
              <w:t>48</w:t>
            </w:r>
            <w:r>
              <w:rPr>
                <w:rFonts w:ascii="Arial Narrow" w:hAnsi="Arial Narrow" w:cs="Arial"/>
                <w:b w:val="0"/>
                <w:sz w:val="24"/>
                <w:szCs w:val="24"/>
              </w:rPr>
              <w:br/>
              <w:t>49</w:t>
            </w:r>
            <w:r w:rsidR="002A4071">
              <w:rPr>
                <w:rFonts w:ascii="Arial Narrow" w:hAnsi="Arial Narrow" w:cs="Arial"/>
                <w:b w:val="0"/>
                <w:sz w:val="24"/>
                <w:szCs w:val="24"/>
              </w:rPr>
              <w:br/>
              <w:t>5</w:t>
            </w:r>
            <w:r>
              <w:rPr>
                <w:rFonts w:ascii="Arial Narrow" w:hAnsi="Arial Narrow" w:cs="Arial"/>
                <w:b w:val="0"/>
                <w:sz w:val="24"/>
                <w:szCs w:val="24"/>
              </w:rPr>
              <w:t>0</w:t>
            </w:r>
          </w:p>
        </w:tc>
      </w:tr>
      <w:tr w:rsidR="00A67889" w:rsidRPr="00E4445D" w:rsidTr="00E47CBD">
        <w:tc>
          <w:tcPr>
            <w:tcW w:w="929" w:type="dxa"/>
            <w:shd w:val="clear" w:color="auto" w:fill="FF0000"/>
          </w:tcPr>
          <w:p w:rsidR="00A67889" w:rsidRPr="00E4445D" w:rsidRDefault="00A67889" w:rsidP="00A67889">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color w:val="FFFFFF"/>
                <w:sz w:val="24"/>
                <w:szCs w:val="24"/>
              </w:rPr>
            </w:pPr>
            <w:r w:rsidRPr="00E4445D">
              <w:rPr>
                <w:rFonts w:ascii="Arial Narrow" w:hAnsi="Arial Narrow" w:cs="Arial"/>
                <w:color w:val="FFFFFF"/>
                <w:sz w:val="24"/>
                <w:szCs w:val="24"/>
              </w:rPr>
              <w:t>8</w:t>
            </w:r>
          </w:p>
        </w:tc>
        <w:tc>
          <w:tcPr>
            <w:tcW w:w="8001" w:type="dxa"/>
            <w:shd w:val="clear" w:color="auto" w:fill="FF0000"/>
          </w:tcPr>
          <w:p w:rsidR="00A67889" w:rsidRPr="00E4445D" w:rsidRDefault="00A67889" w:rsidP="00A67889">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jc w:val="left"/>
              <w:rPr>
                <w:rFonts w:ascii="Arial Narrow" w:hAnsi="Arial Narrow" w:cs="Arial"/>
                <w:b w:val="0"/>
                <w:color w:val="FFFFFF"/>
                <w:sz w:val="24"/>
                <w:szCs w:val="24"/>
              </w:rPr>
            </w:pPr>
            <w:r w:rsidRPr="00E4445D">
              <w:rPr>
                <w:rFonts w:ascii="Arial Narrow" w:hAnsi="Arial Narrow" w:cs="Arial"/>
                <w:color w:val="FFFFFF"/>
                <w:sz w:val="24"/>
                <w:szCs w:val="24"/>
              </w:rPr>
              <w:t>Core Capabilities</w:t>
            </w:r>
          </w:p>
        </w:tc>
        <w:tc>
          <w:tcPr>
            <w:tcW w:w="845" w:type="dxa"/>
            <w:shd w:val="clear" w:color="auto" w:fill="FF0000"/>
          </w:tcPr>
          <w:p w:rsidR="00A67889" w:rsidRPr="00E4445D" w:rsidRDefault="002A4071" w:rsidP="00A67889">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color w:val="FFFFFF"/>
                <w:sz w:val="24"/>
                <w:szCs w:val="24"/>
              </w:rPr>
            </w:pPr>
            <w:r>
              <w:rPr>
                <w:rFonts w:ascii="Arial Narrow" w:hAnsi="Arial Narrow" w:cs="Arial"/>
                <w:color w:val="FFFFFF"/>
                <w:sz w:val="24"/>
                <w:szCs w:val="24"/>
              </w:rPr>
              <w:t>5</w:t>
            </w:r>
            <w:r w:rsidR="00C624CD">
              <w:rPr>
                <w:rFonts w:ascii="Arial Narrow" w:hAnsi="Arial Narrow" w:cs="Arial"/>
                <w:color w:val="FFFFFF"/>
                <w:sz w:val="24"/>
                <w:szCs w:val="24"/>
              </w:rPr>
              <w:t>2</w:t>
            </w:r>
          </w:p>
        </w:tc>
      </w:tr>
      <w:tr w:rsidR="00A67889" w:rsidTr="00A67889">
        <w:tc>
          <w:tcPr>
            <w:tcW w:w="929" w:type="dxa"/>
          </w:tcPr>
          <w:p w:rsidR="00A67889" w:rsidRPr="00E97546" w:rsidRDefault="00F454E6" w:rsidP="0064232D">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b w:val="0"/>
                <w:sz w:val="24"/>
                <w:szCs w:val="24"/>
              </w:rPr>
            </w:pPr>
            <w:r>
              <w:rPr>
                <w:rFonts w:ascii="Arial Narrow" w:hAnsi="Arial Narrow" w:cs="Arial"/>
                <w:b w:val="0"/>
                <w:sz w:val="24"/>
                <w:szCs w:val="24"/>
              </w:rPr>
              <w:t>8.1</w:t>
            </w:r>
            <w:r w:rsidR="00A16735">
              <w:rPr>
                <w:rFonts w:ascii="Arial Narrow" w:hAnsi="Arial Narrow" w:cs="Arial"/>
                <w:b w:val="0"/>
                <w:sz w:val="24"/>
                <w:szCs w:val="24"/>
              </w:rPr>
              <w:br/>
            </w:r>
            <w:r>
              <w:rPr>
                <w:rFonts w:ascii="Arial Narrow" w:hAnsi="Arial Narrow" w:cs="Arial"/>
                <w:b w:val="0"/>
                <w:sz w:val="24"/>
                <w:szCs w:val="24"/>
              </w:rPr>
              <w:t>8.2</w:t>
            </w:r>
            <w:r>
              <w:rPr>
                <w:rFonts w:ascii="Arial Narrow" w:hAnsi="Arial Narrow" w:cs="Arial"/>
                <w:b w:val="0"/>
                <w:sz w:val="24"/>
                <w:szCs w:val="24"/>
              </w:rPr>
              <w:br/>
              <w:t>8.3</w:t>
            </w:r>
            <w:r>
              <w:rPr>
                <w:rFonts w:ascii="Arial Narrow" w:hAnsi="Arial Narrow" w:cs="Arial"/>
                <w:b w:val="0"/>
                <w:sz w:val="24"/>
                <w:szCs w:val="24"/>
              </w:rPr>
              <w:br/>
              <w:t>8.4</w:t>
            </w:r>
            <w:r w:rsidR="009F20F5">
              <w:rPr>
                <w:rFonts w:ascii="Arial Narrow" w:hAnsi="Arial Narrow" w:cs="Arial"/>
                <w:b w:val="0"/>
                <w:sz w:val="24"/>
                <w:szCs w:val="24"/>
              </w:rPr>
              <w:br/>
              <w:t>8.</w:t>
            </w:r>
            <w:r>
              <w:rPr>
                <w:rFonts w:ascii="Arial Narrow" w:hAnsi="Arial Narrow" w:cs="Arial"/>
                <w:b w:val="0"/>
                <w:sz w:val="24"/>
                <w:szCs w:val="24"/>
              </w:rPr>
              <w:t>5</w:t>
            </w:r>
          </w:p>
        </w:tc>
        <w:tc>
          <w:tcPr>
            <w:tcW w:w="8001" w:type="dxa"/>
          </w:tcPr>
          <w:p w:rsidR="00A67889" w:rsidRDefault="00A67889" w:rsidP="0064232D">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360"/>
              <w:jc w:val="left"/>
              <w:rPr>
                <w:rFonts w:ascii="Arial Narrow" w:hAnsi="Arial Narrow" w:cs="Arial"/>
                <w:b w:val="0"/>
                <w:sz w:val="24"/>
                <w:szCs w:val="24"/>
              </w:rPr>
            </w:pPr>
            <w:r>
              <w:rPr>
                <w:rFonts w:ascii="Arial Narrow" w:hAnsi="Arial Narrow" w:cs="Arial"/>
                <w:b w:val="0"/>
                <w:sz w:val="24"/>
                <w:szCs w:val="24"/>
              </w:rPr>
              <w:t>Evacuation</w:t>
            </w:r>
            <w:r>
              <w:rPr>
                <w:rFonts w:ascii="Arial Narrow" w:hAnsi="Arial Narrow" w:cs="Arial"/>
                <w:b w:val="0"/>
                <w:sz w:val="24"/>
                <w:szCs w:val="24"/>
              </w:rPr>
              <w:br/>
            </w:r>
            <w:r w:rsidR="00A16735">
              <w:rPr>
                <w:rFonts w:ascii="Arial Narrow" w:hAnsi="Arial Narrow" w:cs="Arial"/>
                <w:b w:val="0"/>
                <w:sz w:val="24"/>
                <w:szCs w:val="24"/>
              </w:rPr>
              <w:t>Shelter</w:t>
            </w:r>
            <w:r w:rsidR="008255CF">
              <w:rPr>
                <w:rFonts w:ascii="Arial Narrow" w:hAnsi="Arial Narrow" w:cs="Arial"/>
                <w:b w:val="0"/>
                <w:sz w:val="24"/>
                <w:szCs w:val="24"/>
              </w:rPr>
              <w:t>-</w:t>
            </w:r>
            <w:r w:rsidR="00A16735">
              <w:rPr>
                <w:rFonts w:ascii="Arial Narrow" w:hAnsi="Arial Narrow" w:cs="Arial"/>
                <w:b w:val="0"/>
                <w:sz w:val="24"/>
                <w:szCs w:val="24"/>
              </w:rPr>
              <w:t>in</w:t>
            </w:r>
            <w:r w:rsidR="008255CF">
              <w:rPr>
                <w:rFonts w:ascii="Arial Narrow" w:hAnsi="Arial Narrow" w:cs="Arial"/>
                <w:b w:val="0"/>
                <w:sz w:val="24"/>
                <w:szCs w:val="24"/>
              </w:rPr>
              <w:t>-</w:t>
            </w:r>
            <w:r w:rsidR="00A16735">
              <w:rPr>
                <w:rFonts w:ascii="Arial Narrow" w:hAnsi="Arial Narrow" w:cs="Arial"/>
                <w:b w:val="0"/>
                <w:sz w:val="24"/>
                <w:szCs w:val="24"/>
              </w:rPr>
              <w:t>Place</w:t>
            </w:r>
            <w:r w:rsidR="00A16735">
              <w:rPr>
                <w:rFonts w:ascii="Arial Narrow" w:hAnsi="Arial Narrow" w:cs="Arial"/>
                <w:b w:val="0"/>
                <w:sz w:val="24"/>
                <w:szCs w:val="24"/>
              </w:rPr>
              <w:br/>
            </w:r>
            <w:r>
              <w:rPr>
                <w:rFonts w:ascii="Arial Narrow" w:hAnsi="Arial Narrow" w:cs="Arial"/>
                <w:b w:val="0"/>
                <w:sz w:val="24"/>
                <w:szCs w:val="24"/>
              </w:rPr>
              <w:t>Lock-down</w:t>
            </w:r>
            <w:r>
              <w:rPr>
                <w:rFonts w:ascii="Arial Narrow" w:hAnsi="Arial Narrow" w:cs="Arial"/>
                <w:b w:val="0"/>
                <w:sz w:val="24"/>
                <w:szCs w:val="24"/>
              </w:rPr>
              <w:br/>
            </w:r>
            <w:r w:rsidRPr="00F55D62">
              <w:rPr>
                <w:rFonts w:ascii="Arial Narrow" w:hAnsi="Arial Narrow"/>
                <w:b w:val="0"/>
                <w:sz w:val="24"/>
                <w:szCs w:val="24"/>
              </w:rPr>
              <w:t xml:space="preserve">Closing </w:t>
            </w:r>
            <w:r w:rsidR="008A036A">
              <w:rPr>
                <w:rFonts w:ascii="Arial Narrow" w:hAnsi="Arial Narrow"/>
                <w:b w:val="0"/>
                <w:sz w:val="24"/>
                <w:szCs w:val="24"/>
              </w:rPr>
              <w:t>the School</w:t>
            </w:r>
            <w:r w:rsidRPr="00F55D62">
              <w:rPr>
                <w:rFonts w:ascii="Arial Narrow" w:hAnsi="Arial Narrow"/>
                <w:b w:val="0"/>
                <w:sz w:val="24"/>
                <w:szCs w:val="24"/>
              </w:rPr>
              <w:t xml:space="preserve"> to Pupils</w:t>
            </w:r>
            <w:r>
              <w:rPr>
                <w:rFonts w:ascii="Arial Narrow" w:hAnsi="Arial Narrow"/>
                <w:b w:val="0"/>
                <w:sz w:val="24"/>
                <w:szCs w:val="24"/>
              </w:rPr>
              <w:br/>
              <w:t>Dealing with Incidents</w:t>
            </w:r>
            <w:r w:rsidR="00AB4E93">
              <w:rPr>
                <w:rFonts w:ascii="Arial Narrow" w:hAnsi="Arial Narrow"/>
                <w:b w:val="0"/>
                <w:sz w:val="24"/>
                <w:szCs w:val="24"/>
              </w:rPr>
              <w:t xml:space="preserve"> Away from </w:t>
            </w:r>
            <w:r w:rsidR="008A036A">
              <w:rPr>
                <w:rFonts w:ascii="Arial Narrow" w:hAnsi="Arial Narrow"/>
                <w:b w:val="0"/>
                <w:sz w:val="24"/>
                <w:szCs w:val="24"/>
              </w:rPr>
              <w:t xml:space="preserve">the </w:t>
            </w:r>
            <w:r w:rsidR="00AB4E93">
              <w:rPr>
                <w:rFonts w:ascii="Arial Narrow" w:hAnsi="Arial Narrow"/>
                <w:b w:val="0"/>
                <w:sz w:val="24"/>
                <w:szCs w:val="24"/>
              </w:rPr>
              <w:t>School</w:t>
            </w:r>
          </w:p>
        </w:tc>
        <w:tc>
          <w:tcPr>
            <w:tcW w:w="845" w:type="dxa"/>
          </w:tcPr>
          <w:p w:rsidR="00A67889" w:rsidRDefault="00C624CD" w:rsidP="00A67889">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b w:val="0"/>
                <w:sz w:val="24"/>
                <w:szCs w:val="24"/>
              </w:rPr>
            </w:pPr>
            <w:r>
              <w:rPr>
                <w:rFonts w:ascii="Arial Narrow" w:hAnsi="Arial Narrow" w:cs="Arial"/>
                <w:b w:val="0"/>
                <w:sz w:val="24"/>
                <w:szCs w:val="24"/>
              </w:rPr>
              <w:t>52</w:t>
            </w:r>
            <w:r>
              <w:rPr>
                <w:rFonts w:ascii="Arial Narrow" w:hAnsi="Arial Narrow" w:cs="Arial"/>
                <w:b w:val="0"/>
                <w:sz w:val="24"/>
                <w:szCs w:val="24"/>
              </w:rPr>
              <w:br/>
              <w:t>53</w:t>
            </w:r>
            <w:r>
              <w:rPr>
                <w:rFonts w:ascii="Arial Narrow" w:hAnsi="Arial Narrow" w:cs="Arial"/>
                <w:b w:val="0"/>
                <w:sz w:val="24"/>
                <w:szCs w:val="24"/>
              </w:rPr>
              <w:br/>
              <w:t>55</w:t>
            </w:r>
            <w:r w:rsidR="00AB5646">
              <w:rPr>
                <w:rFonts w:ascii="Arial Narrow" w:hAnsi="Arial Narrow" w:cs="Arial"/>
                <w:b w:val="0"/>
                <w:sz w:val="24"/>
                <w:szCs w:val="24"/>
              </w:rPr>
              <w:br/>
            </w:r>
            <w:r w:rsidR="00591E1B">
              <w:rPr>
                <w:rFonts w:ascii="Arial Narrow" w:hAnsi="Arial Narrow" w:cs="Arial"/>
                <w:b w:val="0"/>
                <w:sz w:val="24"/>
                <w:szCs w:val="24"/>
              </w:rPr>
              <w:t>56</w:t>
            </w:r>
            <w:r>
              <w:rPr>
                <w:rFonts w:ascii="Arial Narrow" w:hAnsi="Arial Narrow" w:cs="Arial"/>
                <w:b w:val="0"/>
                <w:sz w:val="24"/>
                <w:szCs w:val="24"/>
              </w:rPr>
              <w:br/>
              <w:t>5</w:t>
            </w:r>
            <w:r w:rsidR="00591E1B">
              <w:rPr>
                <w:rFonts w:ascii="Arial Narrow" w:hAnsi="Arial Narrow" w:cs="Arial"/>
                <w:b w:val="0"/>
                <w:sz w:val="24"/>
                <w:szCs w:val="24"/>
              </w:rPr>
              <w:t>8</w:t>
            </w:r>
          </w:p>
        </w:tc>
      </w:tr>
      <w:tr w:rsidR="008B3FDE" w:rsidRPr="00E4445D" w:rsidTr="00E47CBD">
        <w:tc>
          <w:tcPr>
            <w:tcW w:w="929" w:type="dxa"/>
            <w:shd w:val="clear" w:color="auto" w:fill="FF0000"/>
          </w:tcPr>
          <w:p w:rsidR="008B3FDE" w:rsidRPr="00E4445D" w:rsidRDefault="00712716" w:rsidP="008B3FDE">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color w:val="FFFFFF"/>
                <w:sz w:val="24"/>
                <w:szCs w:val="24"/>
              </w:rPr>
            </w:pPr>
            <w:r w:rsidRPr="00E4445D">
              <w:rPr>
                <w:rFonts w:ascii="Arial Narrow" w:hAnsi="Arial Narrow" w:cs="Arial"/>
                <w:color w:val="FFFFFF"/>
                <w:sz w:val="24"/>
                <w:szCs w:val="24"/>
              </w:rPr>
              <w:t>9</w:t>
            </w:r>
          </w:p>
        </w:tc>
        <w:tc>
          <w:tcPr>
            <w:tcW w:w="8001" w:type="dxa"/>
            <w:shd w:val="clear" w:color="auto" w:fill="FF0000"/>
          </w:tcPr>
          <w:p w:rsidR="008B3FDE" w:rsidRPr="00E4445D" w:rsidRDefault="008B3FDE" w:rsidP="0064232D">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jc w:val="left"/>
              <w:rPr>
                <w:rFonts w:ascii="Arial Narrow" w:hAnsi="Arial Narrow" w:cs="Arial"/>
                <w:color w:val="FFFFFF"/>
                <w:sz w:val="24"/>
                <w:szCs w:val="24"/>
              </w:rPr>
            </w:pPr>
            <w:r w:rsidRPr="00E4445D">
              <w:rPr>
                <w:rFonts w:ascii="Arial Narrow" w:hAnsi="Arial Narrow" w:cs="Arial"/>
                <w:color w:val="FFFFFF"/>
                <w:sz w:val="24"/>
                <w:szCs w:val="24"/>
              </w:rPr>
              <w:t>Consequence Management</w:t>
            </w:r>
          </w:p>
        </w:tc>
        <w:tc>
          <w:tcPr>
            <w:tcW w:w="845" w:type="dxa"/>
            <w:shd w:val="clear" w:color="auto" w:fill="FF0000"/>
          </w:tcPr>
          <w:p w:rsidR="008B3FDE" w:rsidRPr="00E4445D" w:rsidRDefault="00C624CD" w:rsidP="008B3FDE">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color w:val="FFFFFF"/>
                <w:sz w:val="24"/>
                <w:szCs w:val="24"/>
              </w:rPr>
            </w:pPr>
            <w:r>
              <w:rPr>
                <w:rFonts w:ascii="Arial Narrow" w:hAnsi="Arial Narrow" w:cs="Arial"/>
                <w:color w:val="FFFFFF"/>
                <w:sz w:val="24"/>
                <w:szCs w:val="24"/>
              </w:rPr>
              <w:t>6</w:t>
            </w:r>
            <w:r w:rsidR="00591E1B">
              <w:rPr>
                <w:rFonts w:ascii="Arial Narrow" w:hAnsi="Arial Narrow" w:cs="Arial"/>
                <w:color w:val="FFFFFF"/>
                <w:sz w:val="24"/>
                <w:szCs w:val="24"/>
              </w:rPr>
              <w:t>0</w:t>
            </w:r>
          </w:p>
        </w:tc>
      </w:tr>
      <w:tr w:rsidR="008B3FDE" w:rsidTr="008B3FDE">
        <w:tc>
          <w:tcPr>
            <w:tcW w:w="929" w:type="dxa"/>
          </w:tcPr>
          <w:p w:rsidR="001D5576" w:rsidRPr="00D26DF8" w:rsidRDefault="00712716" w:rsidP="0064232D">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b w:val="0"/>
                <w:sz w:val="24"/>
                <w:szCs w:val="24"/>
              </w:rPr>
            </w:pPr>
            <w:r>
              <w:rPr>
                <w:rFonts w:ascii="Arial Narrow" w:hAnsi="Arial Narrow" w:cs="Arial"/>
                <w:b w:val="0"/>
                <w:sz w:val="24"/>
                <w:szCs w:val="24"/>
              </w:rPr>
              <w:t>9.1</w:t>
            </w:r>
            <w:r>
              <w:rPr>
                <w:rFonts w:ascii="Arial Narrow" w:hAnsi="Arial Narrow" w:cs="Arial"/>
                <w:b w:val="0"/>
                <w:sz w:val="24"/>
                <w:szCs w:val="24"/>
              </w:rPr>
              <w:br/>
              <w:t>9.2</w:t>
            </w:r>
            <w:r>
              <w:rPr>
                <w:rFonts w:ascii="Arial Narrow" w:hAnsi="Arial Narrow" w:cs="Arial"/>
                <w:b w:val="0"/>
                <w:sz w:val="24"/>
                <w:szCs w:val="24"/>
              </w:rPr>
              <w:br/>
              <w:t>9</w:t>
            </w:r>
            <w:r w:rsidR="008B3FDE">
              <w:rPr>
                <w:rFonts w:ascii="Arial Narrow" w:hAnsi="Arial Narrow" w:cs="Arial"/>
                <w:b w:val="0"/>
                <w:sz w:val="24"/>
                <w:szCs w:val="24"/>
              </w:rPr>
              <w:t>.3</w:t>
            </w:r>
            <w:r w:rsidR="00B96F18">
              <w:rPr>
                <w:rFonts w:ascii="Arial Narrow" w:hAnsi="Arial Narrow" w:cs="Arial"/>
                <w:b w:val="0"/>
                <w:sz w:val="24"/>
                <w:szCs w:val="24"/>
              </w:rPr>
              <w:br/>
              <w:t>9.4</w:t>
            </w:r>
            <w:r w:rsidR="0064232D">
              <w:rPr>
                <w:rFonts w:ascii="Arial Narrow" w:hAnsi="Arial Narrow" w:cs="Arial"/>
                <w:b w:val="0"/>
                <w:sz w:val="24"/>
                <w:szCs w:val="24"/>
              </w:rPr>
              <w:br/>
              <w:t>9.5</w:t>
            </w:r>
          </w:p>
        </w:tc>
        <w:tc>
          <w:tcPr>
            <w:tcW w:w="8001" w:type="dxa"/>
          </w:tcPr>
          <w:p w:rsidR="008B3FDE" w:rsidRPr="00D5179A" w:rsidRDefault="008B3FDE" w:rsidP="007F1AA3">
            <w:pPr>
              <w:tabs>
                <w:tab w:val="clear" w:pos="851"/>
                <w:tab w:val="right" w:pos="9900"/>
              </w:tabs>
              <w:spacing w:before="60" w:after="360"/>
              <w:ind w:left="0" w:firstLine="0"/>
              <w:jc w:val="left"/>
              <w:rPr>
                <w:rFonts w:ascii="Arial Narrow" w:hAnsi="Arial Narrow" w:cs="Arial"/>
                <w:szCs w:val="24"/>
              </w:rPr>
            </w:pPr>
            <w:r w:rsidRPr="00D7123E">
              <w:rPr>
                <w:rFonts w:ascii="Arial Narrow" w:hAnsi="Arial Narrow" w:cs="Arial"/>
                <w:szCs w:val="24"/>
              </w:rPr>
              <w:t>Dea</w:t>
            </w:r>
            <w:r w:rsidR="008C4B2C">
              <w:rPr>
                <w:rFonts w:ascii="Arial Narrow" w:hAnsi="Arial Narrow" w:cs="Arial"/>
                <w:szCs w:val="24"/>
              </w:rPr>
              <w:t xml:space="preserve">ling with </w:t>
            </w:r>
            <w:r w:rsidRPr="00D7123E">
              <w:rPr>
                <w:rFonts w:ascii="Arial Narrow" w:hAnsi="Arial Narrow" w:cs="Arial"/>
                <w:szCs w:val="24"/>
              </w:rPr>
              <w:t>Bereavement</w:t>
            </w:r>
            <w:r>
              <w:rPr>
                <w:rFonts w:ascii="Arial Narrow" w:hAnsi="Arial Narrow"/>
                <w:szCs w:val="24"/>
              </w:rPr>
              <w:br/>
            </w:r>
            <w:r w:rsidRPr="00D7123E">
              <w:rPr>
                <w:rFonts w:ascii="Arial Narrow" w:hAnsi="Arial Narrow" w:cs="Arial"/>
                <w:szCs w:val="24"/>
              </w:rPr>
              <w:t>Extended Denial of Access to School Buildings</w:t>
            </w:r>
            <w:r>
              <w:rPr>
                <w:rFonts w:ascii="Arial Narrow" w:hAnsi="Arial Narrow"/>
                <w:szCs w:val="24"/>
              </w:rPr>
              <w:br/>
            </w:r>
            <w:r w:rsidRPr="00D7123E">
              <w:rPr>
                <w:rFonts w:ascii="Arial Narrow" w:hAnsi="Arial Narrow" w:cs="Arial"/>
                <w:szCs w:val="24"/>
              </w:rPr>
              <w:t>Inspections and Examinations</w:t>
            </w:r>
            <w:r w:rsidR="00B96F18">
              <w:rPr>
                <w:rFonts w:ascii="Arial Narrow" w:hAnsi="Arial Narrow" w:cs="Arial"/>
                <w:szCs w:val="24"/>
              </w:rPr>
              <w:br/>
              <w:t>Pandemic Influenza</w:t>
            </w:r>
            <w:r w:rsidR="0064232D">
              <w:rPr>
                <w:rFonts w:ascii="Arial Narrow" w:hAnsi="Arial Narrow" w:cs="Arial"/>
                <w:szCs w:val="24"/>
              </w:rPr>
              <w:br/>
              <w:t>Barring Parents from School Premises</w:t>
            </w:r>
          </w:p>
        </w:tc>
        <w:tc>
          <w:tcPr>
            <w:tcW w:w="845" w:type="dxa"/>
          </w:tcPr>
          <w:p w:rsidR="008B3FDE" w:rsidRDefault="00591E1B" w:rsidP="008B3FDE">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b w:val="0"/>
                <w:sz w:val="24"/>
                <w:szCs w:val="24"/>
              </w:rPr>
            </w:pPr>
            <w:r>
              <w:rPr>
                <w:rFonts w:ascii="Arial Narrow" w:hAnsi="Arial Narrow" w:cs="Arial"/>
                <w:b w:val="0"/>
                <w:sz w:val="24"/>
                <w:szCs w:val="24"/>
              </w:rPr>
              <w:t>60</w:t>
            </w:r>
            <w:r>
              <w:rPr>
                <w:rFonts w:ascii="Arial Narrow" w:hAnsi="Arial Narrow" w:cs="Arial"/>
                <w:b w:val="0"/>
                <w:sz w:val="24"/>
                <w:szCs w:val="24"/>
              </w:rPr>
              <w:br/>
              <w:t>63</w:t>
            </w:r>
            <w:r>
              <w:rPr>
                <w:rFonts w:ascii="Arial Narrow" w:hAnsi="Arial Narrow" w:cs="Arial"/>
                <w:b w:val="0"/>
                <w:sz w:val="24"/>
                <w:szCs w:val="24"/>
              </w:rPr>
              <w:br/>
              <w:t>65</w:t>
            </w:r>
            <w:r w:rsidR="00C624CD">
              <w:rPr>
                <w:rFonts w:ascii="Arial Narrow" w:hAnsi="Arial Narrow" w:cs="Arial"/>
                <w:b w:val="0"/>
                <w:sz w:val="24"/>
                <w:szCs w:val="24"/>
              </w:rPr>
              <w:br/>
              <w:t>6</w:t>
            </w:r>
            <w:r>
              <w:rPr>
                <w:rFonts w:ascii="Arial Narrow" w:hAnsi="Arial Narrow" w:cs="Arial"/>
                <w:b w:val="0"/>
                <w:sz w:val="24"/>
                <w:szCs w:val="24"/>
              </w:rPr>
              <w:t>6</w:t>
            </w:r>
            <w:r w:rsidR="0064232D">
              <w:rPr>
                <w:rFonts w:ascii="Arial Narrow" w:hAnsi="Arial Narrow" w:cs="Arial"/>
                <w:b w:val="0"/>
                <w:sz w:val="24"/>
                <w:szCs w:val="24"/>
              </w:rPr>
              <w:br/>
              <w:t>68</w:t>
            </w:r>
          </w:p>
        </w:tc>
      </w:tr>
      <w:tr w:rsidR="008B3FDE" w:rsidTr="008B3FDE">
        <w:tc>
          <w:tcPr>
            <w:tcW w:w="929" w:type="dxa"/>
            <w:shd w:val="clear" w:color="auto" w:fill="FFFF00"/>
          </w:tcPr>
          <w:p w:rsidR="008B3FDE" w:rsidRPr="00D26DF8" w:rsidRDefault="00712716" w:rsidP="008B3FDE">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10</w:t>
            </w:r>
          </w:p>
        </w:tc>
        <w:tc>
          <w:tcPr>
            <w:tcW w:w="8001" w:type="dxa"/>
            <w:shd w:val="clear" w:color="auto" w:fill="FFFF00"/>
          </w:tcPr>
          <w:p w:rsidR="008B3FDE" w:rsidRDefault="008B3FDE" w:rsidP="008B3FDE">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jc w:val="left"/>
              <w:rPr>
                <w:rFonts w:ascii="Arial Narrow" w:hAnsi="Arial Narrow" w:cs="Arial"/>
                <w:b w:val="0"/>
                <w:sz w:val="24"/>
                <w:szCs w:val="24"/>
              </w:rPr>
            </w:pPr>
            <w:r>
              <w:rPr>
                <w:rFonts w:ascii="Arial Narrow" w:hAnsi="Arial Narrow" w:cs="Arial"/>
                <w:sz w:val="24"/>
                <w:szCs w:val="24"/>
              </w:rPr>
              <w:t xml:space="preserve">School </w:t>
            </w:r>
            <w:r w:rsidR="000523D8">
              <w:rPr>
                <w:rFonts w:ascii="Arial Narrow" w:hAnsi="Arial Narrow" w:cs="Arial"/>
                <w:sz w:val="24"/>
                <w:szCs w:val="24"/>
              </w:rPr>
              <w:t>Information</w:t>
            </w:r>
            <w:r>
              <w:rPr>
                <w:rFonts w:ascii="Arial Narrow" w:hAnsi="Arial Narrow" w:cs="Arial"/>
                <w:sz w:val="24"/>
                <w:szCs w:val="24"/>
              </w:rPr>
              <w:t xml:space="preserve"> Book (Empty Template)</w:t>
            </w:r>
          </w:p>
        </w:tc>
        <w:tc>
          <w:tcPr>
            <w:tcW w:w="845" w:type="dxa"/>
            <w:shd w:val="clear" w:color="auto" w:fill="FFFF00"/>
          </w:tcPr>
          <w:p w:rsidR="008B3FDE" w:rsidRPr="00B37438" w:rsidRDefault="00AB082B" w:rsidP="008B3FDE">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69</w:t>
            </w:r>
          </w:p>
        </w:tc>
      </w:tr>
      <w:tr w:rsidR="008B3FDE" w:rsidTr="008B3FDE">
        <w:tc>
          <w:tcPr>
            <w:tcW w:w="929" w:type="dxa"/>
          </w:tcPr>
          <w:p w:rsidR="008B3FDE" w:rsidRPr="00D7123E" w:rsidRDefault="008B3FDE" w:rsidP="008B3FDE">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b w:val="0"/>
                <w:sz w:val="24"/>
                <w:szCs w:val="24"/>
              </w:rPr>
            </w:pPr>
          </w:p>
        </w:tc>
        <w:tc>
          <w:tcPr>
            <w:tcW w:w="8001" w:type="dxa"/>
          </w:tcPr>
          <w:p w:rsidR="008B3FDE" w:rsidRPr="00B16C11" w:rsidRDefault="008B3FDE" w:rsidP="007F1AA3">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360"/>
              <w:jc w:val="left"/>
              <w:rPr>
                <w:rFonts w:ascii="Arial Narrow" w:hAnsi="Arial Narrow" w:cs="Arial"/>
                <w:b w:val="0"/>
                <w:sz w:val="24"/>
                <w:szCs w:val="24"/>
              </w:rPr>
            </w:pPr>
            <w:r>
              <w:rPr>
                <w:rFonts w:ascii="Arial Narrow" w:hAnsi="Arial Narrow" w:cs="Arial"/>
                <w:b w:val="0"/>
                <w:sz w:val="24"/>
                <w:szCs w:val="24"/>
              </w:rPr>
              <w:t>Once completed this section should be attached to the school’s CIC Plan and treated as confidential due to the nature of the information contained within. Red text should be deleted prior to transfer.</w:t>
            </w:r>
          </w:p>
        </w:tc>
        <w:tc>
          <w:tcPr>
            <w:tcW w:w="845" w:type="dxa"/>
          </w:tcPr>
          <w:p w:rsidR="008B3FDE" w:rsidRDefault="008B3FDE" w:rsidP="008B3FDE">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b w:val="0"/>
                <w:sz w:val="24"/>
                <w:szCs w:val="24"/>
              </w:rPr>
            </w:pPr>
          </w:p>
        </w:tc>
      </w:tr>
      <w:tr w:rsidR="006E4216" w:rsidTr="00705ABF">
        <w:tc>
          <w:tcPr>
            <w:tcW w:w="929" w:type="dxa"/>
            <w:shd w:val="clear" w:color="auto" w:fill="E7E6E6"/>
          </w:tcPr>
          <w:p w:rsidR="006E4216" w:rsidRPr="00D26DF8" w:rsidRDefault="006E4216" w:rsidP="006E4216">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1</w:t>
            </w:r>
            <w:r w:rsidR="00705ABF">
              <w:rPr>
                <w:rFonts w:ascii="Arial Narrow" w:hAnsi="Arial Narrow" w:cs="Arial"/>
                <w:sz w:val="24"/>
                <w:szCs w:val="24"/>
              </w:rPr>
              <w:t>1</w:t>
            </w:r>
          </w:p>
        </w:tc>
        <w:tc>
          <w:tcPr>
            <w:tcW w:w="8001" w:type="dxa"/>
            <w:shd w:val="clear" w:color="auto" w:fill="E7E6E6"/>
          </w:tcPr>
          <w:p w:rsidR="006E4216" w:rsidRDefault="00F73999" w:rsidP="006E4216">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jc w:val="left"/>
              <w:rPr>
                <w:rFonts w:ascii="Arial Narrow" w:hAnsi="Arial Narrow" w:cs="Arial"/>
                <w:b w:val="0"/>
                <w:sz w:val="24"/>
                <w:szCs w:val="24"/>
              </w:rPr>
            </w:pPr>
            <w:r>
              <w:rPr>
                <w:rFonts w:ascii="Arial Narrow" w:hAnsi="Arial Narrow" w:cs="Arial"/>
                <w:sz w:val="24"/>
                <w:szCs w:val="24"/>
              </w:rPr>
              <w:t>Specimen</w:t>
            </w:r>
            <w:r w:rsidR="00705ABF">
              <w:rPr>
                <w:rFonts w:ascii="Arial Narrow" w:hAnsi="Arial Narrow" w:cs="Arial"/>
                <w:sz w:val="24"/>
                <w:szCs w:val="24"/>
              </w:rPr>
              <w:t xml:space="preserve"> Forms</w:t>
            </w:r>
          </w:p>
        </w:tc>
        <w:tc>
          <w:tcPr>
            <w:tcW w:w="845" w:type="dxa"/>
            <w:shd w:val="clear" w:color="auto" w:fill="E7E6E6"/>
          </w:tcPr>
          <w:p w:rsidR="006E4216" w:rsidRPr="00B37438" w:rsidRDefault="00143093" w:rsidP="006E4216">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w:t>
            </w:r>
            <w:r w:rsidR="00AB082B">
              <w:rPr>
                <w:rFonts w:ascii="Arial Narrow" w:hAnsi="Arial Narrow" w:cs="Arial"/>
                <w:sz w:val="24"/>
                <w:szCs w:val="24"/>
              </w:rPr>
              <w:t>5</w:t>
            </w:r>
          </w:p>
        </w:tc>
      </w:tr>
      <w:tr w:rsidR="006E4216" w:rsidTr="006E4216">
        <w:tc>
          <w:tcPr>
            <w:tcW w:w="929" w:type="dxa"/>
          </w:tcPr>
          <w:p w:rsidR="006E4216" w:rsidRPr="00D7123E" w:rsidRDefault="00705ABF" w:rsidP="006E4216">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b w:val="0"/>
                <w:sz w:val="24"/>
                <w:szCs w:val="24"/>
              </w:rPr>
            </w:pPr>
            <w:r>
              <w:rPr>
                <w:rFonts w:ascii="Arial Narrow" w:hAnsi="Arial Narrow" w:cs="Arial"/>
                <w:b w:val="0"/>
                <w:sz w:val="24"/>
                <w:szCs w:val="24"/>
              </w:rPr>
              <w:t>11.1</w:t>
            </w:r>
            <w:r w:rsidR="00F73999">
              <w:rPr>
                <w:rFonts w:ascii="Arial Narrow" w:hAnsi="Arial Narrow" w:cs="Arial"/>
                <w:b w:val="0"/>
                <w:sz w:val="24"/>
                <w:szCs w:val="24"/>
              </w:rPr>
              <w:br/>
              <w:t>11.2</w:t>
            </w:r>
            <w:r w:rsidR="00F73999">
              <w:rPr>
                <w:rFonts w:ascii="Arial Narrow" w:hAnsi="Arial Narrow" w:cs="Arial"/>
                <w:b w:val="0"/>
                <w:sz w:val="24"/>
                <w:szCs w:val="24"/>
              </w:rPr>
              <w:br/>
              <w:t>11.3</w:t>
            </w:r>
          </w:p>
        </w:tc>
        <w:tc>
          <w:tcPr>
            <w:tcW w:w="8001" w:type="dxa"/>
          </w:tcPr>
          <w:p w:rsidR="006E4216" w:rsidRPr="00B16C11" w:rsidRDefault="00E37F7A" w:rsidP="00705ABF">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360"/>
              <w:jc w:val="left"/>
              <w:rPr>
                <w:rFonts w:ascii="Arial Narrow" w:hAnsi="Arial Narrow" w:cs="Arial"/>
                <w:b w:val="0"/>
                <w:sz w:val="24"/>
                <w:szCs w:val="24"/>
              </w:rPr>
            </w:pPr>
            <w:r>
              <w:rPr>
                <w:rFonts w:ascii="Arial Narrow" w:hAnsi="Arial Narrow" w:cs="Arial"/>
                <w:b w:val="0"/>
                <w:sz w:val="24"/>
                <w:szCs w:val="24"/>
              </w:rPr>
              <w:t>CIC</w:t>
            </w:r>
            <w:r w:rsidR="00705ABF">
              <w:rPr>
                <w:rFonts w:ascii="Arial Narrow" w:hAnsi="Arial Narrow" w:cs="Arial"/>
                <w:b w:val="0"/>
                <w:sz w:val="24"/>
                <w:szCs w:val="24"/>
              </w:rPr>
              <w:t xml:space="preserve"> </w:t>
            </w:r>
            <w:r>
              <w:rPr>
                <w:rFonts w:ascii="Arial Narrow" w:hAnsi="Arial Narrow" w:cs="Arial"/>
                <w:b w:val="0"/>
                <w:sz w:val="24"/>
                <w:szCs w:val="24"/>
              </w:rPr>
              <w:t xml:space="preserve">Plan Maintenance and </w:t>
            </w:r>
            <w:r w:rsidR="00705ABF">
              <w:rPr>
                <w:rFonts w:ascii="Arial Narrow" w:hAnsi="Arial Narrow" w:cs="Arial"/>
                <w:b w:val="0"/>
                <w:sz w:val="24"/>
                <w:szCs w:val="24"/>
              </w:rPr>
              <w:t>Training</w:t>
            </w:r>
            <w:r>
              <w:rPr>
                <w:rFonts w:ascii="Arial Narrow" w:hAnsi="Arial Narrow" w:cs="Arial"/>
                <w:b w:val="0"/>
                <w:sz w:val="24"/>
                <w:szCs w:val="24"/>
              </w:rPr>
              <w:t>/</w:t>
            </w:r>
            <w:r w:rsidR="00705ABF">
              <w:rPr>
                <w:rFonts w:ascii="Arial Narrow" w:hAnsi="Arial Narrow" w:cs="Arial"/>
                <w:b w:val="0"/>
                <w:sz w:val="24"/>
                <w:szCs w:val="24"/>
              </w:rPr>
              <w:t>Exercise Record</w:t>
            </w:r>
            <w:r w:rsidR="00F73999">
              <w:rPr>
                <w:rFonts w:ascii="Arial Narrow" w:hAnsi="Arial Narrow" w:cs="Arial"/>
                <w:b w:val="0"/>
                <w:sz w:val="24"/>
                <w:szCs w:val="24"/>
              </w:rPr>
              <w:br/>
              <w:t>Incident Log Sheet</w:t>
            </w:r>
            <w:r w:rsidR="00F73999">
              <w:rPr>
                <w:rFonts w:ascii="Arial Narrow" w:hAnsi="Arial Narrow" w:cs="Arial"/>
                <w:b w:val="0"/>
                <w:sz w:val="24"/>
                <w:szCs w:val="24"/>
              </w:rPr>
              <w:br/>
              <w:t>Telephone Warning Record</w:t>
            </w:r>
          </w:p>
        </w:tc>
        <w:tc>
          <w:tcPr>
            <w:tcW w:w="845" w:type="dxa"/>
          </w:tcPr>
          <w:p w:rsidR="006E4216" w:rsidRDefault="00FD5082" w:rsidP="006E4216">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b w:val="0"/>
                <w:sz w:val="24"/>
                <w:szCs w:val="24"/>
              </w:rPr>
            </w:pPr>
            <w:r>
              <w:rPr>
                <w:rFonts w:ascii="Arial Narrow" w:hAnsi="Arial Narrow" w:cs="Arial"/>
                <w:b w:val="0"/>
                <w:sz w:val="24"/>
                <w:szCs w:val="24"/>
              </w:rPr>
              <w:t>7</w:t>
            </w:r>
            <w:r w:rsidR="00AB082B">
              <w:rPr>
                <w:rFonts w:ascii="Arial Narrow" w:hAnsi="Arial Narrow" w:cs="Arial"/>
                <w:b w:val="0"/>
                <w:sz w:val="24"/>
                <w:szCs w:val="24"/>
              </w:rPr>
              <w:t>5</w:t>
            </w:r>
            <w:r w:rsidR="007C2A20">
              <w:rPr>
                <w:rFonts w:ascii="Arial Narrow" w:hAnsi="Arial Narrow" w:cs="Arial"/>
                <w:b w:val="0"/>
                <w:sz w:val="24"/>
                <w:szCs w:val="24"/>
              </w:rPr>
              <w:br/>
            </w:r>
            <w:r>
              <w:rPr>
                <w:rFonts w:ascii="Arial Narrow" w:hAnsi="Arial Narrow" w:cs="Arial"/>
                <w:b w:val="0"/>
                <w:sz w:val="24"/>
                <w:szCs w:val="24"/>
              </w:rPr>
              <w:t>7</w:t>
            </w:r>
            <w:r w:rsidR="00AB082B">
              <w:rPr>
                <w:rFonts w:ascii="Arial Narrow" w:hAnsi="Arial Narrow" w:cs="Arial"/>
                <w:b w:val="0"/>
                <w:sz w:val="24"/>
                <w:szCs w:val="24"/>
              </w:rPr>
              <w:t>7</w:t>
            </w:r>
            <w:r w:rsidR="00F73999">
              <w:rPr>
                <w:rFonts w:ascii="Arial Narrow" w:hAnsi="Arial Narrow" w:cs="Arial"/>
                <w:b w:val="0"/>
                <w:sz w:val="24"/>
                <w:szCs w:val="24"/>
              </w:rPr>
              <w:br/>
            </w:r>
            <w:r w:rsidR="00AB082B">
              <w:rPr>
                <w:rFonts w:ascii="Arial Narrow" w:hAnsi="Arial Narrow" w:cs="Arial"/>
                <w:b w:val="0"/>
                <w:sz w:val="24"/>
                <w:szCs w:val="24"/>
              </w:rPr>
              <w:t>79</w:t>
            </w:r>
          </w:p>
        </w:tc>
      </w:tr>
    </w:tbl>
    <w:p w:rsidR="008B3FDE" w:rsidRDefault="008B3FDE" w:rsidP="00B254BC">
      <w:pPr>
        <w:tabs>
          <w:tab w:val="left" w:pos="720"/>
        </w:tabs>
        <w:spacing w:after="0"/>
        <w:ind w:left="0" w:firstLine="0"/>
        <w:jc w:val="center"/>
        <w:rPr>
          <w:rFonts w:ascii="Arial Narrow" w:hAnsi="Arial Narrow" w:cs="Arial"/>
          <w:b/>
          <w:szCs w:val="28"/>
        </w:rPr>
      </w:pPr>
      <w:r>
        <w:rPr>
          <w:rFonts w:ascii="Arial Narrow" w:hAnsi="Arial Narrow" w:cs="Arial"/>
          <w:b/>
          <w:szCs w:val="28"/>
        </w:rPr>
        <w:br w:type="page"/>
      </w:r>
    </w:p>
    <w:tbl>
      <w:tblPr>
        <w:tblW w:w="0" w:type="auto"/>
        <w:tblInd w:w="250" w:type="dxa"/>
        <w:tblLook w:val="04A0" w:firstRow="1" w:lastRow="0" w:firstColumn="1" w:lastColumn="0" w:noHBand="0" w:noVBand="1"/>
      </w:tblPr>
      <w:tblGrid>
        <w:gridCol w:w="9775"/>
      </w:tblGrid>
      <w:tr w:rsidR="00B15646" w:rsidRPr="00B15646" w:rsidTr="001502E2">
        <w:tc>
          <w:tcPr>
            <w:tcW w:w="9775" w:type="dxa"/>
            <w:shd w:val="clear" w:color="auto" w:fill="E7E6E6"/>
          </w:tcPr>
          <w:p w:rsidR="00B15646" w:rsidRPr="00B15646" w:rsidRDefault="00B15646" w:rsidP="001502E2">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1: About this Handbook</w:t>
            </w:r>
          </w:p>
        </w:tc>
      </w:tr>
    </w:tbl>
    <w:p w:rsidR="00B15646" w:rsidRDefault="00B15646" w:rsidP="00BA6213">
      <w:pPr>
        <w:tabs>
          <w:tab w:val="left" w:pos="720"/>
        </w:tabs>
        <w:spacing w:after="0"/>
        <w:ind w:left="0" w:firstLine="0"/>
        <w:jc w:val="center"/>
        <w:rPr>
          <w:rFonts w:ascii="Arial Narrow" w:hAnsi="Arial Narrow" w:cs="Arial"/>
          <w:b/>
          <w:szCs w:val="28"/>
        </w:rPr>
      </w:pPr>
    </w:p>
    <w:tbl>
      <w:tblPr>
        <w:tblW w:w="0" w:type="auto"/>
        <w:tblInd w:w="250" w:type="dxa"/>
        <w:tblLook w:val="04A0" w:firstRow="1" w:lastRow="0" w:firstColumn="1" w:lastColumn="0" w:noHBand="0" w:noVBand="1"/>
      </w:tblPr>
      <w:tblGrid>
        <w:gridCol w:w="992"/>
        <w:gridCol w:w="8783"/>
      </w:tblGrid>
      <w:tr w:rsidR="00530B1F" w:rsidTr="001502E2">
        <w:tc>
          <w:tcPr>
            <w:tcW w:w="992" w:type="dxa"/>
            <w:shd w:val="clear" w:color="auto" w:fill="auto"/>
          </w:tcPr>
          <w:p w:rsidR="00530B1F" w:rsidRPr="00D26DF8" w:rsidRDefault="00530B1F" w:rsidP="001502E2">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1.1</w:t>
            </w:r>
          </w:p>
        </w:tc>
        <w:tc>
          <w:tcPr>
            <w:tcW w:w="8783" w:type="dxa"/>
            <w:shd w:val="clear" w:color="auto" w:fill="auto"/>
          </w:tcPr>
          <w:p w:rsidR="00530B1F" w:rsidRDefault="00530B1F" w:rsidP="001502E2">
            <w:pPr>
              <w:tabs>
                <w:tab w:val="num" w:pos="851"/>
              </w:tabs>
              <w:spacing w:before="60" w:after="0"/>
              <w:jc w:val="left"/>
              <w:rPr>
                <w:rFonts w:ascii="Arial Narrow" w:hAnsi="Arial Narrow" w:cs="Arial"/>
                <w:b/>
                <w:szCs w:val="24"/>
              </w:rPr>
            </w:pPr>
            <w:r>
              <w:rPr>
                <w:rFonts w:ascii="Arial Narrow" w:hAnsi="Arial Narrow" w:cs="Arial"/>
                <w:b/>
                <w:szCs w:val="24"/>
              </w:rPr>
              <w:t>Aim</w:t>
            </w:r>
          </w:p>
          <w:p w:rsidR="00530B1F" w:rsidRDefault="00530B1F" w:rsidP="00294510">
            <w:pPr>
              <w:tabs>
                <w:tab w:val="left" w:pos="720"/>
              </w:tabs>
              <w:spacing w:after="60"/>
              <w:ind w:left="0" w:firstLine="0"/>
              <w:jc w:val="left"/>
              <w:rPr>
                <w:rFonts w:ascii="Arial Narrow" w:hAnsi="Arial Narrow" w:cs="Arial"/>
                <w:szCs w:val="24"/>
              </w:rPr>
            </w:pPr>
            <w:r>
              <w:rPr>
                <w:rFonts w:ascii="Arial Narrow" w:hAnsi="Arial Narrow" w:cs="Arial"/>
                <w:szCs w:val="24"/>
              </w:rPr>
              <w:t>This handbook offers guidance to schools to build resilience by maintaining structured and cogent response arrangements to address critical incidents and business disruptions. It provides:</w:t>
            </w:r>
          </w:p>
          <w:p w:rsidR="00294510" w:rsidRDefault="00294510" w:rsidP="00294510">
            <w:pPr>
              <w:numPr>
                <w:ilvl w:val="0"/>
                <w:numId w:val="3"/>
              </w:numPr>
              <w:tabs>
                <w:tab w:val="left" w:pos="426"/>
              </w:tabs>
              <w:spacing w:after="60"/>
              <w:ind w:left="426" w:hanging="284"/>
              <w:rPr>
                <w:rFonts w:ascii="Arial Narrow" w:hAnsi="Arial Narrow"/>
                <w:szCs w:val="24"/>
              </w:rPr>
            </w:pPr>
            <w:r w:rsidRPr="008C0B47">
              <w:rPr>
                <w:rFonts w:ascii="Arial Narrow" w:hAnsi="Arial Narrow" w:cs="Arial"/>
                <w:szCs w:val="24"/>
              </w:rPr>
              <w:t xml:space="preserve">advice on the types of incidents </w:t>
            </w:r>
            <w:r w:rsidR="001A63DA">
              <w:rPr>
                <w:rFonts w:ascii="Arial Narrow" w:hAnsi="Arial Narrow" w:cs="Arial"/>
                <w:szCs w:val="24"/>
              </w:rPr>
              <w:t>that schools</w:t>
            </w:r>
            <w:r w:rsidRPr="008C0B47">
              <w:rPr>
                <w:rFonts w:ascii="Arial Narrow" w:hAnsi="Arial Narrow" w:cs="Arial"/>
                <w:szCs w:val="24"/>
              </w:rPr>
              <w:t xml:space="preserve"> should prepare for and issues to consider when </w:t>
            </w:r>
            <w:r>
              <w:rPr>
                <w:rFonts w:ascii="Arial Narrow" w:hAnsi="Arial Narrow" w:cs="Arial"/>
                <w:szCs w:val="24"/>
              </w:rPr>
              <w:t>reviewing</w:t>
            </w:r>
            <w:r w:rsidRPr="008C0B47">
              <w:rPr>
                <w:rFonts w:ascii="Arial Narrow" w:hAnsi="Arial Narrow" w:cs="Arial"/>
                <w:szCs w:val="24"/>
              </w:rPr>
              <w:t xml:space="preserve"> </w:t>
            </w:r>
            <w:r>
              <w:rPr>
                <w:rFonts w:ascii="Arial Narrow" w:hAnsi="Arial Narrow" w:cs="Arial"/>
                <w:szCs w:val="24"/>
              </w:rPr>
              <w:t>their Critical Incident and Continuity (CIC) Plan.</w:t>
            </w:r>
          </w:p>
          <w:p w:rsidR="00294510" w:rsidRDefault="00294510" w:rsidP="00294510">
            <w:pPr>
              <w:numPr>
                <w:ilvl w:val="0"/>
                <w:numId w:val="3"/>
              </w:numPr>
              <w:tabs>
                <w:tab w:val="left" w:pos="426"/>
              </w:tabs>
              <w:spacing w:after="60"/>
              <w:ind w:left="426" w:hanging="284"/>
              <w:rPr>
                <w:rFonts w:ascii="Arial Narrow" w:hAnsi="Arial Narrow"/>
                <w:szCs w:val="24"/>
              </w:rPr>
            </w:pPr>
            <w:r w:rsidRPr="008C0B47">
              <w:rPr>
                <w:rFonts w:ascii="Arial Narrow" w:hAnsi="Arial Narrow" w:cs="Arial"/>
                <w:szCs w:val="24"/>
              </w:rPr>
              <w:t>useful contact information.</w:t>
            </w:r>
          </w:p>
          <w:p w:rsidR="00294510" w:rsidRDefault="00294510" w:rsidP="00294510">
            <w:pPr>
              <w:numPr>
                <w:ilvl w:val="0"/>
                <w:numId w:val="3"/>
              </w:numPr>
              <w:tabs>
                <w:tab w:val="left" w:pos="426"/>
              </w:tabs>
              <w:spacing w:after="60"/>
              <w:ind w:left="426" w:hanging="284"/>
              <w:rPr>
                <w:rFonts w:ascii="Arial Narrow" w:hAnsi="Arial Narrow"/>
                <w:szCs w:val="24"/>
              </w:rPr>
            </w:pPr>
            <w:r w:rsidRPr="008C0B47">
              <w:rPr>
                <w:rFonts w:ascii="Arial Narrow" w:hAnsi="Arial Narrow" w:cs="Arial"/>
                <w:szCs w:val="24"/>
              </w:rPr>
              <w:t xml:space="preserve">information and notes for use when </w:t>
            </w:r>
            <w:r>
              <w:rPr>
                <w:rFonts w:ascii="Arial Narrow" w:hAnsi="Arial Narrow" w:cs="Arial"/>
                <w:szCs w:val="24"/>
              </w:rPr>
              <w:t>reviewing</w:t>
            </w:r>
            <w:r w:rsidRPr="008C0B47">
              <w:rPr>
                <w:rFonts w:ascii="Arial Narrow" w:hAnsi="Arial Narrow" w:cs="Arial"/>
                <w:szCs w:val="24"/>
              </w:rPr>
              <w:t xml:space="preserve"> the</w:t>
            </w:r>
            <w:r>
              <w:rPr>
                <w:rFonts w:ascii="Arial Narrow" w:hAnsi="Arial Narrow" w:cs="Arial"/>
                <w:szCs w:val="24"/>
              </w:rPr>
              <w:t>ir</w:t>
            </w:r>
            <w:r w:rsidRPr="008C0B47">
              <w:rPr>
                <w:rFonts w:ascii="Arial Narrow" w:hAnsi="Arial Narrow" w:cs="Arial"/>
                <w:szCs w:val="24"/>
              </w:rPr>
              <w:t xml:space="preserve"> </w:t>
            </w:r>
            <w:r>
              <w:rPr>
                <w:rFonts w:ascii="Arial Narrow" w:hAnsi="Arial Narrow" w:cs="Arial"/>
                <w:szCs w:val="24"/>
              </w:rPr>
              <w:t>CIC Plan</w:t>
            </w:r>
            <w:r w:rsidRPr="008C0B47">
              <w:rPr>
                <w:rFonts w:ascii="Arial Narrow" w:hAnsi="Arial Narrow" w:cs="Arial"/>
                <w:szCs w:val="24"/>
              </w:rPr>
              <w:t>.</w:t>
            </w:r>
          </w:p>
          <w:p w:rsidR="00530B1F" w:rsidRPr="006A53A5" w:rsidRDefault="00530B1F" w:rsidP="009458AA">
            <w:pPr>
              <w:tabs>
                <w:tab w:val="left" w:pos="720"/>
              </w:tabs>
              <w:ind w:left="0" w:firstLine="0"/>
              <w:jc w:val="left"/>
              <w:rPr>
                <w:rFonts w:ascii="Arial Narrow" w:hAnsi="Arial Narrow" w:cs="Arial"/>
                <w:szCs w:val="24"/>
              </w:rPr>
            </w:pPr>
            <w:r>
              <w:rPr>
                <w:rFonts w:ascii="Arial Narrow" w:hAnsi="Arial Narrow" w:cs="Arial"/>
                <w:szCs w:val="24"/>
              </w:rPr>
              <w:t>Emphasis is placed upon effective management and co-ordination procedures supported by an appropriately trained and rehearsed body of staff.</w:t>
            </w:r>
          </w:p>
        </w:tc>
      </w:tr>
      <w:tr w:rsidR="00530B1F" w:rsidTr="001502E2">
        <w:tc>
          <w:tcPr>
            <w:tcW w:w="992" w:type="dxa"/>
            <w:shd w:val="clear" w:color="auto" w:fill="auto"/>
          </w:tcPr>
          <w:p w:rsidR="00530B1F" w:rsidRDefault="00530B1F" w:rsidP="001502E2">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1.2</w:t>
            </w:r>
          </w:p>
        </w:tc>
        <w:tc>
          <w:tcPr>
            <w:tcW w:w="8783" w:type="dxa"/>
            <w:shd w:val="clear" w:color="auto" w:fill="auto"/>
          </w:tcPr>
          <w:p w:rsidR="00530B1F" w:rsidRDefault="00530B1F" w:rsidP="009458AA">
            <w:pPr>
              <w:tabs>
                <w:tab w:val="num" w:pos="851"/>
              </w:tabs>
              <w:spacing w:before="60" w:after="0"/>
              <w:jc w:val="left"/>
              <w:rPr>
                <w:rFonts w:ascii="Arial Narrow" w:hAnsi="Arial Narrow" w:cs="Arial"/>
                <w:b/>
                <w:szCs w:val="24"/>
              </w:rPr>
            </w:pPr>
            <w:r>
              <w:rPr>
                <w:rFonts w:ascii="Arial Narrow" w:hAnsi="Arial Narrow" w:cs="Arial"/>
                <w:b/>
                <w:szCs w:val="24"/>
              </w:rPr>
              <w:t>Scope</w:t>
            </w:r>
          </w:p>
          <w:p w:rsidR="00530B1F" w:rsidRDefault="00530B1F" w:rsidP="001502E2">
            <w:pPr>
              <w:tabs>
                <w:tab w:val="left" w:pos="720"/>
              </w:tabs>
              <w:spacing w:after="60"/>
              <w:ind w:left="0" w:firstLine="0"/>
              <w:jc w:val="left"/>
              <w:rPr>
                <w:rFonts w:ascii="Arial Narrow" w:hAnsi="Arial Narrow" w:cs="Arial"/>
                <w:szCs w:val="24"/>
              </w:rPr>
            </w:pPr>
            <w:r>
              <w:rPr>
                <w:rFonts w:ascii="Arial Narrow" w:hAnsi="Arial Narrow" w:cs="Arial"/>
                <w:szCs w:val="24"/>
              </w:rPr>
              <w:t xml:space="preserve">The handbook draws on lessons learnt by schools and local authorities during incidents, coupled with good practice guidance from central government. It does not supersede or replace existing health and safety policies, plans or procedures but is intended to improve the response </w:t>
            </w:r>
            <w:r w:rsidR="00D83DDC">
              <w:rPr>
                <w:rFonts w:ascii="Arial Narrow" w:hAnsi="Arial Narrow" w:cs="Arial"/>
                <w:szCs w:val="24"/>
              </w:rPr>
              <w:t xml:space="preserve">to </w:t>
            </w:r>
            <w:r>
              <w:rPr>
                <w:rFonts w:ascii="Arial Narrow" w:hAnsi="Arial Narrow" w:cs="Arial"/>
                <w:szCs w:val="24"/>
              </w:rPr>
              <w:t>incidents by complementing and supplementing existing arrangements.</w:t>
            </w:r>
          </w:p>
          <w:p w:rsidR="00530B1F" w:rsidRDefault="00530B1F" w:rsidP="009458AA">
            <w:pPr>
              <w:tabs>
                <w:tab w:val="left" w:pos="720"/>
              </w:tabs>
              <w:ind w:left="0" w:firstLine="0"/>
              <w:jc w:val="left"/>
              <w:rPr>
                <w:rFonts w:ascii="Arial Narrow" w:hAnsi="Arial Narrow" w:cs="Arial"/>
                <w:b/>
                <w:szCs w:val="24"/>
              </w:rPr>
            </w:pPr>
            <w:r>
              <w:rPr>
                <w:rFonts w:ascii="Arial Narrow" w:hAnsi="Arial Narrow" w:cs="Arial"/>
                <w:szCs w:val="24"/>
              </w:rPr>
              <w:t>The guidance contained is not prescriptive or sufficient to cover all possible events. Each incident will pose a specific set of challenges, which will be managed by effective ‘command and control’</w:t>
            </w:r>
            <w:r w:rsidR="00D622F2">
              <w:rPr>
                <w:rFonts w:ascii="Arial Narrow" w:hAnsi="Arial Narrow" w:cs="Arial"/>
                <w:szCs w:val="24"/>
              </w:rPr>
              <w:t xml:space="preserve"> and the application of core principles adapted to meet the needs of the on-going incident</w:t>
            </w:r>
            <w:r>
              <w:rPr>
                <w:rFonts w:ascii="Arial Narrow" w:hAnsi="Arial Narrow" w:cs="Arial"/>
                <w:szCs w:val="24"/>
              </w:rPr>
              <w:t>.</w:t>
            </w:r>
          </w:p>
        </w:tc>
      </w:tr>
      <w:tr w:rsidR="003F28FC" w:rsidTr="003F28FC">
        <w:tc>
          <w:tcPr>
            <w:tcW w:w="992" w:type="dxa"/>
            <w:shd w:val="clear" w:color="auto" w:fill="auto"/>
          </w:tcPr>
          <w:p w:rsidR="003F28FC" w:rsidRPr="00D26DF8" w:rsidRDefault="003F28FC" w:rsidP="003F28FC">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1.3</w:t>
            </w:r>
          </w:p>
        </w:tc>
        <w:tc>
          <w:tcPr>
            <w:tcW w:w="8783" w:type="dxa"/>
            <w:shd w:val="clear" w:color="auto" w:fill="auto"/>
          </w:tcPr>
          <w:p w:rsidR="003F28FC" w:rsidRDefault="003F28FC" w:rsidP="003F28FC">
            <w:pPr>
              <w:spacing w:before="60" w:after="0"/>
              <w:jc w:val="left"/>
              <w:rPr>
                <w:rFonts w:ascii="Arial Narrow" w:hAnsi="Arial Narrow" w:cs="Arial"/>
                <w:b/>
                <w:szCs w:val="24"/>
              </w:rPr>
            </w:pPr>
            <w:r>
              <w:rPr>
                <w:rFonts w:ascii="Arial Narrow" w:hAnsi="Arial Narrow" w:cs="Arial"/>
                <w:b/>
                <w:szCs w:val="24"/>
              </w:rPr>
              <w:t>School Responsibilities</w:t>
            </w:r>
          </w:p>
          <w:p w:rsidR="003F28FC" w:rsidRDefault="003F28FC" w:rsidP="003F28FC">
            <w:pPr>
              <w:spacing w:after="60"/>
              <w:jc w:val="left"/>
              <w:rPr>
                <w:rFonts w:ascii="Arial Narrow" w:hAnsi="Arial Narrow" w:cs="Arial"/>
                <w:szCs w:val="24"/>
              </w:rPr>
            </w:pPr>
            <w:r>
              <w:rPr>
                <w:rFonts w:ascii="Arial Narrow" w:hAnsi="Arial Narrow" w:cs="Arial"/>
                <w:szCs w:val="24"/>
              </w:rPr>
              <w:t>In accordance with health and safety statutory requirements, it is the responsibility of schools to:</w:t>
            </w:r>
          </w:p>
          <w:p w:rsidR="00294510" w:rsidRDefault="00294510" w:rsidP="00294510">
            <w:pPr>
              <w:numPr>
                <w:ilvl w:val="0"/>
                <w:numId w:val="3"/>
              </w:numPr>
              <w:tabs>
                <w:tab w:val="left" w:pos="426"/>
              </w:tabs>
              <w:spacing w:after="60"/>
              <w:ind w:left="426" w:hanging="284"/>
              <w:rPr>
                <w:rFonts w:ascii="Arial Narrow" w:hAnsi="Arial Narrow"/>
                <w:szCs w:val="24"/>
              </w:rPr>
            </w:pPr>
            <w:r w:rsidRPr="00B204D8">
              <w:rPr>
                <w:rFonts w:ascii="Arial Narrow" w:hAnsi="Arial Narrow" w:cs="Arial"/>
                <w:szCs w:val="24"/>
              </w:rPr>
              <w:t>Have a plan in place to respond to emergencies.</w:t>
            </w:r>
          </w:p>
          <w:p w:rsidR="00294510" w:rsidRPr="00294510" w:rsidRDefault="00294510" w:rsidP="00294510">
            <w:pPr>
              <w:numPr>
                <w:ilvl w:val="0"/>
                <w:numId w:val="3"/>
              </w:numPr>
              <w:tabs>
                <w:tab w:val="left" w:pos="426"/>
              </w:tabs>
              <w:spacing w:after="60"/>
              <w:ind w:left="426" w:hanging="284"/>
              <w:rPr>
                <w:rFonts w:ascii="Arial Narrow" w:hAnsi="Arial Narrow"/>
                <w:szCs w:val="24"/>
              </w:rPr>
            </w:pPr>
            <w:r w:rsidRPr="00B204D8">
              <w:rPr>
                <w:rFonts w:ascii="Arial Narrow" w:hAnsi="Arial Narrow" w:cs="Arial"/>
                <w:szCs w:val="24"/>
              </w:rPr>
              <w:t>Ensure that it is reviewed regularly.</w:t>
            </w:r>
          </w:p>
          <w:p w:rsidR="00294510" w:rsidRPr="00294510" w:rsidRDefault="00294510" w:rsidP="00294510">
            <w:pPr>
              <w:numPr>
                <w:ilvl w:val="0"/>
                <w:numId w:val="3"/>
              </w:numPr>
              <w:tabs>
                <w:tab w:val="left" w:pos="426"/>
              </w:tabs>
              <w:spacing w:after="60"/>
              <w:ind w:left="426" w:hanging="284"/>
              <w:rPr>
                <w:rFonts w:ascii="Arial Narrow" w:hAnsi="Arial Narrow"/>
                <w:szCs w:val="24"/>
              </w:rPr>
            </w:pPr>
            <w:r w:rsidRPr="00B204D8">
              <w:rPr>
                <w:rFonts w:ascii="Arial Narrow" w:hAnsi="Arial Narrow" w:cs="Arial"/>
                <w:szCs w:val="24"/>
              </w:rPr>
              <w:t>Ensure that the relevant people are aware of its existence, contents and implications.</w:t>
            </w:r>
          </w:p>
          <w:p w:rsidR="00294510" w:rsidRDefault="00294510" w:rsidP="00294510">
            <w:pPr>
              <w:numPr>
                <w:ilvl w:val="0"/>
                <w:numId w:val="3"/>
              </w:numPr>
              <w:tabs>
                <w:tab w:val="left" w:pos="426"/>
              </w:tabs>
              <w:spacing w:after="60"/>
              <w:ind w:left="426" w:hanging="284"/>
              <w:rPr>
                <w:rFonts w:ascii="Arial Narrow" w:hAnsi="Arial Narrow"/>
                <w:szCs w:val="24"/>
              </w:rPr>
            </w:pPr>
            <w:r w:rsidRPr="00B204D8">
              <w:rPr>
                <w:rFonts w:ascii="Arial Narrow" w:hAnsi="Arial Narrow" w:cs="Arial"/>
                <w:szCs w:val="24"/>
              </w:rPr>
              <w:t>Keep the plan safe.</w:t>
            </w:r>
          </w:p>
          <w:p w:rsidR="00294510" w:rsidRDefault="00294510" w:rsidP="00294510">
            <w:pPr>
              <w:numPr>
                <w:ilvl w:val="0"/>
                <w:numId w:val="3"/>
              </w:numPr>
              <w:tabs>
                <w:tab w:val="left" w:pos="426"/>
              </w:tabs>
              <w:spacing w:after="60"/>
              <w:ind w:left="426" w:hanging="284"/>
              <w:rPr>
                <w:rFonts w:ascii="Arial Narrow" w:hAnsi="Arial Narrow"/>
                <w:szCs w:val="24"/>
              </w:rPr>
            </w:pPr>
            <w:r w:rsidRPr="00B204D8">
              <w:rPr>
                <w:rFonts w:ascii="Arial Narrow" w:hAnsi="Arial Narrow" w:cs="Arial"/>
                <w:szCs w:val="24"/>
              </w:rPr>
              <w:t>Identify responsibilities within the plan.</w:t>
            </w:r>
          </w:p>
          <w:p w:rsidR="003F28FC" w:rsidRDefault="003F28FC" w:rsidP="003F28FC">
            <w:pPr>
              <w:tabs>
                <w:tab w:val="left" w:pos="720"/>
              </w:tabs>
              <w:ind w:left="0" w:firstLine="0"/>
              <w:jc w:val="left"/>
              <w:rPr>
                <w:rFonts w:ascii="Arial Narrow" w:hAnsi="Arial Narrow" w:cs="Arial"/>
                <w:szCs w:val="24"/>
              </w:rPr>
            </w:pPr>
            <w:r>
              <w:rPr>
                <w:rFonts w:ascii="Arial Narrow" w:hAnsi="Arial Narrow" w:cs="Arial"/>
                <w:szCs w:val="24"/>
              </w:rPr>
              <w:t xml:space="preserve">The Schools Financial Value Standard (SFVS) [March 2018] applies to maintained schools and Q.25 </w:t>
            </w:r>
            <w:proofErr w:type="gramStart"/>
            <w:r>
              <w:rPr>
                <w:rFonts w:ascii="Arial Narrow" w:hAnsi="Arial Narrow" w:cs="Arial"/>
                <w:szCs w:val="24"/>
              </w:rPr>
              <w:t>asks</w:t>
            </w:r>
            <w:proofErr w:type="gramEnd"/>
            <w:r>
              <w:rPr>
                <w:rFonts w:ascii="Arial Narrow" w:hAnsi="Arial Narrow" w:cs="Arial"/>
                <w:szCs w:val="24"/>
              </w:rPr>
              <w:t xml:space="preserve"> “Does the school have an appropriate business continuity or disaster recovery plan, including an up-to-date asset register and adequate insurance?”</w:t>
            </w:r>
          </w:p>
          <w:p w:rsidR="003F28FC" w:rsidRDefault="003F28FC" w:rsidP="003F28FC">
            <w:pPr>
              <w:tabs>
                <w:tab w:val="left" w:pos="720"/>
              </w:tabs>
              <w:spacing w:after="60"/>
              <w:ind w:left="0" w:firstLine="0"/>
              <w:jc w:val="left"/>
              <w:rPr>
                <w:rFonts w:ascii="Arial Narrow" w:hAnsi="Arial Narrow" w:cs="Arial"/>
                <w:szCs w:val="24"/>
              </w:rPr>
            </w:pPr>
            <w:r>
              <w:rPr>
                <w:rFonts w:ascii="Arial Narrow" w:hAnsi="Arial Narrow" w:cs="Arial"/>
                <w:szCs w:val="24"/>
              </w:rPr>
              <w:t>The Academies Financial Handbook (AFH) [</w:t>
            </w:r>
            <w:r w:rsidR="00EA4042">
              <w:rPr>
                <w:rFonts w:ascii="Arial Narrow" w:hAnsi="Arial Narrow" w:cs="Arial"/>
                <w:szCs w:val="24"/>
              </w:rPr>
              <w:t xml:space="preserve">September </w:t>
            </w:r>
            <w:r>
              <w:rPr>
                <w:rFonts w:ascii="Arial Narrow" w:hAnsi="Arial Narrow" w:cs="Arial"/>
                <w:szCs w:val="24"/>
              </w:rPr>
              <w:t xml:space="preserve">2017] applies to academies and section 2.3.10 states </w:t>
            </w:r>
            <w:r w:rsidR="00D83DDC">
              <w:rPr>
                <w:rFonts w:ascii="Arial Narrow" w:hAnsi="Arial Narrow" w:cs="Arial"/>
                <w:szCs w:val="24"/>
              </w:rPr>
              <w:t xml:space="preserve">that </w:t>
            </w:r>
            <w:r>
              <w:rPr>
                <w:rFonts w:ascii="Arial Narrow" w:hAnsi="Arial Narrow" w:cs="Arial"/>
                <w:szCs w:val="24"/>
              </w:rPr>
              <w:t>“The trust’s management of risks must include contingency and business continuity planning.”</w:t>
            </w:r>
          </w:p>
          <w:p w:rsidR="003F28FC" w:rsidRPr="006A53A5" w:rsidRDefault="003F28FC" w:rsidP="002250F0">
            <w:pPr>
              <w:tabs>
                <w:tab w:val="left" w:pos="720"/>
              </w:tabs>
              <w:ind w:left="0" w:firstLine="0"/>
              <w:jc w:val="left"/>
              <w:rPr>
                <w:rFonts w:ascii="Arial Narrow" w:hAnsi="Arial Narrow" w:cs="Arial"/>
                <w:szCs w:val="24"/>
              </w:rPr>
            </w:pPr>
            <w:r>
              <w:rPr>
                <w:rFonts w:ascii="Arial Narrow" w:hAnsi="Arial Narrow" w:cs="Arial"/>
                <w:szCs w:val="24"/>
              </w:rPr>
              <w:t xml:space="preserve">The Department for Education (DfE) guidance </w:t>
            </w:r>
            <w:r w:rsidR="00823FD4">
              <w:rPr>
                <w:rFonts w:ascii="Arial Narrow" w:hAnsi="Arial Narrow" w:cs="Arial"/>
                <w:szCs w:val="24"/>
              </w:rPr>
              <w:t xml:space="preserve">on </w:t>
            </w:r>
            <w:r>
              <w:rPr>
                <w:rFonts w:ascii="Arial Narrow" w:hAnsi="Arial Narrow" w:cs="Arial"/>
                <w:szCs w:val="24"/>
              </w:rPr>
              <w:t xml:space="preserve">emergency planning and response </w:t>
            </w:r>
            <w:r w:rsidR="00823FD4">
              <w:rPr>
                <w:rFonts w:ascii="Arial Narrow" w:hAnsi="Arial Narrow" w:cs="Arial"/>
                <w:szCs w:val="24"/>
              </w:rPr>
              <w:t xml:space="preserve">can be found </w:t>
            </w:r>
            <w:r>
              <w:rPr>
                <w:rFonts w:ascii="Arial Narrow" w:hAnsi="Arial Narrow" w:cs="Arial"/>
                <w:szCs w:val="24"/>
              </w:rPr>
              <w:t xml:space="preserve">at </w:t>
            </w:r>
            <w:hyperlink r:id="rId9" w:history="1">
              <w:r w:rsidR="00493357" w:rsidRPr="005C61C3">
                <w:rPr>
                  <w:rStyle w:val="Hyperlink"/>
                  <w:rFonts w:ascii="Arial Narrow" w:hAnsi="Arial Narrow"/>
                  <w:szCs w:val="24"/>
                </w:rPr>
                <w:t>gov.uk/guidance/emergencies-and-severe-weather-schools-and-early-years-settings</w:t>
              </w:r>
            </w:hyperlink>
            <w:r w:rsidR="00823FD4">
              <w:rPr>
                <w:rFonts w:ascii="Arial Narrow" w:hAnsi="Arial Narrow" w:cs="Arial"/>
                <w:szCs w:val="24"/>
              </w:rPr>
              <w:t>.</w:t>
            </w:r>
          </w:p>
        </w:tc>
      </w:tr>
      <w:tr w:rsidR="009C219D" w:rsidTr="009C219D">
        <w:tc>
          <w:tcPr>
            <w:tcW w:w="992" w:type="dxa"/>
            <w:shd w:val="clear" w:color="auto" w:fill="auto"/>
          </w:tcPr>
          <w:p w:rsidR="009C219D" w:rsidRDefault="00900638" w:rsidP="009C219D">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1.4</w:t>
            </w:r>
          </w:p>
        </w:tc>
        <w:tc>
          <w:tcPr>
            <w:tcW w:w="8783" w:type="dxa"/>
            <w:shd w:val="clear" w:color="auto" w:fill="auto"/>
          </w:tcPr>
          <w:p w:rsidR="009C219D" w:rsidRDefault="009C219D" w:rsidP="009C219D">
            <w:pPr>
              <w:spacing w:before="60" w:after="0"/>
              <w:jc w:val="left"/>
              <w:rPr>
                <w:rFonts w:ascii="Arial Narrow" w:hAnsi="Arial Narrow" w:cs="Arial"/>
                <w:b/>
                <w:szCs w:val="24"/>
              </w:rPr>
            </w:pPr>
            <w:r w:rsidRPr="00AC4E04">
              <w:rPr>
                <w:rFonts w:ascii="Arial Narrow" w:hAnsi="Arial Narrow" w:cs="Arial"/>
                <w:b/>
                <w:szCs w:val="24"/>
              </w:rPr>
              <w:t>Critical Incident and Continuity (CIC) Plan</w:t>
            </w:r>
          </w:p>
          <w:p w:rsidR="009C219D" w:rsidRDefault="009C219D" w:rsidP="00067EC1">
            <w:pPr>
              <w:tabs>
                <w:tab w:val="left" w:pos="720"/>
              </w:tabs>
              <w:spacing w:after="60"/>
              <w:ind w:left="0" w:firstLine="0"/>
              <w:jc w:val="left"/>
              <w:rPr>
                <w:rFonts w:ascii="Arial Narrow" w:hAnsi="Arial Narrow" w:cs="Arial"/>
                <w:szCs w:val="24"/>
              </w:rPr>
            </w:pPr>
            <w:r>
              <w:rPr>
                <w:rFonts w:ascii="Arial Narrow" w:hAnsi="Arial Narrow" w:cs="Arial"/>
                <w:szCs w:val="24"/>
              </w:rPr>
              <w:t>The CIC Plan contains guidance to assist schools respond effectively to critical incidents and business disruptions. It also covers off-site activities such as educational visits</w:t>
            </w:r>
            <w:r>
              <w:rPr>
                <w:rFonts w:ascii="Arial Narrow" w:hAnsi="Arial Narrow"/>
                <w:szCs w:val="24"/>
              </w:rPr>
              <w:t xml:space="preserve">. </w:t>
            </w:r>
            <w:r>
              <w:rPr>
                <w:rFonts w:ascii="Arial Narrow" w:hAnsi="Arial Narrow" w:cs="Arial"/>
                <w:szCs w:val="24"/>
              </w:rPr>
              <w:t>Its scope is:</w:t>
            </w:r>
          </w:p>
          <w:p w:rsidR="00294510" w:rsidRPr="00294510" w:rsidRDefault="00294510" w:rsidP="00294510">
            <w:pPr>
              <w:numPr>
                <w:ilvl w:val="0"/>
                <w:numId w:val="3"/>
              </w:numPr>
              <w:tabs>
                <w:tab w:val="left" w:pos="426"/>
              </w:tabs>
              <w:spacing w:after="60"/>
              <w:ind w:left="426" w:hanging="284"/>
              <w:rPr>
                <w:rFonts w:ascii="Arial Narrow" w:hAnsi="Arial Narrow"/>
                <w:szCs w:val="24"/>
              </w:rPr>
            </w:pPr>
            <w:r w:rsidRPr="00B204D8">
              <w:rPr>
                <w:rFonts w:ascii="Arial Narrow" w:hAnsi="Arial Narrow"/>
                <w:szCs w:val="24"/>
              </w:rPr>
              <w:t xml:space="preserve">The immediate response to incidents, </w:t>
            </w:r>
            <w:r>
              <w:rPr>
                <w:rFonts w:ascii="Arial Narrow" w:hAnsi="Arial Narrow"/>
                <w:szCs w:val="24"/>
              </w:rPr>
              <w:t>particularly</w:t>
            </w:r>
            <w:r w:rsidRPr="00B204D8">
              <w:rPr>
                <w:rFonts w:ascii="Arial Narrow" w:hAnsi="Arial Narrow"/>
                <w:szCs w:val="24"/>
              </w:rPr>
              <w:t xml:space="preserve"> the impacts on </w:t>
            </w:r>
            <w:r>
              <w:rPr>
                <w:rFonts w:ascii="Arial Narrow" w:hAnsi="Arial Narrow"/>
                <w:szCs w:val="24"/>
              </w:rPr>
              <w:t>pupil</w:t>
            </w:r>
            <w:r w:rsidRPr="00B204D8">
              <w:rPr>
                <w:rFonts w:ascii="Arial Narrow" w:hAnsi="Arial Narrow"/>
                <w:szCs w:val="24"/>
              </w:rPr>
              <w:t>s, staff and visitor</w:t>
            </w:r>
            <w:r>
              <w:rPr>
                <w:rFonts w:ascii="Arial Narrow" w:hAnsi="Arial Narrow"/>
                <w:szCs w:val="24"/>
              </w:rPr>
              <w:t>s</w:t>
            </w:r>
            <w:r>
              <w:rPr>
                <w:rFonts w:ascii="Arial Narrow" w:hAnsi="Arial Narrow" w:cs="Arial"/>
                <w:szCs w:val="24"/>
              </w:rPr>
              <w:t>.</w:t>
            </w:r>
          </w:p>
          <w:p w:rsidR="00294510" w:rsidRDefault="00294510" w:rsidP="00294510">
            <w:pPr>
              <w:numPr>
                <w:ilvl w:val="0"/>
                <w:numId w:val="3"/>
              </w:numPr>
              <w:tabs>
                <w:tab w:val="left" w:pos="426"/>
              </w:tabs>
              <w:spacing w:after="60"/>
              <w:ind w:left="426" w:hanging="284"/>
              <w:rPr>
                <w:rFonts w:ascii="Arial Narrow" w:hAnsi="Arial Narrow"/>
                <w:szCs w:val="24"/>
              </w:rPr>
            </w:pPr>
            <w:r w:rsidRPr="00B204D8">
              <w:rPr>
                <w:rFonts w:ascii="Arial Narrow" w:hAnsi="Arial Narrow"/>
                <w:szCs w:val="24"/>
              </w:rPr>
              <w:t>Maintaining continuity in the face of disruption to learning activities and extended services</w:t>
            </w:r>
            <w:r w:rsidRPr="00B204D8">
              <w:rPr>
                <w:rFonts w:ascii="Arial Narrow" w:hAnsi="Arial Narrow" w:cs="Arial"/>
                <w:szCs w:val="24"/>
              </w:rPr>
              <w:t>.</w:t>
            </w:r>
          </w:p>
          <w:p w:rsidR="009C219D" w:rsidRDefault="00294510" w:rsidP="00294510">
            <w:pPr>
              <w:numPr>
                <w:ilvl w:val="0"/>
                <w:numId w:val="3"/>
              </w:numPr>
              <w:tabs>
                <w:tab w:val="left" w:pos="426"/>
              </w:tabs>
              <w:ind w:left="426" w:hanging="284"/>
              <w:rPr>
                <w:rFonts w:ascii="Arial Narrow" w:hAnsi="Arial Narrow" w:cs="Arial"/>
                <w:b/>
                <w:szCs w:val="24"/>
              </w:rPr>
            </w:pPr>
            <w:r>
              <w:rPr>
                <w:rFonts w:ascii="Arial Narrow" w:hAnsi="Arial Narrow" w:cs="Arial"/>
                <w:szCs w:val="24"/>
              </w:rPr>
              <w:t>The r</w:t>
            </w:r>
            <w:r w:rsidRPr="00B204D8">
              <w:rPr>
                <w:rFonts w:ascii="Arial Narrow" w:hAnsi="Arial Narrow" w:cs="Arial"/>
                <w:szCs w:val="24"/>
              </w:rPr>
              <w:t xml:space="preserve">ecovery and </w:t>
            </w:r>
            <w:r>
              <w:rPr>
                <w:rFonts w:ascii="Arial Narrow" w:hAnsi="Arial Narrow" w:cs="Arial"/>
                <w:szCs w:val="24"/>
              </w:rPr>
              <w:t>r</w:t>
            </w:r>
            <w:r w:rsidRPr="00B204D8">
              <w:rPr>
                <w:rFonts w:ascii="Arial Narrow" w:hAnsi="Arial Narrow" w:cs="Arial"/>
                <w:szCs w:val="24"/>
              </w:rPr>
              <w:t xml:space="preserve">estoration of </w:t>
            </w:r>
            <w:r>
              <w:rPr>
                <w:rFonts w:ascii="Arial Narrow" w:hAnsi="Arial Narrow" w:cs="Arial"/>
                <w:szCs w:val="24"/>
              </w:rPr>
              <w:t>n</w:t>
            </w:r>
            <w:r w:rsidRPr="00B204D8">
              <w:rPr>
                <w:rFonts w:ascii="Arial Narrow" w:hAnsi="Arial Narrow" w:cs="Arial"/>
                <w:szCs w:val="24"/>
              </w:rPr>
              <w:t>ormality</w:t>
            </w:r>
            <w:r>
              <w:rPr>
                <w:rFonts w:ascii="Arial Narrow" w:hAnsi="Arial Narrow" w:cs="Arial"/>
                <w:szCs w:val="24"/>
              </w:rPr>
              <w:t xml:space="preserve"> in the aftermath of incidents</w:t>
            </w:r>
            <w:r w:rsidRPr="00B204D8">
              <w:rPr>
                <w:rFonts w:ascii="Arial Narrow" w:hAnsi="Arial Narrow" w:cs="Arial"/>
                <w:szCs w:val="24"/>
              </w:rPr>
              <w:t>.</w:t>
            </w:r>
          </w:p>
        </w:tc>
      </w:tr>
    </w:tbl>
    <w:p w:rsidR="00ED245D" w:rsidRDefault="00C0148D" w:rsidP="00ED245D">
      <w:pPr>
        <w:tabs>
          <w:tab w:val="left" w:pos="720"/>
        </w:tabs>
        <w:spacing w:after="0"/>
        <w:ind w:left="0" w:firstLine="0"/>
        <w:jc w:val="center"/>
        <w:rPr>
          <w:rFonts w:ascii="Arial Narrow" w:hAnsi="Arial Narrow" w:cs="Arial"/>
          <w:b/>
          <w:szCs w:val="28"/>
        </w:rPr>
      </w:pPr>
      <w:r>
        <w:rPr>
          <w:rFonts w:ascii="Arial Narrow" w:hAnsi="Arial Narrow" w:cs="Arial"/>
          <w:b/>
          <w:szCs w:val="28"/>
        </w:rPr>
        <w:br w:type="page"/>
      </w:r>
    </w:p>
    <w:tbl>
      <w:tblPr>
        <w:tblW w:w="0" w:type="auto"/>
        <w:tblInd w:w="250" w:type="dxa"/>
        <w:tblLook w:val="04A0" w:firstRow="1" w:lastRow="0" w:firstColumn="1" w:lastColumn="0" w:noHBand="0" w:noVBand="1"/>
      </w:tblPr>
      <w:tblGrid>
        <w:gridCol w:w="9775"/>
      </w:tblGrid>
      <w:tr w:rsidR="00ED245D" w:rsidRPr="00B15646" w:rsidTr="00ED245D">
        <w:tc>
          <w:tcPr>
            <w:tcW w:w="9775" w:type="dxa"/>
            <w:shd w:val="clear" w:color="auto" w:fill="E7E6E6"/>
          </w:tcPr>
          <w:p w:rsidR="00ED245D" w:rsidRPr="00B15646" w:rsidRDefault="00ED245D" w:rsidP="00ED245D">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1: About this Handbook</w:t>
            </w:r>
          </w:p>
        </w:tc>
      </w:tr>
    </w:tbl>
    <w:p w:rsidR="00ED245D" w:rsidRDefault="00ED245D" w:rsidP="00ED245D">
      <w:pPr>
        <w:tabs>
          <w:tab w:val="left" w:pos="720"/>
        </w:tabs>
        <w:spacing w:after="0"/>
        <w:ind w:left="0" w:firstLine="0"/>
        <w:jc w:val="center"/>
        <w:rPr>
          <w:rFonts w:ascii="Arial Narrow" w:hAnsi="Arial Narrow" w:cs="Arial"/>
          <w:b/>
          <w:szCs w:val="28"/>
        </w:rPr>
      </w:pPr>
    </w:p>
    <w:tbl>
      <w:tblPr>
        <w:tblW w:w="0" w:type="auto"/>
        <w:tblInd w:w="250" w:type="dxa"/>
        <w:tblLook w:val="04A0" w:firstRow="1" w:lastRow="0" w:firstColumn="1" w:lastColumn="0" w:noHBand="0" w:noVBand="1"/>
      </w:tblPr>
      <w:tblGrid>
        <w:gridCol w:w="992"/>
        <w:gridCol w:w="8783"/>
      </w:tblGrid>
      <w:tr w:rsidR="00EA4042" w:rsidTr="00DF7547">
        <w:tc>
          <w:tcPr>
            <w:tcW w:w="992" w:type="dxa"/>
            <w:shd w:val="clear" w:color="auto" w:fill="auto"/>
          </w:tcPr>
          <w:p w:rsidR="00EA4042" w:rsidRPr="00D26DF8" w:rsidRDefault="00EA4042" w:rsidP="00DF7547">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1.5</w:t>
            </w:r>
          </w:p>
        </w:tc>
        <w:tc>
          <w:tcPr>
            <w:tcW w:w="8783" w:type="dxa"/>
            <w:shd w:val="clear" w:color="auto" w:fill="auto"/>
          </w:tcPr>
          <w:p w:rsidR="00EA4042" w:rsidRDefault="00EA4042" w:rsidP="00EA4042">
            <w:pPr>
              <w:tabs>
                <w:tab w:val="num" w:pos="851"/>
              </w:tabs>
              <w:spacing w:before="60" w:after="0"/>
              <w:jc w:val="left"/>
              <w:rPr>
                <w:rFonts w:ascii="Arial Narrow" w:hAnsi="Arial Narrow"/>
                <w:b/>
                <w:szCs w:val="24"/>
              </w:rPr>
            </w:pPr>
            <w:r w:rsidRPr="00D25F54">
              <w:rPr>
                <w:rFonts w:ascii="Arial Narrow" w:hAnsi="Arial Narrow"/>
                <w:b/>
                <w:szCs w:val="24"/>
              </w:rPr>
              <w:t>Benefits for Schools</w:t>
            </w:r>
          </w:p>
          <w:p w:rsidR="00EA4042" w:rsidRDefault="00EA4042" w:rsidP="00974883">
            <w:pPr>
              <w:tabs>
                <w:tab w:val="left" w:pos="720"/>
              </w:tabs>
              <w:spacing w:after="60"/>
              <w:ind w:left="0" w:firstLine="0"/>
              <w:rPr>
                <w:rFonts w:ascii="Arial Narrow" w:hAnsi="Arial Narrow" w:cs="Arial"/>
              </w:rPr>
            </w:pPr>
            <w:r>
              <w:rPr>
                <w:rFonts w:ascii="Arial Narrow" w:hAnsi="Arial Narrow" w:cs="Arial"/>
              </w:rPr>
              <w:t>Development of a CIC Plan will assist the Head to:</w:t>
            </w:r>
          </w:p>
          <w:p w:rsidR="00974883" w:rsidRPr="00974883" w:rsidRDefault="00974883" w:rsidP="00974883">
            <w:pPr>
              <w:numPr>
                <w:ilvl w:val="0"/>
                <w:numId w:val="3"/>
              </w:numPr>
              <w:tabs>
                <w:tab w:val="left" w:pos="426"/>
              </w:tabs>
              <w:spacing w:after="60"/>
              <w:ind w:left="426" w:hanging="284"/>
              <w:rPr>
                <w:rFonts w:ascii="Arial Narrow" w:hAnsi="Arial Narrow"/>
                <w:szCs w:val="24"/>
              </w:rPr>
            </w:pPr>
            <w:r w:rsidRPr="00D25F54">
              <w:rPr>
                <w:rFonts w:ascii="Arial Narrow" w:hAnsi="Arial Narrow" w:cs="Arial"/>
              </w:rPr>
              <w:t xml:space="preserve">Continue to provide key services to </w:t>
            </w:r>
            <w:r>
              <w:rPr>
                <w:rFonts w:ascii="Arial Narrow" w:hAnsi="Arial Narrow" w:cs="Arial"/>
              </w:rPr>
              <w:t>pupils</w:t>
            </w:r>
            <w:r w:rsidRPr="00D25F54">
              <w:rPr>
                <w:rFonts w:ascii="Arial Narrow" w:hAnsi="Arial Narrow" w:cs="Arial"/>
              </w:rPr>
              <w:t xml:space="preserve"> in times of disruption</w:t>
            </w:r>
            <w:r>
              <w:rPr>
                <w:rFonts w:ascii="Arial Narrow" w:hAnsi="Arial Narrow" w:cs="Arial"/>
                <w:szCs w:val="24"/>
              </w:rPr>
              <w:t>.</w:t>
            </w:r>
          </w:p>
          <w:p w:rsidR="00974883" w:rsidRPr="00974883" w:rsidRDefault="00974883" w:rsidP="00974883">
            <w:pPr>
              <w:numPr>
                <w:ilvl w:val="0"/>
                <w:numId w:val="3"/>
              </w:numPr>
              <w:tabs>
                <w:tab w:val="left" w:pos="426"/>
              </w:tabs>
              <w:spacing w:after="60"/>
              <w:ind w:left="426" w:hanging="284"/>
              <w:rPr>
                <w:rFonts w:ascii="Arial Narrow" w:hAnsi="Arial Narrow"/>
                <w:szCs w:val="24"/>
              </w:rPr>
            </w:pPr>
            <w:r w:rsidRPr="00D25F54">
              <w:rPr>
                <w:rFonts w:ascii="Arial Narrow" w:hAnsi="Arial Narrow" w:cs="Arial"/>
              </w:rPr>
              <w:t>Make best use of staff and other resources at times when both may be scarce</w:t>
            </w:r>
            <w:r>
              <w:rPr>
                <w:rFonts w:ascii="Arial Narrow" w:hAnsi="Arial Narrow" w:cs="Arial"/>
              </w:rPr>
              <w:t>.</w:t>
            </w:r>
          </w:p>
          <w:p w:rsidR="00974883" w:rsidRPr="00974883" w:rsidRDefault="00974883" w:rsidP="00974883">
            <w:pPr>
              <w:numPr>
                <w:ilvl w:val="0"/>
                <w:numId w:val="3"/>
              </w:numPr>
              <w:tabs>
                <w:tab w:val="left" w:pos="426"/>
              </w:tabs>
              <w:spacing w:after="60"/>
              <w:ind w:left="426" w:hanging="284"/>
              <w:rPr>
                <w:rFonts w:ascii="Arial Narrow" w:hAnsi="Arial Narrow"/>
                <w:szCs w:val="24"/>
              </w:rPr>
            </w:pPr>
            <w:r w:rsidRPr="00D25F54">
              <w:rPr>
                <w:rFonts w:ascii="Arial Narrow" w:hAnsi="Arial Narrow" w:cs="Arial"/>
              </w:rPr>
              <w:t xml:space="preserve">Reduce the period of disruption to services provided to </w:t>
            </w:r>
            <w:r>
              <w:rPr>
                <w:rFonts w:ascii="Arial Narrow" w:hAnsi="Arial Narrow" w:cs="Arial"/>
              </w:rPr>
              <w:t>pupils.</w:t>
            </w:r>
          </w:p>
          <w:p w:rsidR="00974883" w:rsidRPr="00974883" w:rsidRDefault="00974883" w:rsidP="00974883">
            <w:pPr>
              <w:numPr>
                <w:ilvl w:val="0"/>
                <w:numId w:val="3"/>
              </w:numPr>
              <w:tabs>
                <w:tab w:val="left" w:pos="426"/>
              </w:tabs>
              <w:spacing w:after="60"/>
              <w:ind w:left="426" w:hanging="284"/>
              <w:rPr>
                <w:rFonts w:ascii="Arial Narrow" w:hAnsi="Arial Narrow"/>
                <w:szCs w:val="24"/>
              </w:rPr>
            </w:pPr>
            <w:r w:rsidRPr="00D25F54">
              <w:rPr>
                <w:rFonts w:ascii="Arial Narrow" w:hAnsi="Arial Narrow" w:cs="Arial"/>
              </w:rPr>
              <w:t>Resume normal working more efficiently and effectively after a period of disruption</w:t>
            </w:r>
            <w:r>
              <w:rPr>
                <w:rFonts w:ascii="Arial Narrow" w:hAnsi="Arial Narrow" w:cs="Arial"/>
              </w:rPr>
              <w:t>.</w:t>
            </w:r>
          </w:p>
          <w:p w:rsidR="00974883" w:rsidRPr="00974883" w:rsidRDefault="00974883" w:rsidP="00974883">
            <w:pPr>
              <w:numPr>
                <w:ilvl w:val="0"/>
                <w:numId w:val="3"/>
              </w:numPr>
              <w:tabs>
                <w:tab w:val="left" w:pos="426"/>
              </w:tabs>
              <w:spacing w:after="60"/>
              <w:ind w:left="426" w:hanging="284"/>
              <w:rPr>
                <w:rFonts w:ascii="Arial Narrow" w:hAnsi="Arial Narrow"/>
                <w:szCs w:val="24"/>
              </w:rPr>
            </w:pPr>
            <w:r w:rsidRPr="00D25F54">
              <w:rPr>
                <w:rFonts w:ascii="Arial Narrow" w:hAnsi="Arial Narrow" w:cs="Arial"/>
              </w:rPr>
              <w:t xml:space="preserve">Comply with national standards </w:t>
            </w:r>
            <w:r>
              <w:rPr>
                <w:rFonts w:ascii="Arial Narrow" w:hAnsi="Arial Narrow" w:cs="Arial"/>
              </w:rPr>
              <w:t xml:space="preserve">and </w:t>
            </w:r>
            <w:r w:rsidRPr="00D25F54">
              <w:rPr>
                <w:rFonts w:ascii="Arial Narrow" w:hAnsi="Arial Narrow" w:cs="Arial"/>
              </w:rPr>
              <w:t>local corporate governance arrangements</w:t>
            </w:r>
            <w:r>
              <w:rPr>
                <w:rFonts w:ascii="Arial Narrow" w:hAnsi="Arial Narrow" w:cs="Arial"/>
              </w:rPr>
              <w:t>.</w:t>
            </w:r>
          </w:p>
          <w:p w:rsidR="00974883" w:rsidRPr="00294510" w:rsidRDefault="00974883" w:rsidP="00974883">
            <w:pPr>
              <w:numPr>
                <w:ilvl w:val="0"/>
                <w:numId w:val="3"/>
              </w:numPr>
              <w:tabs>
                <w:tab w:val="left" w:pos="426"/>
              </w:tabs>
              <w:spacing w:after="60"/>
              <w:ind w:left="426" w:hanging="284"/>
              <w:rPr>
                <w:rFonts w:ascii="Arial Narrow" w:hAnsi="Arial Narrow"/>
                <w:szCs w:val="24"/>
              </w:rPr>
            </w:pPr>
            <w:r w:rsidRPr="00D25F54">
              <w:rPr>
                <w:rFonts w:ascii="Arial Narrow" w:hAnsi="Arial Narrow" w:cs="Arial"/>
              </w:rPr>
              <w:t xml:space="preserve">Improve the resilience of </w:t>
            </w:r>
            <w:r w:rsidR="008A036A">
              <w:rPr>
                <w:rFonts w:ascii="Arial Narrow" w:hAnsi="Arial Narrow" w:cs="Arial"/>
              </w:rPr>
              <w:t>the school</w:t>
            </w:r>
            <w:r w:rsidRPr="00D25F54">
              <w:rPr>
                <w:rFonts w:ascii="Arial Narrow" w:hAnsi="Arial Narrow" w:cs="Arial"/>
              </w:rPr>
              <w:t xml:space="preserve"> infrastructure to reduce the likelihood of disruption</w:t>
            </w:r>
            <w:r>
              <w:rPr>
                <w:rFonts w:ascii="Arial Narrow" w:hAnsi="Arial Narrow" w:cs="Arial"/>
              </w:rPr>
              <w:t>.</w:t>
            </w:r>
          </w:p>
          <w:p w:rsidR="00974883" w:rsidRDefault="00974883" w:rsidP="00974883">
            <w:pPr>
              <w:numPr>
                <w:ilvl w:val="0"/>
                <w:numId w:val="3"/>
              </w:numPr>
              <w:tabs>
                <w:tab w:val="left" w:pos="426"/>
              </w:tabs>
              <w:spacing w:after="60"/>
              <w:ind w:left="426" w:hanging="284"/>
              <w:rPr>
                <w:rFonts w:ascii="Arial Narrow" w:hAnsi="Arial Narrow"/>
                <w:szCs w:val="24"/>
              </w:rPr>
            </w:pPr>
            <w:r w:rsidRPr="00D25F54">
              <w:rPr>
                <w:rFonts w:ascii="Arial Narrow" w:hAnsi="Arial Narrow" w:cs="Arial"/>
              </w:rPr>
              <w:t>Reduce the operational and financial impact of any disruption</w:t>
            </w:r>
            <w:r w:rsidRPr="00B204D8">
              <w:rPr>
                <w:rFonts w:ascii="Arial Narrow" w:hAnsi="Arial Narrow" w:cs="Arial"/>
                <w:szCs w:val="24"/>
              </w:rPr>
              <w:t>.</w:t>
            </w:r>
          </w:p>
          <w:p w:rsidR="00EA4042" w:rsidRPr="006A53A5" w:rsidRDefault="00EA4042" w:rsidP="00DF7547">
            <w:pPr>
              <w:tabs>
                <w:tab w:val="left" w:pos="720"/>
              </w:tabs>
              <w:ind w:left="0" w:firstLine="0"/>
              <w:jc w:val="left"/>
              <w:rPr>
                <w:rFonts w:ascii="Arial Narrow" w:hAnsi="Arial Narrow" w:cs="Arial"/>
                <w:szCs w:val="24"/>
              </w:rPr>
            </w:pPr>
            <w:r>
              <w:rPr>
                <w:rFonts w:ascii="Arial Narrow" w:hAnsi="Arial Narrow" w:cs="Arial"/>
                <w:szCs w:val="24"/>
              </w:rPr>
              <w:t xml:space="preserve">Additionally, the availability of a regularly maintained CIC Plan will contribute to the response to an Ofsted check of procedures for safeguarding and keeping pupils free from </w:t>
            </w:r>
            <w:r w:rsidR="003A5315">
              <w:rPr>
                <w:rFonts w:ascii="Arial Narrow" w:hAnsi="Arial Narrow" w:cs="Arial"/>
                <w:szCs w:val="24"/>
              </w:rPr>
              <w:t>harm.</w:t>
            </w:r>
          </w:p>
        </w:tc>
      </w:tr>
      <w:tr w:rsidR="00ED245D" w:rsidTr="00ED245D">
        <w:tc>
          <w:tcPr>
            <w:tcW w:w="992" w:type="dxa"/>
            <w:shd w:val="clear" w:color="auto" w:fill="auto"/>
          </w:tcPr>
          <w:p w:rsidR="00ED245D" w:rsidRDefault="00900638" w:rsidP="00ED245D">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1.6</w:t>
            </w:r>
          </w:p>
        </w:tc>
        <w:tc>
          <w:tcPr>
            <w:tcW w:w="8783" w:type="dxa"/>
            <w:shd w:val="clear" w:color="auto" w:fill="auto"/>
          </w:tcPr>
          <w:p w:rsidR="00ED245D" w:rsidRDefault="00294510" w:rsidP="00ED245D">
            <w:pPr>
              <w:tabs>
                <w:tab w:val="num" w:pos="851"/>
              </w:tabs>
              <w:spacing w:before="60" w:after="0"/>
              <w:jc w:val="left"/>
              <w:rPr>
                <w:rFonts w:ascii="Arial Narrow" w:hAnsi="Arial Narrow" w:cs="Arial"/>
                <w:b/>
                <w:szCs w:val="24"/>
              </w:rPr>
            </w:pPr>
            <w:r>
              <w:rPr>
                <w:rFonts w:ascii="Arial Narrow" w:hAnsi="Arial Narrow" w:cs="Arial"/>
                <w:b/>
                <w:szCs w:val="24"/>
              </w:rPr>
              <w:t>R</w:t>
            </w:r>
            <w:r w:rsidR="00ED245D">
              <w:rPr>
                <w:rFonts w:ascii="Arial Narrow" w:hAnsi="Arial Narrow" w:cs="Arial"/>
                <w:b/>
                <w:szCs w:val="24"/>
              </w:rPr>
              <w:t xml:space="preserve">ole of </w:t>
            </w:r>
            <w:r w:rsidR="00EA4042">
              <w:rPr>
                <w:rFonts w:ascii="Arial Narrow" w:hAnsi="Arial Narrow" w:cs="Arial"/>
                <w:b/>
                <w:szCs w:val="24"/>
              </w:rPr>
              <w:t xml:space="preserve">the </w:t>
            </w:r>
            <w:r w:rsidR="00ED245D">
              <w:rPr>
                <w:rFonts w:ascii="Arial Narrow" w:hAnsi="Arial Narrow" w:cs="Arial"/>
                <w:b/>
                <w:szCs w:val="24"/>
              </w:rPr>
              <w:t>People Directorate</w:t>
            </w:r>
          </w:p>
          <w:p w:rsidR="00ED245D" w:rsidRDefault="00ED245D" w:rsidP="00067EC1">
            <w:pPr>
              <w:tabs>
                <w:tab w:val="left" w:pos="720"/>
              </w:tabs>
              <w:spacing w:after="60"/>
              <w:ind w:left="0" w:firstLine="0"/>
              <w:jc w:val="left"/>
              <w:rPr>
                <w:rFonts w:ascii="Arial Narrow" w:hAnsi="Arial Narrow" w:cs="Arial"/>
                <w:szCs w:val="24"/>
              </w:rPr>
            </w:pPr>
            <w:r>
              <w:rPr>
                <w:rFonts w:ascii="Arial Narrow" w:hAnsi="Arial Narrow" w:cs="Arial"/>
                <w:szCs w:val="24"/>
              </w:rPr>
              <w:t>This handbook has been produced by the People Directorate’s BCRR Team for use by Heads and Governing Bodies in the development of their CIC Plans. The BCRR Team can provide further support to schools in respect of:</w:t>
            </w:r>
          </w:p>
          <w:p w:rsidR="00974883" w:rsidRPr="00974883" w:rsidRDefault="00974883" w:rsidP="00974883">
            <w:pPr>
              <w:numPr>
                <w:ilvl w:val="0"/>
                <w:numId w:val="3"/>
              </w:numPr>
              <w:tabs>
                <w:tab w:val="left" w:pos="426"/>
              </w:tabs>
              <w:spacing w:after="60"/>
              <w:ind w:left="426" w:hanging="284"/>
              <w:rPr>
                <w:rFonts w:ascii="Arial Narrow" w:hAnsi="Arial Narrow"/>
                <w:szCs w:val="24"/>
              </w:rPr>
            </w:pPr>
            <w:r w:rsidRPr="00281235">
              <w:rPr>
                <w:rFonts w:ascii="Arial Narrow" w:hAnsi="Arial Narrow" w:cs="Arial"/>
                <w:szCs w:val="24"/>
              </w:rPr>
              <w:t>Briefings and Scenario-based Discussion Exercises</w:t>
            </w:r>
            <w:r>
              <w:rPr>
                <w:rFonts w:ascii="Arial Narrow" w:hAnsi="Arial Narrow" w:cs="Arial"/>
              </w:rPr>
              <w:t>.</w:t>
            </w:r>
          </w:p>
          <w:p w:rsidR="00974883" w:rsidRPr="00294510" w:rsidRDefault="00974883" w:rsidP="00974883">
            <w:pPr>
              <w:numPr>
                <w:ilvl w:val="0"/>
                <w:numId w:val="3"/>
              </w:numPr>
              <w:tabs>
                <w:tab w:val="left" w:pos="426"/>
              </w:tabs>
              <w:spacing w:after="60"/>
              <w:ind w:left="426" w:hanging="284"/>
              <w:rPr>
                <w:rFonts w:ascii="Arial Narrow" w:hAnsi="Arial Narrow"/>
                <w:szCs w:val="24"/>
              </w:rPr>
            </w:pPr>
            <w:r>
              <w:rPr>
                <w:rFonts w:ascii="Arial Narrow" w:hAnsi="Arial Narrow"/>
                <w:szCs w:val="24"/>
              </w:rPr>
              <w:t>Telephone Support</w:t>
            </w:r>
            <w:r>
              <w:rPr>
                <w:rFonts w:ascii="Arial Narrow" w:hAnsi="Arial Narrow" w:cs="Arial"/>
              </w:rPr>
              <w:t>.</w:t>
            </w:r>
          </w:p>
          <w:p w:rsidR="00ED245D" w:rsidRDefault="00974883" w:rsidP="00974883">
            <w:pPr>
              <w:numPr>
                <w:ilvl w:val="0"/>
                <w:numId w:val="3"/>
              </w:numPr>
              <w:tabs>
                <w:tab w:val="left" w:pos="426"/>
              </w:tabs>
              <w:ind w:left="426" w:hanging="284"/>
              <w:rPr>
                <w:rFonts w:ascii="Arial Narrow" w:hAnsi="Arial Narrow" w:cs="Arial"/>
                <w:b/>
                <w:szCs w:val="24"/>
              </w:rPr>
            </w:pPr>
            <w:r w:rsidRPr="00281235">
              <w:rPr>
                <w:rFonts w:ascii="Arial Narrow" w:hAnsi="Arial Narrow" w:cs="Arial"/>
                <w:szCs w:val="24"/>
              </w:rPr>
              <w:t>Site Visits (where appropriate).</w:t>
            </w:r>
          </w:p>
        </w:tc>
      </w:tr>
      <w:tr w:rsidR="00ED245D" w:rsidTr="00ED245D">
        <w:tc>
          <w:tcPr>
            <w:tcW w:w="992" w:type="dxa"/>
            <w:shd w:val="clear" w:color="auto" w:fill="auto"/>
          </w:tcPr>
          <w:p w:rsidR="00ED245D" w:rsidRDefault="00900638" w:rsidP="00ED245D">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1.7</w:t>
            </w:r>
          </w:p>
        </w:tc>
        <w:tc>
          <w:tcPr>
            <w:tcW w:w="8783" w:type="dxa"/>
            <w:shd w:val="clear" w:color="auto" w:fill="auto"/>
          </w:tcPr>
          <w:p w:rsidR="00ED245D" w:rsidRDefault="00ED245D" w:rsidP="00ED245D">
            <w:pPr>
              <w:tabs>
                <w:tab w:val="num" w:pos="851"/>
              </w:tabs>
              <w:spacing w:before="60" w:after="0"/>
              <w:jc w:val="left"/>
              <w:rPr>
                <w:rFonts w:ascii="Arial Narrow" w:hAnsi="Arial Narrow" w:cs="Arial"/>
                <w:b/>
                <w:szCs w:val="24"/>
              </w:rPr>
            </w:pPr>
            <w:r>
              <w:rPr>
                <w:rFonts w:ascii="Arial Narrow" w:hAnsi="Arial Narrow" w:cs="Arial"/>
                <w:b/>
                <w:szCs w:val="24"/>
              </w:rPr>
              <w:t>Sharing Good Practice</w:t>
            </w:r>
          </w:p>
          <w:p w:rsidR="00ED245D" w:rsidRPr="00D25F54" w:rsidRDefault="00ED245D" w:rsidP="009458AA">
            <w:pPr>
              <w:tabs>
                <w:tab w:val="left" w:pos="720"/>
              </w:tabs>
              <w:ind w:left="0" w:firstLine="0"/>
              <w:jc w:val="left"/>
              <w:rPr>
                <w:rFonts w:ascii="Arial Narrow" w:hAnsi="Arial Narrow"/>
                <w:b/>
                <w:szCs w:val="24"/>
              </w:rPr>
            </w:pPr>
            <w:r>
              <w:rPr>
                <w:rFonts w:ascii="Arial Narrow" w:hAnsi="Arial Narrow" w:cs="Arial"/>
                <w:szCs w:val="24"/>
              </w:rPr>
              <w:t>If a school already has a CIC Plan (or equivalent), the template may provide information that will contribute to the next re-fresh. The BCRR Team would value the opportunity to view any such plans to identify good practice that can be included in subsequent versions of the plan template.</w:t>
            </w:r>
          </w:p>
        </w:tc>
      </w:tr>
    </w:tbl>
    <w:p w:rsidR="00E70421" w:rsidRDefault="00ED245D" w:rsidP="00E70421">
      <w:pPr>
        <w:tabs>
          <w:tab w:val="left" w:pos="720"/>
        </w:tabs>
        <w:spacing w:after="0"/>
        <w:ind w:left="0" w:firstLine="0"/>
        <w:jc w:val="center"/>
        <w:rPr>
          <w:rFonts w:ascii="Arial Narrow" w:hAnsi="Arial Narrow" w:cs="Arial"/>
          <w:b/>
          <w:szCs w:val="28"/>
        </w:rPr>
      </w:pPr>
      <w:r>
        <w:rPr>
          <w:rFonts w:ascii="Arial Narrow" w:hAnsi="Arial Narrow" w:cs="Arial"/>
          <w:b/>
          <w:szCs w:val="28"/>
        </w:rPr>
        <w:br w:type="page"/>
      </w:r>
    </w:p>
    <w:tbl>
      <w:tblPr>
        <w:tblW w:w="0" w:type="auto"/>
        <w:tblInd w:w="250" w:type="dxa"/>
        <w:tblLook w:val="04A0" w:firstRow="1" w:lastRow="0" w:firstColumn="1" w:lastColumn="0" w:noHBand="0" w:noVBand="1"/>
      </w:tblPr>
      <w:tblGrid>
        <w:gridCol w:w="9775"/>
      </w:tblGrid>
      <w:tr w:rsidR="00E70421" w:rsidRPr="00B15646" w:rsidTr="009C219D">
        <w:tc>
          <w:tcPr>
            <w:tcW w:w="9775" w:type="dxa"/>
            <w:shd w:val="clear" w:color="auto" w:fill="E7E6E6"/>
          </w:tcPr>
          <w:p w:rsidR="00E70421" w:rsidRPr="00B15646" w:rsidRDefault="009C219D" w:rsidP="009C219D">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2</w:t>
            </w:r>
            <w:r w:rsidR="00E70421">
              <w:rPr>
                <w:rFonts w:ascii="Arial Narrow" w:hAnsi="Arial Narrow" w:cs="Arial"/>
                <w:sz w:val="24"/>
                <w:szCs w:val="24"/>
              </w:rPr>
              <w:t xml:space="preserve">: About </w:t>
            </w:r>
            <w:r>
              <w:rPr>
                <w:rFonts w:ascii="Arial Narrow" w:hAnsi="Arial Narrow" w:cs="Arial"/>
                <w:sz w:val="24"/>
                <w:szCs w:val="24"/>
              </w:rPr>
              <w:t>Critical Incidents</w:t>
            </w:r>
          </w:p>
        </w:tc>
      </w:tr>
    </w:tbl>
    <w:p w:rsidR="00E70421" w:rsidRDefault="00E70421" w:rsidP="00E70421">
      <w:pPr>
        <w:tabs>
          <w:tab w:val="left" w:pos="720"/>
        </w:tabs>
        <w:spacing w:after="0"/>
        <w:ind w:left="0" w:firstLine="0"/>
        <w:jc w:val="center"/>
        <w:rPr>
          <w:rFonts w:ascii="Arial Narrow" w:hAnsi="Arial Narrow" w:cs="Arial"/>
          <w:b/>
          <w:szCs w:val="28"/>
        </w:rPr>
      </w:pPr>
    </w:p>
    <w:tbl>
      <w:tblPr>
        <w:tblW w:w="0" w:type="auto"/>
        <w:tblInd w:w="250" w:type="dxa"/>
        <w:tblLook w:val="04A0" w:firstRow="1" w:lastRow="0" w:firstColumn="1" w:lastColumn="0" w:noHBand="0" w:noVBand="1"/>
      </w:tblPr>
      <w:tblGrid>
        <w:gridCol w:w="992"/>
        <w:gridCol w:w="8783"/>
      </w:tblGrid>
      <w:tr w:rsidR="00E70421" w:rsidTr="009C219D">
        <w:tc>
          <w:tcPr>
            <w:tcW w:w="992" w:type="dxa"/>
            <w:shd w:val="clear" w:color="auto" w:fill="auto"/>
          </w:tcPr>
          <w:p w:rsidR="00E70421" w:rsidRDefault="009C219D" w:rsidP="009C219D">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2</w:t>
            </w:r>
            <w:r w:rsidR="00E70421">
              <w:rPr>
                <w:rFonts w:ascii="Arial Narrow" w:hAnsi="Arial Narrow" w:cs="Arial"/>
                <w:sz w:val="24"/>
                <w:szCs w:val="24"/>
              </w:rPr>
              <w:t>.</w:t>
            </w:r>
            <w:r w:rsidR="00493357">
              <w:rPr>
                <w:rFonts w:ascii="Arial Narrow" w:hAnsi="Arial Narrow" w:cs="Arial"/>
                <w:sz w:val="24"/>
                <w:szCs w:val="24"/>
              </w:rPr>
              <w:t>1</w:t>
            </w:r>
          </w:p>
        </w:tc>
        <w:tc>
          <w:tcPr>
            <w:tcW w:w="8783" w:type="dxa"/>
            <w:shd w:val="clear" w:color="auto" w:fill="auto"/>
          </w:tcPr>
          <w:p w:rsidR="00E70421" w:rsidRDefault="00D338C8" w:rsidP="009C219D">
            <w:pPr>
              <w:spacing w:before="60" w:after="0"/>
              <w:jc w:val="left"/>
              <w:rPr>
                <w:rFonts w:ascii="Arial Narrow" w:hAnsi="Arial Narrow" w:cs="Arial"/>
                <w:b/>
                <w:szCs w:val="24"/>
              </w:rPr>
            </w:pPr>
            <w:r>
              <w:rPr>
                <w:rFonts w:ascii="Arial Narrow" w:hAnsi="Arial Narrow" w:cs="Arial"/>
                <w:b/>
                <w:szCs w:val="24"/>
              </w:rPr>
              <w:t>Protecting</w:t>
            </w:r>
            <w:r w:rsidR="00493357">
              <w:rPr>
                <w:rFonts w:ascii="Arial Narrow" w:hAnsi="Arial Narrow" w:cs="Arial"/>
                <w:b/>
                <w:szCs w:val="24"/>
              </w:rPr>
              <w:t xml:space="preserve"> Pupils</w:t>
            </w:r>
            <w:r>
              <w:rPr>
                <w:rFonts w:ascii="Arial Narrow" w:hAnsi="Arial Narrow" w:cs="Arial"/>
                <w:b/>
                <w:szCs w:val="24"/>
              </w:rPr>
              <w:t>, Staff and Visitors</w:t>
            </w:r>
          </w:p>
          <w:p w:rsidR="00E70421" w:rsidRDefault="007F3FE7" w:rsidP="00D338C8">
            <w:pPr>
              <w:tabs>
                <w:tab w:val="left" w:pos="720"/>
              </w:tabs>
              <w:spacing w:after="60"/>
              <w:ind w:left="0" w:firstLine="0"/>
              <w:jc w:val="left"/>
              <w:rPr>
                <w:rFonts w:ascii="Arial Narrow" w:hAnsi="Arial Narrow" w:cs="Arial"/>
                <w:b/>
                <w:szCs w:val="24"/>
              </w:rPr>
            </w:pPr>
            <w:r>
              <w:rPr>
                <w:rFonts w:ascii="Arial Narrow" w:hAnsi="Arial Narrow"/>
                <w:szCs w:val="24"/>
              </w:rPr>
              <w:t xml:space="preserve">During any critical incident, the priority is to take immediate action to protect pupils, staff and visitors. This could include evacuating the school to address a threat/hazard within or </w:t>
            </w:r>
            <w:r w:rsidR="00AA399F">
              <w:rPr>
                <w:rFonts w:ascii="Arial Narrow" w:hAnsi="Arial Narrow"/>
                <w:szCs w:val="24"/>
              </w:rPr>
              <w:t xml:space="preserve">either sheltering in place or </w:t>
            </w:r>
            <w:r>
              <w:rPr>
                <w:rFonts w:ascii="Arial Narrow" w:hAnsi="Arial Narrow"/>
                <w:szCs w:val="24"/>
              </w:rPr>
              <w:t>implementing a lock-down to address a</w:t>
            </w:r>
            <w:r w:rsidR="00DC2879">
              <w:rPr>
                <w:rFonts w:ascii="Arial Narrow" w:hAnsi="Arial Narrow"/>
                <w:szCs w:val="24"/>
              </w:rPr>
              <w:t>n external</w:t>
            </w:r>
            <w:r>
              <w:rPr>
                <w:rFonts w:ascii="Arial Narrow" w:hAnsi="Arial Narrow"/>
                <w:szCs w:val="24"/>
              </w:rPr>
              <w:t xml:space="preserve"> </w:t>
            </w:r>
            <w:r w:rsidR="00DC2879">
              <w:rPr>
                <w:rFonts w:ascii="Arial Narrow" w:hAnsi="Arial Narrow"/>
                <w:szCs w:val="24"/>
              </w:rPr>
              <w:t>threat/</w:t>
            </w:r>
            <w:r>
              <w:rPr>
                <w:rFonts w:ascii="Arial Narrow" w:hAnsi="Arial Narrow"/>
                <w:szCs w:val="24"/>
              </w:rPr>
              <w:t>hazard</w:t>
            </w:r>
            <w:r w:rsidR="00DC2879">
              <w:rPr>
                <w:rFonts w:ascii="Arial Narrow" w:hAnsi="Arial Narrow"/>
                <w:szCs w:val="24"/>
              </w:rPr>
              <w:t>.</w:t>
            </w:r>
          </w:p>
        </w:tc>
      </w:tr>
      <w:tr w:rsidR="00D338C8" w:rsidTr="00D338C8">
        <w:tc>
          <w:tcPr>
            <w:tcW w:w="992" w:type="dxa"/>
            <w:shd w:val="clear" w:color="auto" w:fill="auto"/>
          </w:tcPr>
          <w:p w:rsidR="00D338C8" w:rsidRDefault="00D338C8" w:rsidP="00D338C8">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2.2</w:t>
            </w:r>
          </w:p>
        </w:tc>
        <w:tc>
          <w:tcPr>
            <w:tcW w:w="8783" w:type="dxa"/>
            <w:shd w:val="clear" w:color="auto" w:fill="auto"/>
          </w:tcPr>
          <w:p w:rsidR="00D338C8" w:rsidRDefault="00D338C8" w:rsidP="00D338C8">
            <w:pPr>
              <w:spacing w:before="60" w:after="0"/>
              <w:jc w:val="left"/>
              <w:rPr>
                <w:rFonts w:ascii="Arial Narrow" w:hAnsi="Arial Narrow" w:cs="Arial"/>
                <w:b/>
                <w:szCs w:val="24"/>
              </w:rPr>
            </w:pPr>
            <w:r>
              <w:rPr>
                <w:rFonts w:ascii="Arial Narrow" w:hAnsi="Arial Narrow" w:cs="Arial"/>
                <w:b/>
                <w:szCs w:val="24"/>
              </w:rPr>
              <w:t>Keeping the School Open to Pupils</w:t>
            </w:r>
          </w:p>
          <w:p w:rsidR="00D338C8" w:rsidRDefault="00D338C8" w:rsidP="00D338C8">
            <w:pPr>
              <w:tabs>
                <w:tab w:val="left" w:pos="720"/>
              </w:tabs>
              <w:ind w:left="0" w:firstLine="0"/>
              <w:jc w:val="left"/>
              <w:rPr>
                <w:rFonts w:ascii="Arial Narrow" w:hAnsi="Arial Narrow" w:cs="Arial"/>
                <w:b/>
                <w:szCs w:val="24"/>
              </w:rPr>
            </w:pPr>
            <w:r>
              <w:rPr>
                <w:rFonts w:ascii="Arial Narrow" w:hAnsi="Arial Narrow"/>
                <w:szCs w:val="24"/>
              </w:rPr>
              <w:t xml:space="preserve">Once it has been determined that it will be safe to do so, the aim is to stay </w:t>
            </w:r>
            <w:r>
              <w:rPr>
                <w:rFonts w:ascii="Arial Narrow" w:hAnsi="Arial Narrow" w:cs="Arial"/>
                <w:szCs w:val="24"/>
              </w:rPr>
              <w:t>open to pupils (with a regime of reduced hours if necessary) or to re-open at earliest opportunity</w:t>
            </w:r>
            <w:r>
              <w:rPr>
                <w:rFonts w:ascii="Arial Narrow" w:hAnsi="Arial Narrow"/>
                <w:szCs w:val="24"/>
              </w:rPr>
              <w:t>.</w:t>
            </w:r>
          </w:p>
        </w:tc>
      </w:tr>
      <w:tr w:rsidR="00493357" w:rsidTr="0094234D">
        <w:tc>
          <w:tcPr>
            <w:tcW w:w="992" w:type="dxa"/>
            <w:shd w:val="clear" w:color="auto" w:fill="auto"/>
          </w:tcPr>
          <w:p w:rsidR="00493357" w:rsidRDefault="00D338C8" w:rsidP="0094234D">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2.3</w:t>
            </w:r>
          </w:p>
        </w:tc>
        <w:tc>
          <w:tcPr>
            <w:tcW w:w="8783" w:type="dxa"/>
            <w:shd w:val="clear" w:color="auto" w:fill="auto"/>
          </w:tcPr>
          <w:p w:rsidR="00493357" w:rsidRDefault="00493357" w:rsidP="0094234D">
            <w:pPr>
              <w:spacing w:before="60" w:after="0"/>
              <w:jc w:val="left"/>
              <w:rPr>
                <w:rFonts w:ascii="Arial Narrow" w:hAnsi="Arial Narrow" w:cs="Arial"/>
                <w:b/>
                <w:szCs w:val="24"/>
              </w:rPr>
            </w:pPr>
            <w:r>
              <w:rPr>
                <w:rFonts w:ascii="Arial Narrow" w:hAnsi="Arial Narrow" w:cs="Arial"/>
                <w:b/>
                <w:szCs w:val="24"/>
              </w:rPr>
              <w:t>Definition of Critical Incident</w:t>
            </w:r>
          </w:p>
          <w:p w:rsidR="00493357" w:rsidRDefault="00493357" w:rsidP="00974883">
            <w:pPr>
              <w:tabs>
                <w:tab w:val="left" w:pos="720"/>
              </w:tabs>
              <w:spacing w:after="60"/>
              <w:ind w:left="0" w:firstLine="0"/>
              <w:jc w:val="left"/>
              <w:rPr>
                <w:rFonts w:ascii="Arial Narrow" w:hAnsi="Arial Narrow" w:cs="Arial"/>
                <w:szCs w:val="24"/>
              </w:rPr>
            </w:pPr>
            <w:r>
              <w:rPr>
                <w:rFonts w:ascii="Arial Narrow" w:hAnsi="Arial Narrow" w:cs="Arial"/>
                <w:szCs w:val="24"/>
              </w:rPr>
              <w:t xml:space="preserve">A critical incident will disrupt the normality of </w:t>
            </w:r>
            <w:r w:rsidR="008A036A">
              <w:rPr>
                <w:rFonts w:ascii="Arial Narrow" w:hAnsi="Arial Narrow" w:cs="Arial"/>
                <w:szCs w:val="24"/>
              </w:rPr>
              <w:t>the school</w:t>
            </w:r>
            <w:r>
              <w:rPr>
                <w:rFonts w:ascii="Arial Narrow" w:hAnsi="Arial Narrow" w:cs="Arial"/>
                <w:szCs w:val="24"/>
              </w:rPr>
              <w:t xml:space="preserve"> and </w:t>
            </w:r>
            <w:r>
              <w:rPr>
                <w:rFonts w:ascii="Arial Narrow" w:hAnsi="Arial Narrow"/>
                <w:szCs w:val="24"/>
              </w:rPr>
              <w:t xml:space="preserve">may happen </w:t>
            </w:r>
            <w:r w:rsidR="00D83DDC">
              <w:rPr>
                <w:rFonts w:ascii="Arial Narrow" w:hAnsi="Arial Narrow"/>
                <w:szCs w:val="24"/>
              </w:rPr>
              <w:t>with</w:t>
            </w:r>
            <w:r>
              <w:rPr>
                <w:rFonts w:ascii="Arial Narrow" w:hAnsi="Arial Narrow"/>
                <w:szCs w:val="24"/>
              </w:rPr>
              <w:t xml:space="preserve">in </w:t>
            </w:r>
            <w:r w:rsidR="008A036A">
              <w:rPr>
                <w:rFonts w:ascii="Arial Narrow" w:hAnsi="Arial Narrow"/>
                <w:szCs w:val="24"/>
              </w:rPr>
              <w:t>the school</w:t>
            </w:r>
            <w:r>
              <w:rPr>
                <w:rFonts w:ascii="Arial Narrow" w:hAnsi="Arial Narrow"/>
                <w:szCs w:val="24"/>
              </w:rPr>
              <w:t xml:space="preserve"> or the wider community, occurring during the school day or out of hours. They</w:t>
            </w:r>
            <w:r>
              <w:rPr>
                <w:rFonts w:ascii="Arial Narrow" w:hAnsi="Arial Narrow" w:cs="Arial"/>
                <w:szCs w:val="24"/>
              </w:rPr>
              <w:t xml:space="preserve"> arise for reasons such as:</w:t>
            </w:r>
          </w:p>
          <w:p w:rsidR="00974883" w:rsidRPr="00974883" w:rsidRDefault="00974883" w:rsidP="00974883">
            <w:pPr>
              <w:numPr>
                <w:ilvl w:val="0"/>
                <w:numId w:val="3"/>
              </w:numPr>
              <w:tabs>
                <w:tab w:val="left" w:pos="426"/>
              </w:tabs>
              <w:spacing w:after="60"/>
              <w:ind w:left="426" w:hanging="284"/>
              <w:jc w:val="left"/>
              <w:rPr>
                <w:rFonts w:ascii="Arial Narrow" w:hAnsi="Arial Narrow"/>
                <w:szCs w:val="24"/>
              </w:rPr>
            </w:pPr>
            <w:r w:rsidRPr="00B204D8">
              <w:rPr>
                <w:rFonts w:ascii="Arial Narrow" w:hAnsi="Arial Narrow" w:cs="Arial"/>
                <w:szCs w:val="24"/>
              </w:rPr>
              <w:t xml:space="preserve">A serious accident involving </w:t>
            </w:r>
            <w:r>
              <w:rPr>
                <w:rFonts w:ascii="Arial Narrow" w:hAnsi="Arial Narrow" w:cs="Arial"/>
                <w:szCs w:val="24"/>
              </w:rPr>
              <w:t>pupils</w:t>
            </w:r>
            <w:r w:rsidRPr="00B204D8">
              <w:rPr>
                <w:rFonts w:ascii="Arial Narrow" w:hAnsi="Arial Narrow" w:cs="Arial"/>
                <w:szCs w:val="24"/>
              </w:rPr>
              <w:t>, staff or visitors on or off school premises</w:t>
            </w:r>
            <w:r>
              <w:rPr>
                <w:rFonts w:ascii="Arial Narrow" w:hAnsi="Arial Narrow" w:cs="Arial"/>
              </w:rPr>
              <w:t>.</w:t>
            </w:r>
          </w:p>
          <w:p w:rsidR="00974883" w:rsidRPr="00974883" w:rsidRDefault="00974883" w:rsidP="00974883">
            <w:pPr>
              <w:numPr>
                <w:ilvl w:val="0"/>
                <w:numId w:val="3"/>
              </w:numPr>
              <w:tabs>
                <w:tab w:val="left" w:pos="426"/>
              </w:tabs>
              <w:spacing w:after="60"/>
              <w:ind w:left="426" w:hanging="284"/>
              <w:jc w:val="left"/>
              <w:rPr>
                <w:rFonts w:ascii="Arial Narrow" w:hAnsi="Arial Narrow"/>
                <w:szCs w:val="24"/>
              </w:rPr>
            </w:pPr>
            <w:r w:rsidRPr="00B204D8">
              <w:rPr>
                <w:rFonts w:ascii="Arial Narrow" w:hAnsi="Arial Narrow" w:cs="Arial"/>
                <w:szCs w:val="24"/>
              </w:rPr>
              <w:t xml:space="preserve">A violent intrusion </w:t>
            </w:r>
            <w:r>
              <w:rPr>
                <w:rFonts w:ascii="Arial Narrow" w:hAnsi="Arial Narrow" w:cs="Arial"/>
                <w:szCs w:val="24"/>
              </w:rPr>
              <w:t>in</w:t>
            </w:r>
            <w:r w:rsidRPr="00B204D8">
              <w:rPr>
                <w:rFonts w:ascii="Arial Narrow" w:hAnsi="Arial Narrow" w:cs="Arial"/>
                <w:szCs w:val="24"/>
              </w:rPr>
              <w:t xml:space="preserve">to </w:t>
            </w:r>
            <w:r w:rsidR="008A036A">
              <w:rPr>
                <w:rFonts w:ascii="Arial Narrow" w:hAnsi="Arial Narrow" w:cs="Arial"/>
                <w:szCs w:val="24"/>
              </w:rPr>
              <w:t>the school</w:t>
            </w:r>
            <w:r w:rsidRPr="00B204D8">
              <w:rPr>
                <w:rFonts w:ascii="Arial Narrow" w:hAnsi="Arial Narrow" w:cs="Arial"/>
                <w:szCs w:val="24"/>
              </w:rPr>
              <w:t xml:space="preserve"> </w:t>
            </w:r>
            <w:r>
              <w:rPr>
                <w:rFonts w:ascii="Arial Narrow" w:hAnsi="Arial Narrow" w:cs="Arial"/>
                <w:szCs w:val="24"/>
              </w:rPr>
              <w:t>b</w:t>
            </w:r>
            <w:r w:rsidRPr="00B204D8">
              <w:rPr>
                <w:rFonts w:ascii="Arial Narrow" w:hAnsi="Arial Narrow" w:cs="Arial"/>
                <w:szCs w:val="24"/>
              </w:rPr>
              <w:t>y malicious person(s), either in person or by arson or bomb</w:t>
            </w:r>
            <w:r>
              <w:rPr>
                <w:rFonts w:ascii="Arial Narrow" w:hAnsi="Arial Narrow" w:cs="Arial"/>
                <w:szCs w:val="24"/>
              </w:rPr>
              <w:t>.</w:t>
            </w:r>
          </w:p>
          <w:p w:rsidR="00974883" w:rsidRPr="00974883" w:rsidRDefault="00974883" w:rsidP="00974883">
            <w:pPr>
              <w:numPr>
                <w:ilvl w:val="0"/>
                <w:numId w:val="3"/>
              </w:numPr>
              <w:tabs>
                <w:tab w:val="left" w:pos="426"/>
              </w:tabs>
              <w:spacing w:after="60"/>
              <w:ind w:left="426" w:hanging="284"/>
              <w:jc w:val="left"/>
              <w:rPr>
                <w:rFonts w:ascii="Arial Narrow" w:hAnsi="Arial Narrow"/>
                <w:szCs w:val="24"/>
              </w:rPr>
            </w:pPr>
            <w:r w:rsidRPr="00B204D8">
              <w:rPr>
                <w:rFonts w:ascii="Arial Narrow" w:hAnsi="Arial Narrow" w:cs="Arial"/>
                <w:szCs w:val="24"/>
              </w:rPr>
              <w:t>A school building becoming unsafe because of fire or structural damage</w:t>
            </w:r>
            <w:r>
              <w:rPr>
                <w:rFonts w:ascii="Arial Narrow" w:hAnsi="Arial Narrow" w:cs="Arial"/>
                <w:szCs w:val="24"/>
              </w:rPr>
              <w:t>.</w:t>
            </w:r>
          </w:p>
          <w:p w:rsidR="00974883" w:rsidRPr="00974883" w:rsidRDefault="00974883" w:rsidP="00974883">
            <w:pPr>
              <w:numPr>
                <w:ilvl w:val="0"/>
                <w:numId w:val="3"/>
              </w:numPr>
              <w:tabs>
                <w:tab w:val="left" w:pos="426"/>
              </w:tabs>
              <w:spacing w:after="60"/>
              <w:ind w:left="426" w:hanging="284"/>
              <w:jc w:val="left"/>
              <w:rPr>
                <w:rFonts w:ascii="Arial Narrow" w:hAnsi="Arial Narrow"/>
                <w:szCs w:val="24"/>
              </w:rPr>
            </w:pPr>
            <w:r w:rsidRPr="00B204D8">
              <w:rPr>
                <w:rFonts w:ascii="Arial Narrow" w:hAnsi="Arial Narrow" w:cs="Arial"/>
                <w:szCs w:val="24"/>
              </w:rPr>
              <w:t>A release of hazardous substances (chemicals) near or on the school site</w:t>
            </w:r>
            <w:r>
              <w:rPr>
                <w:rFonts w:ascii="Arial Narrow" w:hAnsi="Arial Narrow" w:cs="Arial"/>
                <w:szCs w:val="24"/>
              </w:rPr>
              <w:t>.</w:t>
            </w:r>
          </w:p>
          <w:p w:rsidR="00974883" w:rsidRPr="00974883" w:rsidRDefault="00974883" w:rsidP="00974883">
            <w:pPr>
              <w:numPr>
                <w:ilvl w:val="0"/>
                <w:numId w:val="3"/>
              </w:numPr>
              <w:tabs>
                <w:tab w:val="left" w:pos="426"/>
              </w:tabs>
              <w:spacing w:after="60"/>
              <w:ind w:left="426" w:hanging="284"/>
              <w:jc w:val="left"/>
              <w:rPr>
                <w:rFonts w:ascii="Arial Narrow" w:hAnsi="Arial Narrow"/>
                <w:szCs w:val="24"/>
              </w:rPr>
            </w:pPr>
            <w:r w:rsidRPr="00B204D8">
              <w:rPr>
                <w:rFonts w:ascii="Arial Narrow" w:hAnsi="Arial Narrow" w:cs="Arial"/>
                <w:szCs w:val="24"/>
              </w:rPr>
              <w:t>Severe weather such as snow, floods, high winds or extreme storms.</w:t>
            </w:r>
          </w:p>
          <w:p w:rsidR="00974883" w:rsidRPr="00974883" w:rsidRDefault="00974883" w:rsidP="00974883">
            <w:pPr>
              <w:numPr>
                <w:ilvl w:val="0"/>
                <w:numId w:val="3"/>
              </w:numPr>
              <w:tabs>
                <w:tab w:val="left" w:pos="426"/>
              </w:tabs>
              <w:spacing w:after="60"/>
              <w:ind w:left="426" w:hanging="284"/>
              <w:jc w:val="left"/>
              <w:rPr>
                <w:rFonts w:ascii="Arial Narrow" w:hAnsi="Arial Narrow"/>
                <w:szCs w:val="24"/>
              </w:rPr>
            </w:pPr>
            <w:r w:rsidRPr="00B204D8">
              <w:rPr>
                <w:rFonts w:ascii="Arial Narrow" w:hAnsi="Arial Narrow" w:cs="Arial"/>
                <w:szCs w:val="24"/>
              </w:rPr>
              <w:t>Contagious disease/epidemic (such as meningitis or legionnaires) or pandemic influenza</w:t>
            </w:r>
            <w:r>
              <w:rPr>
                <w:rFonts w:ascii="Arial Narrow" w:hAnsi="Arial Narrow" w:cs="Arial"/>
                <w:szCs w:val="24"/>
              </w:rPr>
              <w:t>.</w:t>
            </w:r>
          </w:p>
          <w:p w:rsidR="00974883" w:rsidRPr="00294510" w:rsidRDefault="00974883" w:rsidP="00974883">
            <w:pPr>
              <w:numPr>
                <w:ilvl w:val="0"/>
                <w:numId w:val="3"/>
              </w:numPr>
              <w:tabs>
                <w:tab w:val="left" w:pos="426"/>
              </w:tabs>
              <w:spacing w:after="60"/>
              <w:ind w:left="426" w:hanging="284"/>
              <w:jc w:val="left"/>
              <w:rPr>
                <w:rFonts w:ascii="Arial Narrow" w:hAnsi="Arial Narrow"/>
                <w:szCs w:val="24"/>
              </w:rPr>
            </w:pPr>
            <w:r>
              <w:rPr>
                <w:rFonts w:ascii="Arial Narrow" w:hAnsi="Arial Narrow" w:cs="Arial"/>
                <w:szCs w:val="24"/>
              </w:rPr>
              <w:t>D</w:t>
            </w:r>
            <w:r w:rsidRPr="00B204D8">
              <w:rPr>
                <w:rFonts w:ascii="Arial Narrow" w:hAnsi="Arial Narrow" w:cs="Arial"/>
                <w:szCs w:val="24"/>
              </w:rPr>
              <w:t xml:space="preserve">eath or major injury of a </w:t>
            </w:r>
            <w:r>
              <w:rPr>
                <w:rFonts w:ascii="Arial Narrow" w:hAnsi="Arial Narrow" w:cs="Arial"/>
                <w:szCs w:val="24"/>
              </w:rPr>
              <w:t>pupil</w:t>
            </w:r>
            <w:r w:rsidRPr="00B204D8">
              <w:rPr>
                <w:rFonts w:ascii="Arial Narrow" w:hAnsi="Arial Narrow" w:cs="Arial"/>
                <w:szCs w:val="24"/>
              </w:rPr>
              <w:t>, staff member or governor (through accident, illness, suicide or murder)</w:t>
            </w:r>
            <w:r>
              <w:rPr>
                <w:rFonts w:ascii="Arial Narrow" w:hAnsi="Arial Narrow" w:cs="Arial"/>
              </w:rPr>
              <w:t>.</w:t>
            </w:r>
          </w:p>
          <w:p w:rsidR="00493357" w:rsidRDefault="00493357" w:rsidP="0094234D">
            <w:pPr>
              <w:tabs>
                <w:tab w:val="left" w:pos="720"/>
              </w:tabs>
              <w:spacing w:after="60"/>
              <w:ind w:left="0" w:firstLine="0"/>
              <w:jc w:val="left"/>
              <w:rPr>
                <w:rFonts w:ascii="Arial Narrow" w:hAnsi="Arial Narrow" w:cs="Arial"/>
                <w:szCs w:val="24"/>
              </w:rPr>
            </w:pPr>
            <w:r>
              <w:rPr>
                <w:rFonts w:ascii="Arial Narrow" w:hAnsi="Arial Narrow" w:cs="Arial"/>
                <w:szCs w:val="24"/>
              </w:rPr>
              <w:t>Other events may also be regarded as critical incidents for a school because of the impact they have on pupils and/or staff (often for a prolonged period). These include:</w:t>
            </w:r>
          </w:p>
          <w:p w:rsidR="002241DA" w:rsidRPr="002564F2" w:rsidRDefault="002564F2" w:rsidP="002241DA">
            <w:pPr>
              <w:numPr>
                <w:ilvl w:val="0"/>
                <w:numId w:val="3"/>
              </w:numPr>
              <w:tabs>
                <w:tab w:val="left" w:pos="426"/>
              </w:tabs>
              <w:spacing w:after="60"/>
              <w:ind w:left="426" w:hanging="284"/>
              <w:jc w:val="left"/>
              <w:rPr>
                <w:rFonts w:ascii="Arial Narrow" w:hAnsi="Arial Narrow"/>
                <w:szCs w:val="24"/>
              </w:rPr>
            </w:pPr>
            <w:r w:rsidRPr="00B204D8">
              <w:rPr>
                <w:rFonts w:ascii="Arial Narrow" w:hAnsi="Arial Narrow" w:cs="Arial"/>
                <w:szCs w:val="24"/>
              </w:rPr>
              <w:t xml:space="preserve">Incidents in the community which are seen or experienced by </w:t>
            </w:r>
            <w:r>
              <w:rPr>
                <w:rFonts w:ascii="Arial Narrow" w:hAnsi="Arial Narrow" w:cs="Arial"/>
                <w:szCs w:val="24"/>
              </w:rPr>
              <w:t>pupils</w:t>
            </w:r>
            <w:r w:rsidRPr="00B204D8">
              <w:rPr>
                <w:rFonts w:ascii="Arial Narrow" w:hAnsi="Arial Narrow" w:cs="Arial"/>
                <w:szCs w:val="24"/>
              </w:rPr>
              <w:t xml:space="preserve"> and/or staff</w:t>
            </w:r>
            <w:r w:rsidR="002241DA">
              <w:rPr>
                <w:rFonts w:ascii="Arial Narrow" w:hAnsi="Arial Narrow" w:cs="Arial"/>
                <w:szCs w:val="24"/>
              </w:rPr>
              <w:t>.</w:t>
            </w:r>
          </w:p>
          <w:p w:rsidR="002564F2" w:rsidRPr="00974883" w:rsidRDefault="002564F2" w:rsidP="002241DA">
            <w:pPr>
              <w:numPr>
                <w:ilvl w:val="0"/>
                <w:numId w:val="3"/>
              </w:numPr>
              <w:tabs>
                <w:tab w:val="left" w:pos="426"/>
              </w:tabs>
              <w:spacing w:after="60"/>
              <w:ind w:left="426" w:hanging="284"/>
              <w:jc w:val="left"/>
              <w:rPr>
                <w:rFonts w:ascii="Arial Narrow" w:hAnsi="Arial Narrow"/>
                <w:szCs w:val="24"/>
              </w:rPr>
            </w:pPr>
            <w:r w:rsidRPr="00B204D8">
              <w:rPr>
                <w:rFonts w:ascii="Arial Narrow" w:hAnsi="Arial Narrow" w:cs="Arial"/>
                <w:szCs w:val="24"/>
              </w:rPr>
              <w:t xml:space="preserve">Incidents affecting relatives of </w:t>
            </w:r>
            <w:r>
              <w:rPr>
                <w:rFonts w:ascii="Arial Narrow" w:hAnsi="Arial Narrow" w:cs="Arial"/>
                <w:szCs w:val="24"/>
              </w:rPr>
              <w:t>pupils</w:t>
            </w:r>
            <w:r w:rsidRPr="00B204D8">
              <w:rPr>
                <w:rFonts w:ascii="Arial Narrow" w:hAnsi="Arial Narrow" w:cs="Arial"/>
                <w:szCs w:val="24"/>
              </w:rPr>
              <w:t xml:space="preserve"> and which is known about within </w:t>
            </w:r>
            <w:r w:rsidR="008A036A">
              <w:rPr>
                <w:rFonts w:ascii="Arial Narrow" w:hAnsi="Arial Narrow" w:cs="Arial"/>
                <w:szCs w:val="24"/>
              </w:rPr>
              <w:t>the school</w:t>
            </w:r>
            <w:r>
              <w:rPr>
                <w:rFonts w:ascii="Arial Narrow" w:hAnsi="Arial Narrow" w:cs="Arial"/>
                <w:szCs w:val="24"/>
              </w:rPr>
              <w:t>.</w:t>
            </w:r>
          </w:p>
          <w:p w:rsidR="00493357" w:rsidRDefault="002564F2" w:rsidP="002564F2">
            <w:pPr>
              <w:numPr>
                <w:ilvl w:val="0"/>
                <w:numId w:val="3"/>
              </w:numPr>
              <w:tabs>
                <w:tab w:val="left" w:pos="426"/>
              </w:tabs>
              <w:ind w:left="426" w:hanging="284"/>
              <w:jc w:val="left"/>
              <w:rPr>
                <w:rFonts w:ascii="Arial Narrow" w:hAnsi="Arial Narrow" w:cs="Arial"/>
                <w:b/>
                <w:szCs w:val="24"/>
              </w:rPr>
            </w:pPr>
            <w:r w:rsidRPr="00B204D8">
              <w:rPr>
                <w:rFonts w:ascii="Arial Narrow" w:hAnsi="Arial Narrow" w:cs="Arial"/>
                <w:szCs w:val="24"/>
              </w:rPr>
              <w:t>Incidents affecting a nearby or comparable school.</w:t>
            </w:r>
          </w:p>
        </w:tc>
      </w:tr>
      <w:tr w:rsidR="00E70421" w:rsidTr="009C219D">
        <w:tc>
          <w:tcPr>
            <w:tcW w:w="992" w:type="dxa"/>
            <w:shd w:val="clear" w:color="auto" w:fill="auto"/>
          </w:tcPr>
          <w:p w:rsidR="00E70421" w:rsidRDefault="009C219D" w:rsidP="009C219D">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2</w:t>
            </w:r>
            <w:r w:rsidR="00E70421">
              <w:rPr>
                <w:rFonts w:ascii="Arial Narrow" w:hAnsi="Arial Narrow" w:cs="Arial"/>
                <w:sz w:val="24"/>
                <w:szCs w:val="24"/>
              </w:rPr>
              <w:t>.</w:t>
            </w:r>
            <w:r w:rsidR="00D338C8">
              <w:rPr>
                <w:rFonts w:ascii="Arial Narrow" w:hAnsi="Arial Narrow" w:cs="Arial"/>
                <w:sz w:val="24"/>
                <w:szCs w:val="24"/>
              </w:rPr>
              <w:t>4</w:t>
            </w:r>
          </w:p>
        </w:tc>
        <w:tc>
          <w:tcPr>
            <w:tcW w:w="8783" w:type="dxa"/>
            <w:shd w:val="clear" w:color="auto" w:fill="auto"/>
          </w:tcPr>
          <w:p w:rsidR="00E70421" w:rsidRDefault="00E70421" w:rsidP="009C219D">
            <w:pPr>
              <w:spacing w:before="60" w:after="0"/>
              <w:jc w:val="left"/>
              <w:rPr>
                <w:rFonts w:ascii="Arial Narrow" w:hAnsi="Arial Narrow" w:cs="Arial"/>
                <w:b/>
                <w:szCs w:val="24"/>
              </w:rPr>
            </w:pPr>
            <w:r>
              <w:rPr>
                <w:rFonts w:ascii="Arial Narrow" w:hAnsi="Arial Narrow" w:cs="Arial"/>
                <w:b/>
                <w:szCs w:val="24"/>
              </w:rPr>
              <w:t>Phases of a Critical Incident</w:t>
            </w:r>
          </w:p>
          <w:p w:rsidR="00E70421" w:rsidRDefault="00E70421" w:rsidP="002564F2">
            <w:pPr>
              <w:spacing w:after="60"/>
              <w:jc w:val="left"/>
              <w:rPr>
                <w:rFonts w:ascii="Arial Narrow" w:hAnsi="Arial Narrow" w:cs="Arial"/>
                <w:szCs w:val="24"/>
              </w:rPr>
            </w:pPr>
            <w:r>
              <w:rPr>
                <w:rFonts w:ascii="Arial Narrow" w:hAnsi="Arial Narrow" w:cs="Arial"/>
                <w:szCs w:val="24"/>
              </w:rPr>
              <w:t xml:space="preserve">The response to any critical incident </w:t>
            </w:r>
            <w:r w:rsidR="00A67889">
              <w:rPr>
                <w:rFonts w:ascii="Arial Narrow" w:hAnsi="Arial Narrow" w:cs="Arial"/>
                <w:szCs w:val="24"/>
              </w:rPr>
              <w:t>may involve</w:t>
            </w:r>
            <w:r>
              <w:rPr>
                <w:rFonts w:ascii="Arial Narrow" w:hAnsi="Arial Narrow" w:cs="Arial"/>
                <w:szCs w:val="24"/>
              </w:rPr>
              <w:t xml:space="preserve"> t</w:t>
            </w:r>
            <w:r w:rsidR="00A67889">
              <w:rPr>
                <w:rFonts w:ascii="Arial Narrow" w:hAnsi="Arial Narrow" w:cs="Arial"/>
                <w:szCs w:val="24"/>
              </w:rPr>
              <w:t>wo</w:t>
            </w:r>
            <w:r>
              <w:rPr>
                <w:rFonts w:ascii="Arial Narrow" w:hAnsi="Arial Narrow" w:cs="Arial"/>
                <w:szCs w:val="24"/>
              </w:rPr>
              <w:t xml:space="preserve"> distinct phases:</w:t>
            </w:r>
          </w:p>
          <w:p w:rsidR="002564F2" w:rsidRPr="002564F2" w:rsidRDefault="002564F2" w:rsidP="002564F2">
            <w:pPr>
              <w:numPr>
                <w:ilvl w:val="0"/>
                <w:numId w:val="3"/>
              </w:numPr>
              <w:tabs>
                <w:tab w:val="left" w:pos="426"/>
              </w:tabs>
              <w:spacing w:after="60"/>
              <w:ind w:left="426" w:hanging="284"/>
              <w:jc w:val="left"/>
              <w:rPr>
                <w:rFonts w:ascii="Arial Narrow" w:hAnsi="Arial Narrow"/>
                <w:szCs w:val="24"/>
              </w:rPr>
            </w:pPr>
            <w:r w:rsidRPr="00B204D8">
              <w:rPr>
                <w:rFonts w:ascii="Arial Narrow" w:hAnsi="Arial Narrow" w:cs="Arial"/>
                <w:szCs w:val="24"/>
              </w:rPr>
              <w:t>Phase 1: I</w:t>
            </w:r>
            <w:r>
              <w:rPr>
                <w:rFonts w:ascii="Arial Narrow" w:hAnsi="Arial Narrow" w:cs="Arial"/>
                <w:szCs w:val="24"/>
              </w:rPr>
              <w:t>ncident Response.</w:t>
            </w:r>
          </w:p>
          <w:p w:rsidR="00A67889" w:rsidRDefault="002564F2" w:rsidP="002564F2">
            <w:pPr>
              <w:numPr>
                <w:ilvl w:val="0"/>
                <w:numId w:val="3"/>
              </w:numPr>
              <w:tabs>
                <w:tab w:val="left" w:pos="426"/>
              </w:tabs>
              <w:ind w:left="426" w:hanging="284"/>
              <w:jc w:val="left"/>
              <w:rPr>
                <w:rFonts w:ascii="Arial Narrow" w:hAnsi="Arial Narrow" w:cs="Arial"/>
                <w:b/>
                <w:szCs w:val="24"/>
              </w:rPr>
            </w:pPr>
            <w:r w:rsidRPr="00B204D8">
              <w:rPr>
                <w:rFonts w:ascii="Arial Narrow" w:hAnsi="Arial Narrow" w:cs="Arial"/>
                <w:szCs w:val="24"/>
              </w:rPr>
              <w:t>Phase 2: Recovery and Restoration of Normality</w:t>
            </w:r>
            <w:r>
              <w:rPr>
                <w:rFonts w:ascii="Arial Narrow" w:hAnsi="Arial Narrow" w:cs="Arial"/>
                <w:szCs w:val="24"/>
              </w:rPr>
              <w:t>.</w:t>
            </w:r>
          </w:p>
        </w:tc>
      </w:tr>
      <w:tr w:rsidR="00A67889" w:rsidTr="00A67889">
        <w:tc>
          <w:tcPr>
            <w:tcW w:w="992" w:type="dxa"/>
            <w:shd w:val="clear" w:color="auto" w:fill="auto"/>
          </w:tcPr>
          <w:p w:rsidR="00A67889" w:rsidRDefault="00493357" w:rsidP="00A67889">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2.</w:t>
            </w:r>
            <w:r w:rsidR="00D338C8">
              <w:rPr>
                <w:rFonts w:ascii="Arial Narrow" w:hAnsi="Arial Narrow" w:cs="Arial"/>
                <w:sz w:val="24"/>
                <w:szCs w:val="24"/>
              </w:rPr>
              <w:t>5</w:t>
            </w:r>
          </w:p>
        </w:tc>
        <w:tc>
          <w:tcPr>
            <w:tcW w:w="8783" w:type="dxa"/>
            <w:shd w:val="clear" w:color="auto" w:fill="auto"/>
          </w:tcPr>
          <w:p w:rsidR="00A67889" w:rsidRDefault="00A67889" w:rsidP="00A67889">
            <w:pPr>
              <w:spacing w:before="60" w:after="0"/>
              <w:jc w:val="left"/>
              <w:rPr>
                <w:rFonts w:ascii="Arial Narrow" w:hAnsi="Arial Narrow" w:cs="Arial"/>
                <w:b/>
                <w:szCs w:val="24"/>
              </w:rPr>
            </w:pPr>
            <w:r>
              <w:rPr>
                <w:rFonts w:ascii="Arial Narrow" w:hAnsi="Arial Narrow" w:cs="Arial"/>
                <w:b/>
                <w:szCs w:val="24"/>
              </w:rPr>
              <w:t>Incident Response</w:t>
            </w:r>
          </w:p>
          <w:p w:rsidR="00A67889" w:rsidRDefault="00A67889" w:rsidP="00A67889">
            <w:pPr>
              <w:spacing w:after="60"/>
              <w:jc w:val="left"/>
              <w:rPr>
                <w:rFonts w:ascii="Arial Narrow" w:hAnsi="Arial Narrow" w:cs="Arial"/>
                <w:szCs w:val="24"/>
              </w:rPr>
            </w:pPr>
            <w:r>
              <w:rPr>
                <w:rFonts w:ascii="Arial Narrow" w:hAnsi="Arial Narrow" w:cs="Arial"/>
                <w:szCs w:val="24"/>
              </w:rPr>
              <w:t xml:space="preserve">The response to any critical incident is likely to involve </w:t>
            </w:r>
            <w:r w:rsidR="00DC2879">
              <w:rPr>
                <w:rFonts w:ascii="Arial Narrow" w:hAnsi="Arial Narrow" w:cs="Arial"/>
                <w:szCs w:val="24"/>
              </w:rPr>
              <w:t>several elements</w:t>
            </w:r>
            <w:r>
              <w:rPr>
                <w:rFonts w:ascii="Arial Narrow" w:hAnsi="Arial Narrow" w:cs="Arial"/>
                <w:szCs w:val="24"/>
              </w:rPr>
              <w:t>:</w:t>
            </w:r>
          </w:p>
          <w:p w:rsidR="00DC2879" w:rsidRPr="00DC2879" w:rsidRDefault="002564F2" w:rsidP="002564F2">
            <w:pPr>
              <w:numPr>
                <w:ilvl w:val="0"/>
                <w:numId w:val="3"/>
              </w:numPr>
              <w:tabs>
                <w:tab w:val="left" w:pos="426"/>
              </w:tabs>
              <w:spacing w:after="60"/>
              <w:ind w:left="426" w:hanging="284"/>
              <w:jc w:val="left"/>
              <w:rPr>
                <w:rFonts w:ascii="Arial Narrow" w:hAnsi="Arial Narrow"/>
                <w:szCs w:val="24"/>
              </w:rPr>
            </w:pPr>
            <w:r w:rsidRPr="00B204D8">
              <w:rPr>
                <w:rFonts w:ascii="Arial Narrow" w:hAnsi="Arial Narrow" w:cs="Arial"/>
                <w:szCs w:val="24"/>
              </w:rPr>
              <w:t>Notification</w:t>
            </w:r>
            <w:r w:rsidR="00DC2879">
              <w:rPr>
                <w:rFonts w:ascii="Arial Narrow" w:hAnsi="Arial Narrow" w:cs="Arial"/>
                <w:szCs w:val="24"/>
              </w:rPr>
              <w:t xml:space="preserve"> of </w:t>
            </w:r>
            <w:r w:rsidR="00D83DDC">
              <w:rPr>
                <w:rFonts w:ascii="Arial Narrow" w:hAnsi="Arial Narrow" w:cs="Arial"/>
                <w:szCs w:val="24"/>
              </w:rPr>
              <w:t xml:space="preserve">the </w:t>
            </w:r>
            <w:r w:rsidR="00DC2879">
              <w:rPr>
                <w:rFonts w:ascii="Arial Narrow" w:hAnsi="Arial Narrow" w:cs="Arial"/>
                <w:szCs w:val="24"/>
              </w:rPr>
              <w:t>incident</w:t>
            </w:r>
          </w:p>
          <w:p w:rsidR="002564F2" w:rsidRPr="00DC2879" w:rsidRDefault="002564F2" w:rsidP="002564F2">
            <w:pPr>
              <w:numPr>
                <w:ilvl w:val="0"/>
                <w:numId w:val="3"/>
              </w:numPr>
              <w:tabs>
                <w:tab w:val="left" w:pos="426"/>
              </w:tabs>
              <w:spacing w:after="60"/>
              <w:ind w:left="426" w:hanging="284"/>
              <w:jc w:val="left"/>
              <w:rPr>
                <w:rFonts w:ascii="Arial Narrow" w:hAnsi="Arial Narrow"/>
                <w:szCs w:val="24"/>
              </w:rPr>
            </w:pPr>
            <w:r w:rsidRPr="00B204D8">
              <w:rPr>
                <w:rFonts w:ascii="Arial Narrow" w:hAnsi="Arial Narrow" w:cs="Arial"/>
                <w:szCs w:val="24"/>
              </w:rPr>
              <w:t>Activation</w:t>
            </w:r>
            <w:r w:rsidR="00DC2879">
              <w:rPr>
                <w:rFonts w:ascii="Arial Narrow" w:hAnsi="Arial Narrow" w:cs="Arial"/>
                <w:szCs w:val="24"/>
              </w:rPr>
              <w:t xml:space="preserve"> and i</w:t>
            </w:r>
            <w:r w:rsidR="00DC2879" w:rsidRPr="00B204D8">
              <w:rPr>
                <w:rFonts w:ascii="Arial Narrow" w:hAnsi="Arial Narrow" w:cs="Arial"/>
                <w:szCs w:val="24"/>
              </w:rPr>
              <w:t>mplementation</w:t>
            </w:r>
            <w:r w:rsidR="00DC2879">
              <w:rPr>
                <w:rFonts w:ascii="Arial Narrow" w:hAnsi="Arial Narrow" w:cs="Arial"/>
                <w:szCs w:val="24"/>
              </w:rPr>
              <w:t xml:space="preserve"> of </w:t>
            </w:r>
            <w:r w:rsidR="00D83DDC">
              <w:rPr>
                <w:rFonts w:ascii="Arial Narrow" w:hAnsi="Arial Narrow" w:cs="Arial"/>
                <w:szCs w:val="24"/>
              </w:rPr>
              <w:t xml:space="preserve">the </w:t>
            </w:r>
            <w:r w:rsidR="00DC2879">
              <w:rPr>
                <w:rFonts w:ascii="Arial Narrow" w:hAnsi="Arial Narrow" w:cs="Arial"/>
                <w:szCs w:val="24"/>
              </w:rPr>
              <w:t>incident response</w:t>
            </w:r>
            <w:r>
              <w:rPr>
                <w:rFonts w:ascii="Arial Narrow" w:hAnsi="Arial Narrow" w:cs="Arial"/>
                <w:szCs w:val="24"/>
              </w:rPr>
              <w:t>.</w:t>
            </w:r>
          </w:p>
          <w:p w:rsidR="00DC2879" w:rsidRPr="002564F2" w:rsidRDefault="00DC2879" w:rsidP="002564F2">
            <w:pPr>
              <w:numPr>
                <w:ilvl w:val="0"/>
                <w:numId w:val="3"/>
              </w:numPr>
              <w:tabs>
                <w:tab w:val="left" w:pos="426"/>
              </w:tabs>
              <w:spacing w:after="60"/>
              <w:ind w:left="426" w:hanging="284"/>
              <w:jc w:val="left"/>
              <w:rPr>
                <w:rFonts w:ascii="Arial Narrow" w:hAnsi="Arial Narrow"/>
                <w:szCs w:val="24"/>
              </w:rPr>
            </w:pPr>
            <w:r>
              <w:rPr>
                <w:rFonts w:ascii="Arial Narrow" w:hAnsi="Arial Narrow" w:cs="Arial"/>
                <w:szCs w:val="24"/>
              </w:rPr>
              <w:t xml:space="preserve">Assessment of </w:t>
            </w:r>
            <w:r w:rsidR="00D83DDC">
              <w:rPr>
                <w:rFonts w:ascii="Arial Narrow" w:hAnsi="Arial Narrow" w:cs="Arial"/>
                <w:szCs w:val="24"/>
              </w:rPr>
              <w:t xml:space="preserve">the </w:t>
            </w:r>
            <w:r>
              <w:rPr>
                <w:rFonts w:ascii="Arial Narrow" w:hAnsi="Arial Narrow" w:cs="Arial"/>
                <w:szCs w:val="24"/>
              </w:rPr>
              <w:t>impact.</w:t>
            </w:r>
          </w:p>
          <w:p w:rsidR="00DC2879" w:rsidRPr="00DC2879" w:rsidRDefault="00DC2879" w:rsidP="002564F2">
            <w:pPr>
              <w:numPr>
                <w:ilvl w:val="0"/>
                <w:numId w:val="3"/>
              </w:numPr>
              <w:tabs>
                <w:tab w:val="left" w:pos="426"/>
              </w:tabs>
              <w:spacing w:after="60"/>
              <w:ind w:left="426" w:hanging="284"/>
              <w:jc w:val="left"/>
              <w:rPr>
                <w:rFonts w:ascii="Arial Narrow" w:hAnsi="Arial Narrow"/>
                <w:szCs w:val="24"/>
              </w:rPr>
            </w:pPr>
            <w:r>
              <w:rPr>
                <w:rFonts w:ascii="Arial Narrow" w:hAnsi="Arial Narrow" w:cs="Arial"/>
                <w:szCs w:val="24"/>
              </w:rPr>
              <w:t>Implementation of co</w:t>
            </w:r>
            <w:r w:rsidR="002564F2" w:rsidRPr="00B204D8">
              <w:rPr>
                <w:rFonts w:ascii="Arial Narrow" w:hAnsi="Arial Narrow" w:cs="Arial"/>
                <w:szCs w:val="24"/>
              </w:rPr>
              <w:t xml:space="preserve">ntinuity </w:t>
            </w:r>
            <w:r>
              <w:rPr>
                <w:rFonts w:ascii="Arial Narrow" w:hAnsi="Arial Narrow" w:cs="Arial"/>
                <w:szCs w:val="24"/>
              </w:rPr>
              <w:t>arrangements (as required)</w:t>
            </w:r>
          </w:p>
          <w:p w:rsidR="002564F2" w:rsidRPr="002564F2" w:rsidRDefault="002564F2" w:rsidP="002564F2">
            <w:pPr>
              <w:numPr>
                <w:ilvl w:val="0"/>
                <w:numId w:val="3"/>
              </w:numPr>
              <w:tabs>
                <w:tab w:val="left" w:pos="426"/>
              </w:tabs>
              <w:spacing w:after="60"/>
              <w:ind w:left="426" w:hanging="284"/>
              <w:jc w:val="left"/>
              <w:rPr>
                <w:rFonts w:ascii="Arial Narrow" w:hAnsi="Arial Narrow"/>
                <w:szCs w:val="24"/>
              </w:rPr>
            </w:pPr>
            <w:r w:rsidRPr="00B204D8">
              <w:rPr>
                <w:rFonts w:ascii="Arial Narrow" w:hAnsi="Arial Narrow" w:cs="Arial"/>
                <w:szCs w:val="24"/>
              </w:rPr>
              <w:t>Stand-down</w:t>
            </w:r>
            <w:r w:rsidR="00DC2879">
              <w:rPr>
                <w:rFonts w:ascii="Arial Narrow" w:hAnsi="Arial Narrow" w:cs="Arial"/>
                <w:szCs w:val="24"/>
              </w:rPr>
              <w:t xml:space="preserve"> once incident is contained and normal operations restored</w:t>
            </w:r>
            <w:r>
              <w:rPr>
                <w:rFonts w:ascii="Arial Narrow" w:hAnsi="Arial Narrow" w:cs="Arial"/>
                <w:szCs w:val="24"/>
              </w:rPr>
              <w:t>.</w:t>
            </w:r>
          </w:p>
          <w:p w:rsidR="00A67889" w:rsidRDefault="002564F2" w:rsidP="002564F2">
            <w:pPr>
              <w:numPr>
                <w:ilvl w:val="0"/>
                <w:numId w:val="3"/>
              </w:numPr>
              <w:tabs>
                <w:tab w:val="left" w:pos="426"/>
              </w:tabs>
              <w:ind w:left="426" w:hanging="284"/>
              <w:jc w:val="left"/>
              <w:rPr>
                <w:rFonts w:ascii="Arial Narrow" w:hAnsi="Arial Narrow" w:cs="Arial"/>
                <w:b/>
                <w:szCs w:val="24"/>
              </w:rPr>
            </w:pPr>
            <w:r w:rsidRPr="00B204D8">
              <w:rPr>
                <w:rFonts w:ascii="Arial Narrow" w:hAnsi="Arial Narrow" w:cs="Arial"/>
                <w:szCs w:val="24"/>
              </w:rPr>
              <w:t>Post-</w:t>
            </w:r>
            <w:r w:rsidR="00DC2879">
              <w:rPr>
                <w:rFonts w:ascii="Arial Narrow" w:hAnsi="Arial Narrow" w:cs="Arial"/>
                <w:szCs w:val="24"/>
              </w:rPr>
              <w:t>i</w:t>
            </w:r>
            <w:r w:rsidRPr="00B204D8">
              <w:rPr>
                <w:rFonts w:ascii="Arial Narrow" w:hAnsi="Arial Narrow" w:cs="Arial"/>
                <w:szCs w:val="24"/>
              </w:rPr>
              <w:t>ncident</w:t>
            </w:r>
            <w:r w:rsidR="00DC2879">
              <w:rPr>
                <w:rFonts w:ascii="Arial Narrow" w:hAnsi="Arial Narrow" w:cs="Arial"/>
                <w:szCs w:val="24"/>
              </w:rPr>
              <w:t xml:space="preserve"> procedures (as required)</w:t>
            </w:r>
            <w:r w:rsidRPr="00B204D8">
              <w:rPr>
                <w:rFonts w:ascii="Arial Narrow" w:hAnsi="Arial Narrow" w:cs="Arial"/>
                <w:szCs w:val="24"/>
              </w:rPr>
              <w:t>.</w:t>
            </w:r>
          </w:p>
        </w:tc>
      </w:tr>
    </w:tbl>
    <w:p w:rsidR="003A5315" w:rsidRDefault="00E70421" w:rsidP="003A5315">
      <w:pPr>
        <w:tabs>
          <w:tab w:val="left" w:pos="720"/>
        </w:tabs>
        <w:spacing w:after="0"/>
        <w:ind w:left="0" w:firstLine="0"/>
        <w:jc w:val="center"/>
        <w:rPr>
          <w:rFonts w:ascii="Arial Narrow" w:hAnsi="Arial Narrow" w:cs="Arial"/>
          <w:b/>
          <w:szCs w:val="28"/>
        </w:rPr>
      </w:pPr>
      <w:r>
        <w:rPr>
          <w:rFonts w:ascii="Arial Narrow" w:hAnsi="Arial Narrow" w:cs="Arial"/>
          <w:b/>
          <w:szCs w:val="28"/>
        </w:rPr>
        <w:br w:type="page"/>
      </w:r>
    </w:p>
    <w:tbl>
      <w:tblPr>
        <w:tblW w:w="0" w:type="auto"/>
        <w:tblInd w:w="250" w:type="dxa"/>
        <w:tblLook w:val="04A0" w:firstRow="1" w:lastRow="0" w:firstColumn="1" w:lastColumn="0" w:noHBand="0" w:noVBand="1"/>
      </w:tblPr>
      <w:tblGrid>
        <w:gridCol w:w="9775"/>
      </w:tblGrid>
      <w:tr w:rsidR="003A5315" w:rsidRPr="00B15646" w:rsidTr="00265797">
        <w:tc>
          <w:tcPr>
            <w:tcW w:w="9775" w:type="dxa"/>
            <w:shd w:val="clear" w:color="auto" w:fill="E7E6E6"/>
          </w:tcPr>
          <w:p w:rsidR="003A5315" w:rsidRPr="00B15646" w:rsidRDefault="003A5315" w:rsidP="00265797">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2: About Critical Incidents</w:t>
            </w:r>
          </w:p>
        </w:tc>
      </w:tr>
    </w:tbl>
    <w:p w:rsidR="003A5315" w:rsidRDefault="003A5315" w:rsidP="003A5315">
      <w:pPr>
        <w:tabs>
          <w:tab w:val="left" w:pos="720"/>
        </w:tabs>
        <w:spacing w:after="0"/>
        <w:ind w:left="0" w:firstLine="0"/>
        <w:jc w:val="center"/>
        <w:rPr>
          <w:rFonts w:ascii="Arial Narrow" w:hAnsi="Arial Narrow" w:cs="Arial"/>
          <w:b/>
          <w:szCs w:val="28"/>
        </w:rPr>
      </w:pPr>
    </w:p>
    <w:tbl>
      <w:tblPr>
        <w:tblW w:w="0" w:type="auto"/>
        <w:tblInd w:w="250" w:type="dxa"/>
        <w:tblLook w:val="04A0" w:firstRow="1" w:lastRow="0" w:firstColumn="1" w:lastColumn="0" w:noHBand="0" w:noVBand="1"/>
      </w:tblPr>
      <w:tblGrid>
        <w:gridCol w:w="992"/>
        <w:gridCol w:w="8783"/>
      </w:tblGrid>
      <w:tr w:rsidR="004F32FD" w:rsidTr="004F32FD">
        <w:tc>
          <w:tcPr>
            <w:tcW w:w="992" w:type="dxa"/>
            <w:shd w:val="clear" w:color="auto" w:fill="auto"/>
          </w:tcPr>
          <w:p w:rsidR="004F32FD" w:rsidRDefault="00D338C8" w:rsidP="004F32FD">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2.6</w:t>
            </w:r>
          </w:p>
        </w:tc>
        <w:tc>
          <w:tcPr>
            <w:tcW w:w="8783" w:type="dxa"/>
            <w:shd w:val="clear" w:color="auto" w:fill="auto"/>
          </w:tcPr>
          <w:p w:rsidR="004F32FD" w:rsidRDefault="004F32FD" w:rsidP="004F32FD">
            <w:pPr>
              <w:spacing w:before="60" w:after="0"/>
              <w:jc w:val="left"/>
              <w:rPr>
                <w:rFonts w:ascii="Arial Narrow" w:hAnsi="Arial Narrow" w:cs="Arial"/>
                <w:b/>
                <w:szCs w:val="24"/>
              </w:rPr>
            </w:pPr>
            <w:r>
              <w:rPr>
                <w:rFonts w:ascii="Arial Narrow" w:hAnsi="Arial Narrow" w:cs="Arial"/>
                <w:b/>
                <w:szCs w:val="24"/>
              </w:rPr>
              <w:t>Recovery and Restoration of Normality</w:t>
            </w:r>
          </w:p>
          <w:p w:rsidR="004F32FD" w:rsidRDefault="004F32FD" w:rsidP="004F32FD">
            <w:pPr>
              <w:tabs>
                <w:tab w:val="left" w:pos="720"/>
              </w:tabs>
              <w:spacing w:after="60"/>
              <w:ind w:left="0" w:firstLine="0"/>
              <w:jc w:val="left"/>
              <w:rPr>
                <w:rFonts w:ascii="Arial Narrow" w:hAnsi="Arial Narrow"/>
                <w:szCs w:val="24"/>
              </w:rPr>
            </w:pPr>
            <w:r>
              <w:rPr>
                <w:rFonts w:ascii="Arial Narrow" w:hAnsi="Arial Narrow" w:cs="Arial"/>
                <w:szCs w:val="24"/>
              </w:rPr>
              <w:t>The ‘response’ phase may be limited to a few hours or days</w:t>
            </w:r>
            <w:r w:rsidR="00F17AD1">
              <w:rPr>
                <w:rFonts w:ascii="Arial Narrow" w:hAnsi="Arial Narrow" w:cs="Arial"/>
                <w:szCs w:val="24"/>
              </w:rPr>
              <w:t xml:space="preserve">. The </w:t>
            </w:r>
            <w:r>
              <w:rPr>
                <w:rFonts w:ascii="Arial Narrow" w:hAnsi="Arial Narrow" w:cs="Arial"/>
                <w:szCs w:val="24"/>
              </w:rPr>
              <w:t>level of disruption may require a prolonged period of recovery and restoration of normality</w:t>
            </w:r>
            <w:r>
              <w:rPr>
                <w:rFonts w:ascii="Arial Narrow" w:hAnsi="Arial Narrow"/>
                <w:szCs w:val="24"/>
              </w:rPr>
              <w:t>. The aim is to resume the school’s normal operations as soon as possible. If the impact is substantial and/or permanent, ‘normal’ may be different from before the incident. The basic approach will entail:</w:t>
            </w:r>
          </w:p>
          <w:p w:rsidR="004F32FD" w:rsidRDefault="004F32FD" w:rsidP="004F32FD">
            <w:pPr>
              <w:numPr>
                <w:ilvl w:val="0"/>
                <w:numId w:val="3"/>
              </w:numPr>
              <w:tabs>
                <w:tab w:val="left" w:pos="426"/>
              </w:tabs>
              <w:spacing w:after="60"/>
              <w:ind w:left="426" w:hanging="284"/>
              <w:jc w:val="left"/>
              <w:rPr>
                <w:rFonts w:ascii="Arial Narrow" w:hAnsi="Arial Narrow"/>
                <w:szCs w:val="24"/>
              </w:rPr>
            </w:pPr>
            <w:r w:rsidRPr="00627697">
              <w:rPr>
                <w:rFonts w:ascii="Arial Narrow" w:hAnsi="Arial Narrow" w:cs="Arial"/>
                <w:szCs w:val="24"/>
              </w:rPr>
              <w:t>Agreeing and planning the actions required to enable recovery and resumption of normal operations</w:t>
            </w:r>
            <w:r w:rsidRPr="00627697">
              <w:rPr>
                <w:rFonts w:ascii="Arial Narrow" w:hAnsi="Arial Narrow"/>
                <w:szCs w:val="24"/>
              </w:rPr>
              <w:t>.</w:t>
            </w:r>
          </w:p>
          <w:p w:rsidR="004F32FD" w:rsidRPr="002564F2" w:rsidRDefault="004F32FD" w:rsidP="004F32FD">
            <w:pPr>
              <w:numPr>
                <w:ilvl w:val="0"/>
                <w:numId w:val="3"/>
              </w:numPr>
              <w:tabs>
                <w:tab w:val="left" w:pos="426"/>
              </w:tabs>
              <w:spacing w:after="60"/>
              <w:ind w:left="426" w:hanging="284"/>
              <w:jc w:val="left"/>
              <w:rPr>
                <w:rFonts w:ascii="Arial Narrow" w:hAnsi="Arial Narrow"/>
                <w:szCs w:val="24"/>
              </w:rPr>
            </w:pPr>
            <w:r w:rsidRPr="00627697">
              <w:rPr>
                <w:rFonts w:ascii="Arial Narrow" w:hAnsi="Arial Narrow" w:cs="Arial"/>
                <w:szCs w:val="24"/>
              </w:rPr>
              <w:t xml:space="preserve">Responding to any on-going and long-term support needs of </w:t>
            </w:r>
            <w:r>
              <w:rPr>
                <w:rFonts w:ascii="Arial Narrow" w:hAnsi="Arial Narrow" w:cs="Arial"/>
                <w:szCs w:val="24"/>
              </w:rPr>
              <w:t>pupil</w:t>
            </w:r>
            <w:r w:rsidRPr="00627697">
              <w:rPr>
                <w:rFonts w:ascii="Arial Narrow" w:hAnsi="Arial Narrow" w:cs="Arial"/>
                <w:szCs w:val="24"/>
              </w:rPr>
              <w:t>s and/or staff</w:t>
            </w:r>
            <w:r w:rsidRPr="00627697">
              <w:rPr>
                <w:rFonts w:ascii="Arial Narrow" w:hAnsi="Arial Narrow"/>
                <w:szCs w:val="24"/>
              </w:rPr>
              <w:t>.</w:t>
            </w:r>
          </w:p>
          <w:p w:rsidR="004F32FD" w:rsidRDefault="004F32FD" w:rsidP="004F32FD">
            <w:pPr>
              <w:numPr>
                <w:ilvl w:val="0"/>
                <w:numId w:val="3"/>
              </w:numPr>
              <w:tabs>
                <w:tab w:val="left" w:pos="426"/>
              </w:tabs>
              <w:ind w:left="426" w:hanging="284"/>
              <w:jc w:val="left"/>
              <w:rPr>
                <w:rFonts w:ascii="Arial Narrow" w:hAnsi="Arial Narrow"/>
                <w:b/>
                <w:szCs w:val="24"/>
              </w:rPr>
            </w:pPr>
            <w:r w:rsidRPr="00627697">
              <w:rPr>
                <w:rFonts w:ascii="Arial Narrow" w:hAnsi="Arial Narrow" w:cs="Arial"/>
                <w:szCs w:val="24"/>
              </w:rPr>
              <w:t>Communicating the ‘business as usual’ message</w:t>
            </w:r>
            <w:r w:rsidRPr="00627697">
              <w:rPr>
                <w:rFonts w:ascii="Arial Narrow" w:hAnsi="Arial Narrow"/>
                <w:szCs w:val="24"/>
              </w:rPr>
              <w:t>.</w:t>
            </w:r>
          </w:p>
        </w:tc>
      </w:tr>
      <w:tr w:rsidR="003A5315" w:rsidTr="00265797">
        <w:tc>
          <w:tcPr>
            <w:tcW w:w="992" w:type="dxa"/>
            <w:shd w:val="clear" w:color="auto" w:fill="auto"/>
          </w:tcPr>
          <w:p w:rsidR="003A5315" w:rsidRDefault="003A5315" w:rsidP="00265797">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2.</w:t>
            </w:r>
            <w:r w:rsidR="00D338C8">
              <w:rPr>
                <w:rFonts w:ascii="Arial Narrow" w:hAnsi="Arial Narrow" w:cs="Arial"/>
                <w:sz w:val="24"/>
                <w:szCs w:val="24"/>
              </w:rPr>
              <w:t>7</w:t>
            </w:r>
          </w:p>
        </w:tc>
        <w:tc>
          <w:tcPr>
            <w:tcW w:w="8783" w:type="dxa"/>
            <w:shd w:val="clear" w:color="auto" w:fill="auto"/>
          </w:tcPr>
          <w:p w:rsidR="003A5315" w:rsidRDefault="003A5315" w:rsidP="00265797">
            <w:pPr>
              <w:spacing w:before="60" w:after="0"/>
              <w:jc w:val="left"/>
              <w:rPr>
                <w:rFonts w:ascii="Arial Narrow" w:hAnsi="Arial Narrow" w:cs="Arial"/>
                <w:b/>
                <w:szCs w:val="24"/>
              </w:rPr>
            </w:pPr>
            <w:r>
              <w:rPr>
                <w:rFonts w:ascii="Arial Narrow" w:hAnsi="Arial Narrow" w:cs="Arial"/>
                <w:b/>
                <w:szCs w:val="24"/>
              </w:rPr>
              <w:t>Levels of Incident</w:t>
            </w:r>
          </w:p>
          <w:p w:rsidR="003A5315" w:rsidRDefault="003A5315" w:rsidP="002564F2">
            <w:pPr>
              <w:tabs>
                <w:tab w:val="left" w:pos="720"/>
              </w:tabs>
              <w:spacing w:after="60"/>
              <w:ind w:left="0" w:firstLine="0"/>
              <w:jc w:val="left"/>
              <w:rPr>
                <w:rFonts w:ascii="Arial Narrow" w:hAnsi="Arial Narrow" w:cs="Arial"/>
                <w:szCs w:val="24"/>
              </w:rPr>
            </w:pPr>
            <w:r>
              <w:rPr>
                <w:rFonts w:ascii="Arial Narrow" w:hAnsi="Arial Narrow" w:cs="Arial"/>
                <w:szCs w:val="24"/>
              </w:rPr>
              <w:t xml:space="preserve">The complexity of </w:t>
            </w:r>
            <w:r w:rsidR="00557F6D">
              <w:rPr>
                <w:rFonts w:ascii="Arial Narrow" w:hAnsi="Arial Narrow" w:cs="Arial"/>
                <w:szCs w:val="24"/>
              </w:rPr>
              <w:t>an</w:t>
            </w:r>
            <w:r>
              <w:rPr>
                <w:rFonts w:ascii="Arial Narrow" w:hAnsi="Arial Narrow" w:cs="Arial"/>
                <w:szCs w:val="24"/>
              </w:rPr>
              <w:t xml:space="preserve"> incident will determine the nature of the response that the school will have to implement. There are t</w:t>
            </w:r>
            <w:r w:rsidR="00AC7AA3">
              <w:rPr>
                <w:rFonts w:ascii="Arial Narrow" w:hAnsi="Arial Narrow" w:cs="Arial"/>
                <w:szCs w:val="24"/>
              </w:rPr>
              <w:t xml:space="preserve">wo </w:t>
            </w:r>
            <w:r>
              <w:rPr>
                <w:rFonts w:ascii="Arial Narrow" w:hAnsi="Arial Narrow" w:cs="Arial"/>
                <w:szCs w:val="24"/>
              </w:rPr>
              <w:t>levels of incident:</w:t>
            </w:r>
          </w:p>
          <w:p w:rsidR="002564F2" w:rsidRPr="002564F2" w:rsidRDefault="002564F2" w:rsidP="002564F2">
            <w:pPr>
              <w:numPr>
                <w:ilvl w:val="0"/>
                <w:numId w:val="3"/>
              </w:numPr>
              <w:tabs>
                <w:tab w:val="left" w:pos="426"/>
              </w:tabs>
              <w:spacing w:after="60"/>
              <w:ind w:left="426" w:hanging="284"/>
              <w:jc w:val="left"/>
              <w:rPr>
                <w:rFonts w:ascii="Arial Narrow" w:hAnsi="Arial Narrow"/>
                <w:szCs w:val="24"/>
              </w:rPr>
            </w:pPr>
            <w:r w:rsidRPr="002564F2">
              <w:rPr>
                <w:rFonts w:ascii="Arial Narrow" w:hAnsi="Arial Narrow" w:cs="Arial"/>
                <w:b/>
                <w:szCs w:val="24"/>
              </w:rPr>
              <w:t>Level 1:</w:t>
            </w:r>
            <w:r>
              <w:rPr>
                <w:rFonts w:ascii="Arial Narrow" w:hAnsi="Arial Narrow" w:cs="Arial"/>
                <w:b/>
                <w:szCs w:val="24"/>
              </w:rPr>
              <w:t xml:space="preserve"> </w:t>
            </w:r>
            <w:r w:rsidR="00684F6C">
              <w:rPr>
                <w:rFonts w:ascii="Arial Narrow" w:hAnsi="Arial Narrow" w:cs="Arial"/>
                <w:szCs w:val="24"/>
              </w:rPr>
              <w:t xml:space="preserve">The incident is likely to be </w:t>
            </w:r>
            <w:r w:rsidR="00557F6D">
              <w:rPr>
                <w:rFonts w:ascii="Arial Narrow" w:hAnsi="Arial Narrow" w:cs="Arial"/>
                <w:szCs w:val="24"/>
              </w:rPr>
              <w:t>relatively minor</w:t>
            </w:r>
            <w:r w:rsidR="00684F6C">
              <w:rPr>
                <w:rFonts w:ascii="Arial Narrow" w:hAnsi="Arial Narrow" w:cs="Arial"/>
                <w:szCs w:val="24"/>
              </w:rPr>
              <w:t xml:space="preserve"> and of short duration. It can be m</w:t>
            </w:r>
            <w:r w:rsidRPr="00B204D8">
              <w:rPr>
                <w:rFonts w:ascii="Arial Narrow" w:hAnsi="Arial Narrow" w:cs="Arial"/>
                <w:szCs w:val="24"/>
              </w:rPr>
              <w:t>anage</w:t>
            </w:r>
            <w:r w:rsidR="00684F6C">
              <w:rPr>
                <w:rFonts w:ascii="Arial Narrow" w:hAnsi="Arial Narrow" w:cs="Arial"/>
                <w:szCs w:val="24"/>
              </w:rPr>
              <w:t>d</w:t>
            </w:r>
            <w:r w:rsidRPr="00B204D8">
              <w:rPr>
                <w:rFonts w:ascii="Arial Narrow" w:hAnsi="Arial Narrow" w:cs="Arial"/>
                <w:szCs w:val="24"/>
              </w:rPr>
              <w:t xml:space="preserve"> with</w:t>
            </w:r>
            <w:r w:rsidR="00AC7AA3">
              <w:rPr>
                <w:rFonts w:ascii="Arial Narrow" w:hAnsi="Arial Narrow" w:cs="Arial"/>
                <w:szCs w:val="24"/>
              </w:rPr>
              <w:t>out implementing formal inc</w:t>
            </w:r>
            <w:r w:rsidR="00684F6C">
              <w:rPr>
                <w:rFonts w:ascii="Arial Narrow" w:hAnsi="Arial Narrow" w:cs="Arial"/>
                <w:szCs w:val="24"/>
              </w:rPr>
              <w:t>ident management structures.</w:t>
            </w:r>
          </w:p>
          <w:p w:rsidR="002564F2" w:rsidRPr="002564F2" w:rsidRDefault="002564F2" w:rsidP="00557F6D">
            <w:pPr>
              <w:numPr>
                <w:ilvl w:val="0"/>
                <w:numId w:val="3"/>
              </w:numPr>
              <w:tabs>
                <w:tab w:val="left" w:pos="426"/>
              </w:tabs>
              <w:spacing w:after="60"/>
              <w:ind w:left="426" w:hanging="284"/>
              <w:jc w:val="left"/>
              <w:rPr>
                <w:rFonts w:ascii="Arial Narrow" w:hAnsi="Arial Narrow"/>
                <w:szCs w:val="24"/>
              </w:rPr>
            </w:pPr>
            <w:r w:rsidRPr="002564F2">
              <w:rPr>
                <w:rFonts w:ascii="Arial Narrow" w:hAnsi="Arial Narrow" w:cs="Arial"/>
                <w:b/>
                <w:szCs w:val="24"/>
              </w:rPr>
              <w:t xml:space="preserve">Level </w:t>
            </w:r>
            <w:r>
              <w:rPr>
                <w:rFonts w:ascii="Arial Narrow" w:hAnsi="Arial Narrow" w:cs="Arial"/>
                <w:b/>
                <w:szCs w:val="24"/>
              </w:rPr>
              <w:t>2</w:t>
            </w:r>
            <w:r w:rsidRPr="002564F2">
              <w:rPr>
                <w:rFonts w:ascii="Arial Narrow" w:hAnsi="Arial Narrow" w:cs="Arial"/>
                <w:b/>
                <w:szCs w:val="24"/>
              </w:rPr>
              <w:t>:</w:t>
            </w:r>
            <w:r>
              <w:rPr>
                <w:rFonts w:ascii="Arial Narrow" w:hAnsi="Arial Narrow" w:cs="Arial"/>
                <w:b/>
                <w:szCs w:val="24"/>
              </w:rPr>
              <w:t xml:space="preserve"> </w:t>
            </w:r>
            <w:r w:rsidR="00684F6C">
              <w:rPr>
                <w:rFonts w:ascii="Arial Narrow" w:hAnsi="Arial Narrow" w:cs="Arial"/>
                <w:szCs w:val="24"/>
              </w:rPr>
              <w:t xml:space="preserve">The incident is likely to </w:t>
            </w:r>
            <w:r w:rsidR="00557F6D">
              <w:rPr>
                <w:rFonts w:ascii="Arial Narrow" w:hAnsi="Arial Narrow" w:cs="Arial"/>
                <w:szCs w:val="24"/>
              </w:rPr>
              <w:t xml:space="preserve">have significant impact, </w:t>
            </w:r>
            <w:r w:rsidR="00684F6C">
              <w:rPr>
                <w:rFonts w:ascii="Arial Narrow" w:hAnsi="Arial Narrow" w:cs="Arial"/>
                <w:szCs w:val="24"/>
              </w:rPr>
              <w:t xml:space="preserve">possibly </w:t>
            </w:r>
            <w:r w:rsidR="00557F6D">
              <w:rPr>
                <w:rFonts w:ascii="Arial Narrow" w:hAnsi="Arial Narrow" w:cs="Arial"/>
                <w:szCs w:val="24"/>
              </w:rPr>
              <w:t xml:space="preserve">over </w:t>
            </w:r>
            <w:r w:rsidR="00684F6C">
              <w:rPr>
                <w:rFonts w:ascii="Arial Narrow" w:hAnsi="Arial Narrow" w:cs="Arial"/>
                <w:szCs w:val="24"/>
              </w:rPr>
              <w:t>a long period. As such, formal incident management structures and special arrangements will be necessary.</w:t>
            </w:r>
          </w:p>
          <w:p w:rsidR="003A5315" w:rsidRDefault="003A5315" w:rsidP="00265797">
            <w:pPr>
              <w:tabs>
                <w:tab w:val="left" w:pos="720"/>
              </w:tabs>
              <w:ind w:left="0" w:firstLine="0"/>
              <w:jc w:val="left"/>
              <w:rPr>
                <w:rFonts w:ascii="Arial Narrow" w:hAnsi="Arial Narrow" w:cs="Arial"/>
                <w:b/>
                <w:szCs w:val="24"/>
              </w:rPr>
            </w:pPr>
            <w:r>
              <w:rPr>
                <w:rFonts w:ascii="Arial Narrow" w:hAnsi="Arial Narrow" w:cs="Arial"/>
                <w:szCs w:val="24"/>
              </w:rPr>
              <w:t>Local Management of Schools (LMS) requires the Head and Governing Body to address most incidents within the resources of the school. However, the Head should err on the side of caution and request assistance from the People Directorate if in doubt.</w:t>
            </w:r>
          </w:p>
        </w:tc>
      </w:tr>
      <w:tr w:rsidR="00557F6D" w:rsidTr="00114CF8">
        <w:tc>
          <w:tcPr>
            <w:tcW w:w="992" w:type="dxa"/>
            <w:shd w:val="clear" w:color="auto" w:fill="auto"/>
          </w:tcPr>
          <w:p w:rsidR="00557F6D" w:rsidRDefault="00D338C8" w:rsidP="00114CF8">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2.8</w:t>
            </w:r>
          </w:p>
        </w:tc>
        <w:tc>
          <w:tcPr>
            <w:tcW w:w="8783" w:type="dxa"/>
            <w:shd w:val="clear" w:color="auto" w:fill="auto"/>
          </w:tcPr>
          <w:p w:rsidR="00557F6D" w:rsidRDefault="00557F6D" w:rsidP="00114CF8">
            <w:pPr>
              <w:spacing w:before="60" w:after="0"/>
              <w:jc w:val="left"/>
              <w:rPr>
                <w:rFonts w:ascii="Arial Narrow" w:hAnsi="Arial Narrow" w:cs="Arial"/>
                <w:b/>
                <w:szCs w:val="24"/>
              </w:rPr>
            </w:pPr>
            <w:r>
              <w:rPr>
                <w:rFonts w:ascii="Arial Narrow" w:hAnsi="Arial Narrow" w:cs="Arial"/>
                <w:b/>
                <w:szCs w:val="24"/>
              </w:rPr>
              <w:t>Response to Level 1 Incident</w:t>
            </w:r>
          </w:p>
          <w:p w:rsidR="00557F6D" w:rsidRDefault="00557F6D" w:rsidP="00DC2879">
            <w:pPr>
              <w:tabs>
                <w:tab w:val="left" w:pos="720"/>
              </w:tabs>
              <w:spacing w:after="60"/>
              <w:ind w:left="0" w:firstLine="0"/>
              <w:jc w:val="left"/>
              <w:rPr>
                <w:rFonts w:ascii="Arial Narrow" w:hAnsi="Arial Narrow" w:cs="Arial"/>
                <w:szCs w:val="24"/>
              </w:rPr>
            </w:pPr>
            <w:r>
              <w:rPr>
                <w:rFonts w:ascii="Arial Narrow" w:hAnsi="Arial Narrow" w:cs="Arial"/>
                <w:szCs w:val="24"/>
              </w:rPr>
              <w:t xml:space="preserve">The response will </w:t>
            </w:r>
            <w:r w:rsidR="00D83DDC">
              <w:rPr>
                <w:rFonts w:ascii="Arial Narrow" w:hAnsi="Arial Narrow" w:cs="Arial"/>
                <w:szCs w:val="24"/>
              </w:rPr>
              <w:t>rely</w:t>
            </w:r>
            <w:r>
              <w:rPr>
                <w:rFonts w:ascii="Arial Narrow" w:hAnsi="Arial Narrow" w:cs="Arial"/>
                <w:szCs w:val="24"/>
              </w:rPr>
              <w:t xml:space="preserve"> on </w:t>
            </w:r>
            <w:r w:rsidRPr="00B204D8">
              <w:rPr>
                <w:rFonts w:ascii="Arial Narrow" w:hAnsi="Arial Narrow" w:cs="Arial"/>
                <w:szCs w:val="24"/>
              </w:rPr>
              <w:t xml:space="preserve">day-to-day relationships with </w:t>
            </w:r>
            <w:r>
              <w:rPr>
                <w:rFonts w:ascii="Arial Narrow" w:hAnsi="Arial Narrow" w:cs="Arial"/>
                <w:szCs w:val="24"/>
              </w:rPr>
              <w:t xml:space="preserve">Council services, </w:t>
            </w:r>
            <w:r w:rsidRPr="00B204D8">
              <w:rPr>
                <w:rFonts w:ascii="Arial Narrow" w:hAnsi="Arial Narrow" w:cs="Arial"/>
                <w:szCs w:val="24"/>
              </w:rPr>
              <w:t xml:space="preserve">contracted service providers </w:t>
            </w:r>
            <w:r>
              <w:rPr>
                <w:rFonts w:ascii="Arial Narrow" w:hAnsi="Arial Narrow" w:cs="Arial"/>
                <w:szCs w:val="24"/>
              </w:rPr>
              <w:t xml:space="preserve">and </w:t>
            </w:r>
            <w:r w:rsidRPr="00B204D8">
              <w:rPr>
                <w:rFonts w:ascii="Arial Narrow" w:hAnsi="Arial Narrow" w:cs="Arial"/>
                <w:szCs w:val="24"/>
              </w:rPr>
              <w:t>the emergency services</w:t>
            </w:r>
            <w:r>
              <w:rPr>
                <w:rFonts w:ascii="Arial Narrow" w:hAnsi="Arial Narrow" w:cs="Arial"/>
                <w:szCs w:val="24"/>
              </w:rPr>
              <w:t xml:space="preserve">. It may involve advisory </w:t>
            </w:r>
            <w:r w:rsidRPr="00B204D8">
              <w:rPr>
                <w:rFonts w:ascii="Arial Narrow" w:hAnsi="Arial Narrow" w:cs="Arial"/>
                <w:szCs w:val="24"/>
              </w:rPr>
              <w:t xml:space="preserve">support from </w:t>
            </w:r>
            <w:r>
              <w:rPr>
                <w:rFonts w:ascii="Arial Narrow" w:hAnsi="Arial Narrow" w:cs="Arial"/>
                <w:szCs w:val="24"/>
              </w:rPr>
              <w:t>the B</w:t>
            </w:r>
            <w:r w:rsidR="00DC2879">
              <w:rPr>
                <w:rFonts w:ascii="Arial Narrow" w:hAnsi="Arial Narrow" w:cs="Arial"/>
                <w:szCs w:val="24"/>
              </w:rPr>
              <w:t>CRR Team.</w:t>
            </w:r>
          </w:p>
          <w:p w:rsidR="00557F6D" w:rsidRDefault="00DC2879" w:rsidP="0013030C">
            <w:pPr>
              <w:tabs>
                <w:tab w:val="left" w:pos="720"/>
              </w:tabs>
              <w:ind w:left="0" w:firstLine="0"/>
              <w:jc w:val="left"/>
              <w:rPr>
                <w:rFonts w:ascii="Arial Narrow" w:hAnsi="Arial Narrow" w:cs="Arial"/>
                <w:b/>
                <w:szCs w:val="24"/>
              </w:rPr>
            </w:pPr>
            <w:r>
              <w:rPr>
                <w:rFonts w:ascii="Arial Narrow" w:hAnsi="Arial Narrow" w:cs="Arial"/>
                <w:szCs w:val="24"/>
              </w:rPr>
              <w:t>This will be sufficient to address most incidents faced by schools, which are usually of limited impact an</w:t>
            </w:r>
            <w:r w:rsidR="0013030C">
              <w:rPr>
                <w:rFonts w:ascii="Arial Narrow" w:hAnsi="Arial Narrow" w:cs="Arial"/>
                <w:szCs w:val="24"/>
              </w:rPr>
              <w:t>d duration.</w:t>
            </w:r>
          </w:p>
        </w:tc>
      </w:tr>
      <w:tr w:rsidR="00557F6D" w:rsidTr="00114CF8">
        <w:tc>
          <w:tcPr>
            <w:tcW w:w="992" w:type="dxa"/>
            <w:shd w:val="clear" w:color="auto" w:fill="auto"/>
          </w:tcPr>
          <w:p w:rsidR="00557F6D" w:rsidRDefault="00D338C8" w:rsidP="00114CF8">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2.9</w:t>
            </w:r>
          </w:p>
        </w:tc>
        <w:tc>
          <w:tcPr>
            <w:tcW w:w="8783" w:type="dxa"/>
            <w:shd w:val="clear" w:color="auto" w:fill="auto"/>
          </w:tcPr>
          <w:p w:rsidR="00557F6D" w:rsidRDefault="00557F6D" w:rsidP="00114CF8">
            <w:pPr>
              <w:spacing w:before="60" w:after="0"/>
              <w:jc w:val="left"/>
              <w:rPr>
                <w:rFonts w:ascii="Arial Narrow" w:hAnsi="Arial Narrow" w:cs="Arial"/>
                <w:b/>
                <w:szCs w:val="24"/>
              </w:rPr>
            </w:pPr>
            <w:r>
              <w:rPr>
                <w:rFonts w:ascii="Arial Narrow" w:hAnsi="Arial Narrow" w:cs="Arial"/>
                <w:b/>
                <w:szCs w:val="24"/>
              </w:rPr>
              <w:t>Response to Level 2 Incident</w:t>
            </w:r>
          </w:p>
          <w:p w:rsidR="0013030C" w:rsidRDefault="00557F6D" w:rsidP="00114CF8">
            <w:pPr>
              <w:tabs>
                <w:tab w:val="left" w:pos="720"/>
              </w:tabs>
              <w:spacing w:after="60"/>
              <w:ind w:left="0" w:firstLine="0"/>
              <w:jc w:val="left"/>
              <w:rPr>
                <w:rFonts w:ascii="Arial Narrow" w:hAnsi="Arial Narrow" w:cs="Arial"/>
                <w:szCs w:val="24"/>
              </w:rPr>
            </w:pPr>
            <w:r>
              <w:rPr>
                <w:rFonts w:ascii="Arial Narrow" w:hAnsi="Arial Narrow" w:cs="Arial"/>
                <w:szCs w:val="24"/>
              </w:rPr>
              <w:t xml:space="preserve">The </w:t>
            </w:r>
            <w:r w:rsidR="00187AB6">
              <w:rPr>
                <w:rFonts w:ascii="Arial Narrow" w:hAnsi="Arial Narrow" w:cs="Arial"/>
                <w:szCs w:val="24"/>
              </w:rPr>
              <w:t>response will exceed the school’s normal capacity to address</w:t>
            </w:r>
            <w:r w:rsidR="00D83DDC">
              <w:rPr>
                <w:rFonts w:ascii="Arial Narrow" w:hAnsi="Arial Narrow" w:cs="Arial"/>
                <w:szCs w:val="24"/>
              </w:rPr>
              <w:t xml:space="preserve"> the</w:t>
            </w:r>
            <w:r w:rsidR="00187AB6">
              <w:rPr>
                <w:rFonts w:ascii="Arial Narrow" w:hAnsi="Arial Narrow" w:cs="Arial"/>
                <w:szCs w:val="24"/>
              </w:rPr>
              <w:t xml:space="preserve"> </w:t>
            </w:r>
            <w:r>
              <w:rPr>
                <w:rFonts w:ascii="Arial Narrow" w:hAnsi="Arial Narrow" w:cs="Arial"/>
                <w:szCs w:val="24"/>
              </w:rPr>
              <w:t>i</w:t>
            </w:r>
            <w:r w:rsidR="00187AB6">
              <w:rPr>
                <w:rFonts w:ascii="Arial Narrow" w:hAnsi="Arial Narrow" w:cs="Arial"/>
                <w:szCs w:val="24"/>
              </w:rPr>
              <w:t>nci</w:t>
            </w:r>
            <w:r>
              <w:rPr>
                <w:rFonts w:ascii="Arial Narrow" w:hAnsi="Arial Narrow" w:cs="Arial"/>
                <w:szCs w:val="24"/>
              </w:rPr>
              <w:t>dent</w:t>
            </w:r>
            <w:r w:rsidR="00187AB6">
              <w:rPr>
                <w:rFonts w:ascii="Arial Narrow" w:hAnsi="Arial Narrow" w:cs="Arial"/>
                <w:szCs w:val="24"/>
              </w:rPr>
              <w:t xml:space="preserve"> and will</w:t>
            </w:r>
            <w:r>
              <w:rPr>
                <w:rFonts w:ascii="Arial Narrow" w:hAnsi="Arial Narrow" w:cs="Arial"/>
                <w:szCs w:val="24"/>
              </w:rPr>
              <w:t xml:space="preserve"> </w:t>
            </w:r>
            <w:r w:rsidR="00187AB6">
              <w:rPr>
                <w:rFonts w:ascii="Arial Narrow" w:hAnsi="Arial Narrow" w:cs="Arial"/>
                <w:szCs w:val="24"/>
              </w:rPr>
              <w:t>need</w:t>
            </w:r>
            <w:r w:rsidR="0013030C">
              <w:rPr>
                <w:rFonts w:ascii="Arial Narrow" w:hAnsi="Arial Narrow" w:cs="Arial"/>
                <w:szCs w:val="24"/>
              </w:rPr>
              <w:t xml:space="preserve"> </w:t>
            </w:r>
            <w:r w:rsidR="00187AB6">
              <w:rPr>
                <w:rFonts w:ascii="Arial Narrow" w:hAnsi="Arial Narrow" w:cs="Arial"/>
                <w:szCs w:val="24"/>
              </w:rPr>
              <w:t>practical</w:t>
            </w:r>
            <w:r>
              <w:rPr>
                <w:rFonts w:ascii="Arial Narrow" w:hAnsi="Arial Narrow" w:cs="Arial"/>
                <w:szCs w:val="24"/>
              </w:rPr>
              <w:t xml:space="preserve"> </w:t>
            </w:r>
            <w:r w:rsidRPr="00B204D8">
              <w:rPr>
                <w:rFonts w:ascii="Arial Narrow" w:hAnsi="Arial Narrow" w:cs="Arial"/>
                <w:szCs w:val="24"/>
              </w:rPr>
              <w:t xml:space="preserve">support from </w:t>
            </w:r>
            <w:r>
              <w:rPr>
                <w:rFonts w:ascii="Arial Narrow" w:hAnsi="Arial Narrow" w:cs="Arial"/>
                <w:szCs w:val="24"/>
              </w:rPr>
              <w:t xml:space="preserve">the BCRR Team, particularly </w:t>
            </w:r>
            <w:r w:rsidR="0013030C">
              <w:rPr>
                <w:rFonts w:ascii="Arial Narrow" w:hAnsi="Arial Narrow" w:cs="Arial"/>
                <w:szCs w:val="24"/>
              </w:rPr>
              <w:t>if</w:t>
            </w:r>
            <w:r>
              <w:rPr>
                <w:rFonts w:ascii="Arial Narrow" w:hAnsi="Arial Narrow" w:cs="Arial"/>
                <w:szCs w:val="24"/>
              </w:rPr>
              <w:t xml:space="preserve"> t</w:t>
            </w:r>
            <w:r w:rsidRPr="00B204D8">
              <w:rPr>
                <w:rFonts w:ascii="Arial Narrow" w:hAnsi="Arial Narrow" w:cs="Arial"/>
                <w:szCs w:val="24"/>
              </w:rPr>
              <w:t xml:space="preserve">he Council </w:t>
            </w:r>
            <w:r>
              <w:rPr>
                <w:rFonts w:ascii="Arial Narrow" w:hAnsi="Arial Narrow" w:cs="Arial"/>
                <w:szCs w:val="24"/>
              </w:rPr>
              <w:t xml:space="preserve">is </w:t>
            </w:r>
            <w:r w:rsidRPr="00B204D8">
              <w:rPr>
                <w:rFonts w:ascii="Arial Narrow" w:hAnsi="Arial Narrow" w:cs="Arial"/>
                <w:szCs w:val="24"/>
              </w:rPr>
              <w:t>provid</w:t>
            </w:r>
            <w:r>
              <w:rPr>
                <w:rFonts w:ascii="Arial Narrow" w:hAnsi="Arial Narrow" w:cs="Arial"/>
                <w:szCs w:val="24"/>
              </w:rPr>
              <w:t>ing</w:t>
            </w:r>
            <w:r w:rsidR="0013030C">
              <w:rPr>
                <w:rFonts w:ascii="Arial Narrow" w:hAnsi="Arial Narrow" w:cs="Arial"/>
                <w:szCs w:val="24"/>
              </w:rPr>
              <w:t xml:space="preserve"> community leadership during a m</w:t>
            </w:r>
            <w:r w:rsidRPr="00B204D8">
              <w:rPr>
                <w:rFonts w:ascii="Arial Narrow" w:hAnsi="Arial Narrow" w:cs="Arial"/>
                <w:szCs w:val="24"/>
              </w:rPr>
              <w:t xml:space="preserve">ajor </w:t>
            </w:r>
            <w:r w:rsidR="0013030C">
              <w:rPr>
                <w:rFonts w:ascii="Arial Narrow" w:hAnsi="Arial Narrow" w:cs="Arial"/>
                <w:szCs w:val="24"/>
              </w:rPr>
              <w:t>i</w:t>
            </w:r>
            <w:r w:rsidRPr="00B204D8">
              <w:rPr>
                <w:rFonts w:ascii="Arial Narrow" w:hAnsi="Arial Narrow" w:cs="Arial"/>
                <w:szCs w:val="24"/>
              </w:rPr>
              <w:t xml:space="preserve">ncident (involving multi-agency response from </w:t>
            </w:r>
            <w:r>
              <w:rPr>
                <w:rFonts w:ascii="Arial Narrow" w:hAnsi="Arial Narrow" w:cs="Arial"/>
                <w:szCs w:val="24"/>
              </w:rPr>
              <w:t>e</w:t>
            </w:r>
            <w:r w:rsidRPr="00B204D8">
              <w:rPr>
                <w:rFonts w:ascii="Arial Narrow" w:hAnsi="Arial Narrow" w:cs="Arial"/>
                <w:szCs w:val="24"/>
              </w:rPr>
              <w:t xml:space="preserve">mergency </w:t>
            </w:r>
            <w:r>
              <w:rPr>
                <w:rFonts w:ascii="Arial Narrow" w:hAnsi="Arial Narrow" w:cs="Arial"/>
                <w:szCs w:val="24"/>
              </w:rPr>
              <w:t>s</w:t>
            </w:r>
            <w:r w:rsidRPr="00B204D8">
              <w:rPr>
                <w:rFonts w:ascii="Arial Narrow" w:hAnsi="Arial Narrow" w:cs="Arial"/>
                <w:szCs w:val="24"/>
              </w:rPr>
              <w:t>ervices</w:t>
            </w:r>
            <w:r>
              <w:rPr>
                <w:rFonts w:ascii="Arial Narrow" w:hAnsi="Arial Narrow" w:cs="Arial"/>
                <w:szCs w:val="24"/>
              </w:rPr>
              <w:t>).</w:t>
            </w:r>
          </w:p>
          <w:p w:rsidR="00557F6D" w:rsidRDefault="0013030C" w:rsidP="00114CF8">
            <w:pPr>
              <w:tabs>
                <w:tab w:val="left" w:pos="720"/>
              </w:tabs>
              <w:spacing w:after="60"/>
              <w:ind w:left="0" w:firstLine="0"/>
              <w:jc w:val="left"/>
              <w:rPr>
                <w:rFonts w:ascii="Arial Narrow" w:hAnsi="Arial Narrow" w:cs="Arial"/>
                <w:szCs w:val="24"/>
              </w:rPr>
            </w:pPr>
            <w:r>
              <w:rPr>
                <w:rFonts w:ascii="Arial Narrow" w:hAnsi="Arial Narrow" w:cs="Arial"/>
                <w:szCs w:val="24"/>
              </w:rPr>
              <w:t>Relevant circumstances</w:t>
            </w:r>
            <w:r w:rsidR="00187AB6">
              <w:rPr>
                <w:rFonts w:ascii="Arial Narrow" w:hAnsi="Arial Narrow" w:cs="Arial"/>
                <w:szCs w:val="24"/>
              </w:rPr>
              <w:t xml:space="preserve"> i</w:t>
            </w:r>
            <w:r w:rsidR="00557F6D">
              <w:rPr>
                <w:rFonts w:ascii="Arial Narrow" w:hAnsi="Arial Narrow" w:cs="Arial"/>
                <w:szCs w:val="24"/>
              </w:rPr>
              <w:t>nclude:</w:t>
            </w:r>
          </w:p>
          <w:p w:rsidR="0013030C" w:rsidRDefault="0013030C" w:rsidP="00114CF8">
            <w:pPr>
              <w:numPr>
                <w:ilvl w:val="0"/>
                <w:numId w:val="3"/>
              </w:numPr>
              <w:tabs>
                <w:tab w:val="left" w:pos="426"/>
              </w:tabs>
              <w:spacing w:after="60"/>
              <w:ind w:left="426" w:hanging="284"/>
              <w:jc w:val="left"/>
              <w:rPr>
                <w:rFonts w:ascii="Arial Narrow" w:hAnsi="Arial Narrow" w:cs="Arial"/>
                <w:szCs w:val="24"/>
              </w:rPr>
            </w:pPr>
            <w:r>
              <w:rPr>
                <w:rFonts w:ascii="Arial Narrow" w:hAnsi="Arial Narrow" w:cs="Arial"/>
                <w:szCs w:val="24"/>
              </w:rPr>
              <w:t xml:space="preserve">Incidents involving sudden death in </w:t>
            </w:r>
            <w:r w:rsidR="008A036A">
              <w:rPr>
                <w:rFonts w:ascii="Arial Narrow" w:hAnsi="Arial Narrow" w:cs="Arial"/>
                <w:szCs w:val="24"/>
              </w:rPr>
              <w:t>the school.</w:t>
            </w:r>
          </w:p>
          <w:p w:rsidR="00557F6D" w:rsidRDefault="0013030C" w:rsidP="00114CF8">
            <w:pPr>
              <w:numPr>
                <w:ilvl w:val="0"/>
                <w:numId w:val="3"/>
              </w:numPr>
              <w:tabs>
                <w:tab w:val="left" w:pos="426"/>
              </w:tabs>
              <w:spacing w:after="60"/>
              <w:ind w:left="426" w:hanging="284"/>
              <w:jc w:val="left"/>
              <w:rPr>
                <w:rFonts w:ascii="Arial Narrow" w:hAnsi="Arial Narrow" w:cs="Arial"/>
                <w:szCs w:val="24"/>
              </w:rPr>
            </w:pPr>
            <w:r>
              <w:rPr>
                <w:rFonts w:ascii="Arial Narrow" w:hAnsi="Arial Narrow" w:cs="Arial"/>
                <w:szCs w:val="24"/>
              </w:rPr>
              <w:t>Incidents involving catastrophic damage of school buildings and</w:t>
            </w:r>
            <w:r w:rsidR="00187AB6">
              <w:rPr>
                <w:rFonts w:ascii="Arial Narrow" w:hAnsi="Arial Narrow" w:cs="Arial"/>
                <w:szCs w:val="24"/>
              </w:rPr>
              <w:t xml:space="preserve"> </w:t>
            </w:r>
            <w:r>
              <w:rPr>
                <w:rFonts w:ascii="Arial Narrow" w:hAnsi="Arial Narrow" w:cs="Arial"/>
                <w:szCs w:val="24"/>
              </w:rPr>
              <w:t>extended denial of access</w:t>
            </w:r>
            <w:r w:rsidR="00557F6D">
              <w:rPr>
                <w:rFonts w:ascii="Arial Narrow" w:hAnsi="Arial Narrow" w:cs="Arial"/>
                <w:szCs w:val="24"/>
              </w:rPr>
              <w:t>.</w:t>
            </w:r>
          </w:p>
          <w:p w:rsidR="00557F6D" w:rsidRPr="00187AB6" w:rsidRDefault="0013030C" w:rsidP="0013030C">
            <w:pPr>
              <w:numPr>
                <w:ilvl w:val="0"/>
                <w:numId w:val="3"/>
              </w:numPr>
              <w:tabs>
                <w:tab w:val="left" w:pos="426"/>
              </w:tabs>
              <w:spacing w:after="60"/>
              <w:ind w:left="426" w:hanging="284"/>
              <w:jc w:val="left"/>
              <w:rPr>
                <w:rFonts w:ascii="Arial Narrow" w:hAnsi="Arial Narrow" w:cs="Arial"/>
                <w:b/>
                <w:szCs w:val="24"/>
              </w:rPr>
            </w:pPr>
            <w:r>
              <w:rPr>
                <w:rFonts w:ascii="Arial Narrow" w:hAnsi="Arial Narrow" w:cs="Arial"/>
                <w:szCs w:val="24"/>
              </w:rPr>
              <w:t>A major incident in the local area that impacts upon the school directly or indirectly.</w:t>
            </w:r>
          </w:p>
          <w:p w:rsidR="00187AB6" w:rsidRDefault="00187AB6" w:rsidP="00187AB6">
            <w:pPr>
              <w:numPr>
                <w:ilvl w:val="0"/>
                <w:numId w:val="3"/>
              </w:numPr>
              <w:tabs>
                <w:tab w:val="left" w:pos="426"/>
              </w:tabs>
              <w:ind w:left="426" w:hanging="284"/>
              <w:jc w:val="left"/>
              <w:rPr>
                <w:rFonts w:ascii="Arial Narrow" w:hAnsi="Arial Narrow" w:cs="Arial"/>
                <w:b/>
                <w:szCs w:val="24"/>
              </w:rPr>
            </w:pPr>
            <w:r>
              <w:rPr>
                <w:rFonts w:ascii="Arial Narrow" w:hAnsi="Arial Narrow" w:cs="Arial"/>
                <w:szCs w:val="24"/>
              </w:rPr>
              <w:t>Pandemic Influenza</w:t>
            </w:r>
            <w:r w:rsidR="00D83DDC">
              <w:rPr>
                <w:rFonts w:ascii="Arial Narrow" w:hAnsi="Arial Narrow" w:cs="Arial"/>
                <w:szCs w:val="24"/>
              </w:rPr>
              <w:t>.</w:t>
            </w:r>
          </w:p>
        </w:tc>
      </w:tr>
      <w:tr w:rsidR="00212EB8" w:rsidTr="00212EB8">
        <w:tc>
          <w:tcPr>
            <w:tcW w:w="992" w:type="dxa"/>
            <w:shd w:val="clear" w:color="auto" w:fill="auto"/>
          </w:tcPr>
          <w:p w:rsidR="00212EB8" w:rsidRDefault="00212EB8" w:rsidP="00212EB8">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2.</w:t>
            </w:r>
            <w:r w:rsidR="00D338C8">
              <w:rPr>
                <w:rFonts w:ascii="Arial Narrow" w:hAnsi="Arial Narrow" w:cs="Arial"/>
                <w:sz w:val="24"/>
                <w:szCs w:val="24"/>
              </w:rPr>
              <w:t>10</w:t>
            </w:r>
          </w:p>
        </w:tc>
        <w:tc>
          <w:tcPr>
            <w:tcW w:w="8783" w:type="dxa"/>
            <w:shd w:val="clear" w:color="auto" w:fill="auto"/>
          </w:tcPr>
          <w:p w:rsidR="00212EB8" w:rsidRDefault="00212EB8" w:rsidP="00212EB8">
            <w:pPr>
              <w:spacing w:before="60" w:after="0"/>
              <w:rPr>
                <w:rFonts w:ascii="Arial Narrow" w:hAnsi="Arial Narrow"/>
                <w:b/>
                <w:szCs w:val="24"/>
              </w:rPr>
            </w:pPr>
            <w:r>
              <w:rPr>
                <w:rFonts w:ascii="Arial Narrow" w:hAnsi="Arial Narrow"/>
                <w:b/>
                <w:szCs w:val="24"/>
              </w:rPr>
              <w:t>Post-Incident Considerations</w:t>
            </w:r>
          </w:p>
          <w:p w:rsidR="00212EB8" w:rsidRDefault="00D83DDC" w:rsidP="00212EB8">
            <w:pPr>
              <w:tabs>
                <w:tab w:val="left" w:pos="720"/>
              </w:tabs>
              <w:spacing w:after="60"/>
              <w:ind w:left="0" w:firstLine="0"/>
              <w:jc w:val="left"/>
              <w:rPr>
                <w:rFonts w:ascii="Arial Narrow" w:hAnsi="Arial Narrow"/>
                <w:szCs w:val="24"/>
              </w:rPr>
            </w:pPr>
            <w:r>
              <w:rPr>
                <w:rFonts w:ascii="Arial Narrow" w:hAnsi="Arial Narrow"/>
                <w:szCs w:val="24"/>
              </w:rPr>
              <w:t xml:space="preserve">Following the ‘stand-down’, </w:t>
            </w:r>
            <w:r w:rsidR="00212EB8">
              <w:rPr>
                <w:rFonts w:ascii="Arial Narrow" w:hAnsi="Arial Narrow"/>
                <w:szCs w:val="24"/>
              </w:rPr>
              <w:t xml:space="preserve">any urgent issues and/or lessons should by highlighted at the ‘hot </w:t>
            </w:r>
            <w:r w:rsidR="00212EB8">
              <w:rPr>
                <w:rFonts w:ascii="Arial Narrow" w:hAnsi="Arial Narrow"/>
                <w:szCs w:val="24"/>
              </w:rPr>
              <w:br/>
              <w:t>de-brief’, which will lead to immediate remedial action. Further post-incident considerations will be addressed as part of the formal performance review, including:</w:t>
            </w:r>
          </w:p>
          <w:p w:rsidR="004F32FD" w:rsidRDefault="00577008" w:rsidP="004F32FD">
            <w:pPr>
              <w:numPr>
                <w:ilvl w:val="0"/>
                <w:numId w:val="3"/>
              </w:numPr>
              <w:tabs>
                <w:tab w:val="left" w:pos="426"/>
              </w:tabs>
              <w:spacing w:after="60"/>
              <w:ind w:left="426" w:hanging="284"/>
              <w:jc w:val="left"/>
              <w:rPr>
                <w:rFonts w:ascii="Arial Narrow" w:hAnsi="Arial Narrow"/>
                <w:szCs w:val="24"/>
              </w:rPr>
            </w:pPr>
            <w:r>
              <w:rPr>
                <w:rFonts w:ascii="Arial Narrow" w:hAnsi="Arial Narrow"/>
                <w:szCs w:val="24"/>
              </w:rPr>
              <w:t xml:space="preserve">A cold de-brief, which </w:t>
            </w:r>
            <w:r w:rsidR="004F32FD">
              <w:rPr>
                <w:rFonts w:ascii="Arial Narrow" w:hAnsi="Arial Narrow"/>
                <w:szCs w:val="24"/>
              </w:rPr>
              <w:t>should be held within a fortnight of the ‘stand-down’</w:t>
            </w:r>
            <w:r w:rsidR="004F32FD" w:rsidRPr="00627697">
              <w:rPr>
                <w:rFonts w:ascii="Arial Narrow" w:hAnsi="Arial Narrow"/>
                <w:szCs w:val="24"/>
              </w:rPr>
              <w:t>.</w:t>
            </w:r>
          </w:p>
          <w:p w:rsidR="004F32FD" w:rsidRDefault="004F32FD" w:rsidP="004F32FD">
            <w:pPr>
              <w:numPr>
                <w:ilvl w:val="0"/>
                <w:numId w:val="3"/>
              </w:numPr>
              <w:tabs>
                <w:tab w:val="left" w:pos="426"/>
              </w:tabs>
              <w:spacing w:after="60"/>
              <w:ind w:left="426" w:hanging="284"/>
              <w:jc w:val="left"/>
              <w:rPr>
                <w:rFonts w:ascii="Arial Narrow" w:hAnsi="Arial Narrow"/>
                <w:szCs w:val="24"/>
              </w:rPr>
            </w:pPr>
            <w:r>
              <w:rPr>
                <w:rFonts w:ascii="Arial Narrow" w:hAnsi="Arial Narrow"/>
                <w:szCs w:val="24"/>
              </w:rPr>
              <w:t>Prepar</w:t>
            </w:r>
            <w:r w:rsidR="00577008">
              <w:rPr>
                <w:rFonts w:ascii="Arial Narrow" w:hAnsi="Arial Narrow"/>
                <w:szCs w:val="24"/>
              </w:rPr>
              <w:t>ation of the</w:t>
            </w:r>
            <w:r>
              <w:rPr>
                <w:rFonts w:ascii="Arial Narrow" w:hAnsi="Arial Narrow"/>
                <w:szCs w:val="24"/>
              </w:rPr>
              <w:t xml:space="preserve"> post-incident report jointly with the BCRR Team.</w:t>
            </w:r>
          </w:p>
          <w:p w:rsidR="00212EB8" w:rsidRDefault="004F32FD" w:rsidP="004F32FD">
            <w:pPr>
              <w:numPr>
                <w:ilvl w:val="0"/>
                <w:numId w:val="3"/>
              </w:numPr>
              <w:tabs>
                <w:tab w:val="left" w:pos="426"/>
              </w:tabs>
              <w:ind w:left="426" w:hanging="284"/>
              <w:jc w:val="left"/>
              <w:rPr>
                <w:rFonts w:ascii="Arial Narrow" w:hAnsi="Arial Narrow"/>
                <w:b/>
                <w:szCs w:val="24"/>
              </w:rPr>
            </w:pPr>
            <w:r>
              <w:rPr>
                <w:rFonts w:ascii="Arial Narrow" w:hAnsi="Arial Narrow"/>
                <w:szCs w:val="24"/>
              </w:rPr>
              <w:t>Incorporat</w:t>
            </w:r>
            <w:r w:rsidR="00577008">
              <w:rPr>
                <w:rFonts w:ascii="Arial Narrow" w:hAnsi="Arial Narrow"/>
                <w:szCs w:val="24"/>
              </w:rPr>
              <w:t>ion of</w:t>
            </w:r>
            <w:r>
              <w:rPr>
                <w:rFonts w:ascii="Arial Narrow" w:hAnsi="Arial Narrow"/>
                <w:szCs w:val="24"/>
              </w:rPr>
              <w:t xml:space="preserve"> lessons learnt during the incident into plans/procedures.</w:t>
            </w:r>
          </w:p>
        </w:tc>
      </w:tr>
    </w:tbl>
    <w:p w:rsidR="003A5315" w:rsidRDefault="003A5315" w:rsidP="00900638">
      <w:pPr>
        <w:tabs>
          <w:tab w:val="left" w:pos="720"/>
        </w:tabs>
        <w:spacing w:after="0"/>
        <w:jc w:val="center"/>
        <w:rPr>
          <w:rFonts w:ascii="Arial Narrow" w:hAnsi="Arial Narrow" w:cs="Arial"/>
          <w:b/>
          <w:szCs w:val="28"/>
        </w:rPr>
      </w:pPr>
      <w:r>
        <w:rPr>
          <w:rFonts w:ascii="Arial Narrow" w:hAnsi="Arial Narrow" w:cs="Arial"/>
          <w:b/>
          <w:szCs w:val="28"/>
        </w:rPr>
        <w:br w:type="page"/>
      </w:r>
    </w:p>
    <w:tbl>
      <w:tblPr>
        <w:tblW w:w="0" w:type="auto"/>
        <w:tblInd w:w="250" w:type="dxa"/>
        <w:tblLook w:val="04A0" w:firstRow="1" w:lastRow="0" w:firstColumn="1" w:lastColumn="0" w:noHBand="0" w:noVBand="1"/>
      </w:tblPr>
      <w:tblGrid>
        <w:gridCol w:w="9775"/>
      </w:tblGrid>
      <w:tr w:rsidR="00900638" w:rsidRPr="00B15646" w:rsidTr="00900638">
        <w:tc>
          <w:tcPr>
            <w:tcW w:w="9775" w:type="dxa"/>
            <w:shd w:val="clear" w:color="auto" w:fill="E7E6E6"/>
          </w:tcPr>
          <w:p w:rsidR="00900638" w:rsidRPr="00B15646" w:rsidRDefault="00900638" w:rsidP="00900638">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3: About Business Continuity Management (BCM)</w:t>
            </w:r>
          </w:p>
        </w:tc>
      </w:tr>
    </w:tbl>
    <w:p w:rsidR="00900638" w:rsidRDefault="00900638" w:rsidP="00900638">
      <w:pPr>
        <w:tabs>
          <w:tab w:val="left" w:pos="720"/>
        </w:tabs>
        <w:spacing w:after="0"/>
        <w:jc w:val="center"/>
        <w:rPr>
          <w:rFonts w:ascii="Arial Narrow" w:hAnsi="Arial Narrow" w:cs="Arial"/>
          <w:b/>
          <w:szCs w:val="28"/>
        </w:rPr>
      </w:pPr>
    </w:p>
    <w:tbl>
      <w:tblPr>
        <w:tblW w:w="0" w:type="auto"/>
        <w:tblInd w:w="250" w:type="dxa"/>
        <w:tblLook w:val="04A0" w:firstRow="1" w:lastRow="0" w:firstColumn="1" w:lastColumn="0" w:noHBand="0" w:noVBand="1"/>
      </w:tblPr>
      <w:tblGrid>
        <w:gridCol w:w="992"/>
        <w:gridCol w:w="8783"/>
      </w:tblGrid>
      <w:tr w:rsidR="00900638" w:rsidTr="00900638">
        <w:tc>
          <w:tcPr>
            <w:tcW w:w="992" w:type="dxa"/>
            <w:shd w:val="clear" w:color="auto" w:fill="auto"/>
          </w:tcPr>
          <w:p w:rsidR="00900638" w:rsidRDefault="00900638" w:rsidP="00900638">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3.1</w:t>
            </w:r>
          </w:p>
        </w:tc>
        <w:tc>
          <w:tcPr>
            <w:tcW w:w="8783" w:type="dxa"/>
            <w:shd w:val="clear" w:color="auto" w:fill="auto"/>
          </w:tcPr>
          <w:p w:rsidR="00900638" w:rsidRDefault="00900638" w:rsidP="00900638">
            <w:pPr>
              <w:spacing w:before="60" w:after="0"/>
              <w:jc w:val="left"/>
              <w:rPr>
                <w:rFonts w:ascii="Arial Narrow" w:hAnsi="Arial Narrow" w:cs="Arial"/>
                <w:b/>
                <w:szCs w:val="24"/>
              </w:rPr>
            </w:pPr>
            <w:r>
              <w:rPr>
                <w:rFonts w:ascii="Arial Narrow" w:hAnsi="Arial Narrow" w:cs="Arial"/>
                <w:b/>
                <w:szCs w:val="24"/>
              </w:rPr>
              <w:t>Continuity Management</w:t>
            </w:r>
          </w:p>
          <w:p w:rsidR="00900638" w:rsidRDefault="00900638" w:rsidP="009458AA">
            <w:pPr>
              <w:tabs>
                <w:tab w:val="left" w:pos="720"/>
              </w:tabs>
              <w:ind w:left="0" w:firstLine="0"/>
              <w:jc w:val="left"/>
              <w:rPr>
                <w:rFonts w:ascii="Arial Narrow" w:hAnsi="Arial Narrow" w:cs="Arial"/>
                <w:b/>
                <w:szCs w:val="24"/>
              </w:rPr>
            </w:pPr>
            <w:r>
              <w:rPr>
                <w:rFonts w:ascii="Arial Narrow" w:hAnsi="Arial Narrow" w:cs="Arial"/>
                <w:szCs w:val="24"/>
              </w:rPr>
              <w:t xml:space="preserve">Some critical incidents will only affect a small number of pupils and/or staff. In other situations, the direct impacts will be accompanied by wider disruption of the normal operation of </w:t>
            </w:r>
            <w:r w:rsidR="00577008">
              <w:rPr>
                <w:rFonts w:ascii="Arial Narrow" w:hAnsi="Arial Narrow" w:cs="Arial"/>
                <w:szCs w:val="24"/>
              </w:rPr>
              <w:t>the</w:t>
            </w:r>
            <w:r>
              <w:rPr>
                <w:rFonts w:ascii="Arial Narrow" w:hAnsi="Arial Narrow" w:cs="Arial"/>
                <w:szCs w:val="24"/>
              </w:rPr>
              <w:t xml:space="preserve"> school. In these circumstances,</w:t>
            </w:r>
            <w:r w:rsidR="00F45D31">
              <w:rPr>
                <w:rFonts w:ascii="Arial Narrow" w:hAnsi="Arial Narrow" w:cs="Arial"/>
                <w:szCs w:val="24"/>
              </w:rPr>
              <w:t xml:space="preserve"> the school will implement its </w:t>
            </w:r>
            <w:r>
              <w:rPr>
                <w:rFonts w:ascii="Arial Narrow" w:hAnsi="Arial Narrow" w:cs="Arial"/>
                <w:szCs w:val="24"/>
              </w:rPr>
              <w:t>continuity arrangements as required</w:t>
            </w:r>
            <w:r>
              <w:rPr>
                <w:rFonts w:ascii="Arial Narrow" w:hAnsi="Arial Narrow"/>
                <w:szCs w:val="24"/>
              </w:rPr>
              <w:t>.</w:t>
            </w:r>
          </w:p>
        </w:tc>
      </w:tr>
      <w:tr w:rsidR="000523D8" w:rsidTr="001E59B8">
        <w:tc>
          <w:tcPr>
            <w:tcW w:w="992" w:type="dxa"/>
            <w:shd w:val="clear" w:color="auto" w:fill="auto"/>
          </w:tcPr>
          <w:p w:rsidR="000523D8" w:rsidRDefault="000523D8" w:rsidP="001E59B8">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3.2</w:t>
            </w:r>
          </w:p>
        </w:tc>
        <w:tc>
          <w:tcPr>
            <w:tcW w:w="8783" w:type="dxa"/>
            <w:shd w:val="clear" w:color="auto" w:fill="auto"/>
          </w:tcPr>
          <w:p w:rsidR="000523D8" w:rsidRDefault="000523D8" w:rsidP="001E59B8">
            <w:pPr>
              <w:tabs>
                <w:tab w:val="left" w:pos="720"/>
              </w:tabs>
              <w:spacing w:before="60" w:after="0"/>
              <w:jc w:val="left"/>
              <w:rPr>
                <w:rFonts w:ascii="Arial Narrow" w:hAnsi="Arial Narrow"/>
                <w:szCs w:val="24"/>
              </w:rPr>
            </w:pPr>
            <w:r>
              <w:rPr>
                <w:rFonts w:ascii="Arial Narrow" w:hAnsi="Arial Narrow"/>
                <w:b/>
                <w:szCs w:val="24"/>
              </w:rPr>
              <w:t>Potential Disruptions and Vulnerabilities</w:t>
            </w:r>
          </w:p>
          <w:p w:rsidR="000523D8" w:rsidRDefault="000523D8" w:rsidP="0083144E">
            <w:pPr>
              <w:tabs>
                <w:tab w:val="left" w:pos="720"/>
              </w:tabs>
              <w:spacing w:after="60"/>
              <w:ind w:left="0" w:firstLine="0"/>
              <w:jc w:val="left"/>
              <w:rPr>
                <w:rFonts w:ascii="Arial Narrow" w:hAnsi="Arial Narrow"/>
                <w:szCs w:val="24"/>
              </w:rPr>
            </w:pPr>
            <w:r>
              <w:rPr>
                <w:rFonts w:ascii="Arial Narrow" w:hAnsi="Arial Narrow"/>
                <w:szCs w:val="24"/>
              </w:rPr>
              <w:t>The school’s normal activities (learning and extended services) are vulnerable to disruptions in key areas as follows:</w:t>
            </w:r>
          </w:p>
          <w:p w:rsidR="00167F4E" w:rsidRDefault="007D69F9" w:rsidP="00167F4E">
            <w:pPr>
              <w:numPr>
                <w:ilvl w:val="0"/>
                <w:numId w:val="3"/>
              </w:numPr>
              <w:tabs>
                <w:tab w:val="left" w:pos="426"/>
              </w:tabs>
              <w:spacing w:after="60"/>
              <w:ind w:left="426" w:hanging="284"/>
              <w:jc w:val="left"/>
              <w:rPr>
                <w:rFonts w:ascii="Arial Narrow" w:hAnsi="Arial Narrow"/>
                <w:szCs w:val="24"/>
              </w:rPr>
            </w:pPr>
            <w:r>
              <w:rPr>
                <w:rFonts w:ascii="Arial Narrow" w:hAnsi="Arial Narrow"/>
                <w:szCs w:val="24"/>
              </w:rPr>
              <w:t>P</w:t>
            </w:r>
            <w:r w:rsidR="00167F4E" w:rsidRPr="00627697">
              <w:rPr>
                <w:rFonts w:ascii="Arial Narrow" w:hAnsi="Arial Narrow"/>
                <w:szCs w:val="24"/>
              </w:rPr>
              <w:t xml:space="preserve">eople (numbers or </w:t>
            </w:r>
            <w:proofErr w:type="gramStart"/>
            <w:r w:rsidR="00167F4E" w:rsidRPr="00627697">
              <w:rPr>
                <w:rFonts w:ascii="Arial Narrow" w:hAnsi="Arial Narrow"/>
                <w:szCs w:val="24"/>
              </w:rPr>
              <w:t>skill-sets</w:t>
            </w:r>
            <w:proofErr w:type="gramEnd"/>
            <w:r w:rsidR="00167F4E">
              <w:rPr>
                <w:rFonts w:ascii="Arial Narrow" w:hAnsi="Arial Narrow"/>
                <w:szCs w:val="24"/>
              </w:rPr>
              <w:t>)</w:t>
            </w:r>
            <w:r>
              <w:rPr>
                <w:rFonts w:ascii="Arial Narrow" w:hAnsi="Arial Narrow"/>
                <w:szCs w:val="24"/>
              </w:rPr>
              <w:t>.</w:t>
            </w:r>
          </w:p>
          <w:p w:rsidR="00167F4E" w:rsidRDefault="007D69F9" w:rsidP="00167F4E">
            <w:pPr>
              <w:numPr>
                <w:ilvl w:val="0"/>
                <w:numId w:val="3"/>
              </w:numPr>
              <w:tabs>
                <w:tab w:val="left" w:pos="426"/>
              </w:tabs>
              <w:spacing w:after="60"/>
              <w:ind w:left="426" w:hanging="284"/>
              <w:jc w:val="left"/>
              <w:rPr>
                <w:rFonts w:ascii="Arial Narrow" w:hAnsi="Arial Narrow"/>
                <w:szCs w:val="24"/>
              </w:rPr>
            </w:pPr>
            <w:r>
              <w:rPr>
                <w:rFonts w:ascii="Arial Narrow" w:hAnsi="Arial Narrow"/>
                <w:szCs w:val="24"/>
              </w:rPr>
              <w:t>P</w:t>
            </w:r>
            <w:r w:rsidR="00167F4E" w:rsidRPr="00627697">
              <w:rPr>
                <w:rFonts w:ascii="Arial Narrow" w:hAnsi="Arial Narrow"/>
                <w:szCs w:val="24"/>
              </w:rPr>
              <w:t>remises (access or operability</w:t>
            </w:r>
            <w:r w:rsidR="00167F4E">
              <w:rPr>
                <w:rFonts w:ascii="Arial Narrow" w:hAnsi="Arial Narrow"/>
                <w:szCs w:val="24"/>
              </w:rPr>
              <w:t>)</w:t>
            </w:r>
            <w:r>
              <w:rPr>
                <w:rFonts w:ascii="Arial Narrow" w:hAnsi="Arial Narrow"/>
                <w:szCs w:val="24"/>
              </w:rPr>
              <w:t>.</w:t>
            </w:r>
          </w:p>
          <w:p w:rsidR="00167F4E" w:rsidRDefault="007D69F9" w:rsidP="00167F4E">
            <w:pPr>
              <w:numPr>
                <w:ilvl w:val="0"/>
                <w:numId w:val="3"/>
              </w:numPr>
              <w:tabs>
                <w:tab w:val="left" w:pos="426"/>
              </w:tabs>
              <w:spacing w:after="60"/>
              <w:ind w:left="426" w:hanging="284"/>
              <w:jc w:val="left"/>
              <w:rPr>
                <w:rFonts w:ascii="Arial Narrow" w:hAnsi="Arial Narrow"/>
                <w:szCs w:val="24"/>
              </w:rPr>
            </w:pPr>
            <w:r>
              <w:rPr>
                <w:rFonts w:ascii="Arial Narrow" w:hAnsi="Arial Narrow"/>
                <w:szCs w:val="24"/>
              </w:rPr>
              <w:t>I</w:t>
            </w:r>
            <w:r w:rsidR="00167F4E" w:rsidRPr="00627697">
              <w:rPr>
                <w:rFonts w:ascii="Arial Narrow" w:hAnsi="Arial Narrow"/>
                <w:szCs w:val="24"/>
              </w:rPr>
              <w:t>nformation (access or loss</w:t>
            </w:r>
            <w:r w:rsidR="00167F4E">
              <w:rPr>
                <w:rFonts w:ascii="Arial Narrow" w:hAnsi="Arial Narrow"/>
                <w:szCs w:val="24"/>
              </w:rPr>
              <w:t>)</w:t>
            </w:r>
            <w:r>
              <w:rPr>
                <w:rFonts w:ascii="Arial Narrow" w:hAnsi="Arial Narrow"/>
                <w:szCs w:val="24"/>
              </w:rPr>
              <w:t>.</w:t>
            </w:r>
          </w:p>
          <w:p w:rsidR="00167F4E" w:rsidRDefault="00167F4E" w:rsidP="00167F4E">
            <w:pPr>
              <w:numPr>
                <w:ilvl w:val="0"/>
                <w:numId w:val="3"/>
              </w:numPr>
              <w:tabs>
                <w:tab w:val="left" w:pos="426"/>
              </w:tabs>
              <w:spacing w:after="60"/>
              <w:ind w:left="426" w:hanging="284"/>
              <w:jc w:val="left"/>
              <w:rPr>
                <w:rFonts w:ascii="Arial Narrow" w:hAnsi="Arial Narrow"/>
                <w:szCs w:val="24"/>
              </w:rPr>
            </w:pPr>
            <w:r w:rsidRPr="00627697">
              <w:rPr>
                <w:rFonts w:ascii="Arial Narrow" w:hAnsi="Arial Narrow"/>
                <w:szCs w:val="24"/>
              </w:rPr>
              <w:t>ICT (access or loss</w:t>
            </w:r>
            <w:r>
              <w:rPr>
                <w:rFonts w:ascii="Arial Narrow" w:hAnsi="Arial Narrow"/>
                <w:szCs w:val="24"/>
              </w:rPr>
              <w:t>)</w:t>
            </w:r>
            <w:r w:rsidR="007D69F9">
              <w:rPr>
                <w:rFonts w:ascii="Arial Narrow" w:hAnsi="Arial Narrow"/>
                <w:szCs w:val="24"/>
              </w:rPr>
              <w:t>.</w:t>
            </w:r>
          </w:p>
          <w:p w:rsidR="00167F4E" w:rsidRDefault="007D69F9" w:rsidP="00167F4E">
            <w:pPr>
              <w:numPr>
                <w:ilvl w:val="0"/>
                <w:numId w:val="3"/>
              </w:numPr>
              <w:tabs>
                <w:tab w:val="left" w:pos="426"/>
              </w:tabs>
              <w:spacing w:after="60"/>
              <w:ind w:left="426" w:hanging="284"/>
              <w:jc w:val="left"/>
              <w:rPr>
                <w:rFonts w:ascii="Arial Narrow" w:hAnsi="Arial Narrow"/>
                <w:szCs w:val="24"/>
              </w:rPr>
            </w:pPr>
            <w:r>
              <w:rPr>
                <w:rFonts w:ascii="Arial Narrow" w:hAnsi="Arial Narrow"/>
                <w:szCs w:val="24"/>
              </w:rPr>
              <w:t>E</w:t>
            </w:r>
            <w:r w:rsidR="00167F4E" w:rsidRPr="00627697">
              <w:rPr>
                <w:rFonts w:ascii="Arial Narrow" w:hAnsi="Arial Narrow"/>
                <w:szCs w:val="24"/>
              </w:rPr>
              <w:t>quipment (loss of transport, plant or machinery</w:t>
            </w:r>
            <w:r w:rsidR="00167F4E">
              <w:rPr>
                <w:rFonts w:ascii="Arial Narrow" w:hAnsi="Arial Narrow"/>
                <w:szCs w:val="24"/>
              </w:rPr>
              <w:t>)</w:t>
            </w:r>
            <w:r>
              <w:rPr>
                <w:rFonts w:ascii="Arial Narrow" w:hAnsi="Arial Narrow"/>
                <w:szCs w:val="24"/>
              </w:rPr>
              <w:t>.</w:t>
            </w:r>
          </w:p>
          <w:p w:rsidR="000523D8" w:rsidRDefault="007D69F9" w:rsidP="00167F4E">
            <w:pPr>
              <w:numPr>
                <w:ilvl w:val="0"/>
                <w:numId w:val="3"/>
              </w:numPr>
              <w:tabs>
                <w:tab w:val="left" w:pos="426"/>
              </w:tabs>
              <w:ind w:left="426" w:hanging="284"/>
              <w:jc w:val="left"/>
              <w:rPr>
                <w:rFonts w:ascii="Arial Narrow" w:hAnsi="Arial Narrow" w:cs="Arial"/>
                <w:b/>
                <w:szCs w:val="24"/>
              </w:rPr>
            </w:pPr>
            <w:r>
              <w:rPr>
                <w:rFonts w:ascii="Arial Narrow" w:hAnsi="Arial Narrow"/>
                <w:szCs w:val="24"/>
              </w:rPr>
              <w:t>S</w:t>
            </w:r>
            <w:r w:rsidR="00167F4E" w:rsidRPr="00627697">
              <w:rPr>
                <w:rFonts w:ascii="Arial Narrow" w:hAnsi="Arial Narrow"/>
                <w:szCs w:val="24"/>
              </w:rPr>
              <w:t>upplies (supply chain failure).</w:t>
            </w:r>
          </w:p>
        </w:tc>
      </w:tr>
      <w:tr w:rsidR="00F45D31" w:rsidTr="00F45D31">
        <w:tc>
          <w:tcPr>
            <w:tcW w:w="992" w:type="dxa"/>
            <w:shd w:val="clear" w:color="auto" w:fill="auto"/>
          </w:tcPr>
          <w:p w:rsidR="00F45D31" w:rsidRDefault="00F45D31" w:rsidP="00F45D31">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3.</w:t>
            </w:r>
            <w:r w:rsidR="000523D8">
              <w:rPr>
                <w:rFonts w:ascii="Arial Narrow" w:hAnsi="Arial Narrow" w:cs="Arial"/>
                <w:sz w:val="24"/>
                <w:szCs w:val="24"/>
              </w:rPr>
              <w:t>3</w:t>
            </w:r>
          </w:p>
        </w:tc>
        <w:tc>
          <w:tcPr>
            <w:tcW w:w="8783" w:type="dxa"/>
            <w:shd w:val="clear" w:color="auto" w:fill="auto"/>
          </w:tcPr>
          <w:p w:rsidR="00F45D31" w:rsidRDefault="006A2062" w:rsidP="00F45D31">
            <w:pPr>
              <w:tabs>
                <w:tab w:val="left" w:pos="720"/>
              </w:tabs>
              <w:spacing w:before="60" w:after="0"/>
              <w:jc w:val="left"/>
              <w:rPr>
                <w:rFonts w:ascii="Arial Narrow" w:hAnsi="Arial Narrow"/>
                <w:szCs w:val="24"/>
              </w:rPr>
            </w:pPr>
            <w:r>
              <w:rPr>
                <w:rFonts w:ascii="Arial Narrow" w:hAnsi="Arial Narrow"/>
                <w:b/>
                <w:szCs w:val="24"/>
              </w:rPr>
              <w:t>Impact Analysis</w:t>
            </w:r>
          </w:p>
          <w:p w:rsidR="00BB418A" w:rsidRDefault="00BB418A" w:rsidP="00BB418A">
            <w:pPr>
              <w:tabs>
                <w:tab w:val="left" w:pos="720"/>
              </w:tabs>
              <w:spacing w:after="60"/>
              <w:ind w:left="0" w:firstLine="0"/>
              <w:jc w:val="left"/>
              <w:rPr>
                <w:rFonts w:ascii="Arial Narrow" w:hAnsi="Arial Narrow"/>
                <w:szCs w:val="24"/>
              </w:rPr>
            </w:pPr>
            <w:r>
              <w:rPr>
                <w:rFonts w:ascii="Arial Narrow" w:hAnsi="Arial Narrow"/>
                <w:szCs w:val="24"/>
              </w:rPr>
              <w:t>The school’s normal activities should be analysed to determine the impact associated with their loss and rated within one of three priority levels:</w:t>
            </w:r>
          </w:p>
          <w:p w:rsidR="00BB418A" w:rsidRDefault="00BB418A" w:rsidP="00BB418A">
            <w:pPr>
              <w:numPr>
                <w:ilvl w:val="0"/>
                <w:numId w:val="3"/>
              </w:numPr>
              <w:tabs>
                <w:tab w:val="left" w:pos="426"/>
              </w:tabs>
              <w:spacing w:after="60"/>
              <w:ind w:left="426" w:hanging="284"/>
              <w:jc w:val="left"/>
              <w:rPr>
                <w:rFonts w:ascii="Arial Narrow" w:hAnsi="Arial Narrow"/>
                <w:szCs w:val="24"/>
              </w:rPr>
            </w:pPr>
            <w:r w:rsidRPr="00D81706">
              <w:rPr>
                <w:rFonts w:ascii="Arial Narrow" w:hAnsi="Arial Narrow"/>
                <w:b/>
                <w:szCs w:val="24"/>
              </w:rPr>
              <w:t xml:space="preserve">Critical </w:t>
            </w:r>
            <w:r>
              <w:rPr>
                <w:rFonts w:ascii="Arial Narrow" w:hAnsi="Arial Narrow"/>
                <w:b/>
                <w:szCs w:val="24"/>
              </w:rPr>
              <w:t>A</w:t>
            </w:r>
            <w:r w:rsidRPr="00D81706">
              <w:rPr>
                <w:rFonts w:ascii="Arial Narrow" w:hAnsi="Arial Narrow"/>
                <w:b/>
                <w:szCs w:val="24"/>
              </w:rPr>
              <w:t>ctivitie</w:t>
            </w:r>
            <w:r>
              <w:rPr>
                <w:rFonts w:ascii="Arial Narrow" w:hAnsi="Arial Narrow"/>
                <w:b/>
                <w:szCs w:val="24"/>
              </w:rPr>
              <w:t>s:</w:t>
            </w:r>
            <w:r w:rsidRPr="00D81706">
              <w:rPr>
                <w:rFonts w:ascii="Arial Narrow" w:hAnsi="Arial Narrow"/>
                <w:b/>
                <w:szCs w:val="24"/>
              </w:rPr>
              <w:t xml:space="preserve"> </w:t>
            </w:r>
            <w:r>
              <w:rPr>
                <w:rFonts w:ascii="Arial Narrow" w:hAnsi="Arial Narrow"/>
                <w:szCs w:val="24"/>
              </w:rPr>
              <w:t>N</w:t>
            </w:r>
            <w:r w:rsidRPr="00D81706">
              <w:rPr>
                <w:rFonts w:ascii="Arial Narrow" w:hAnsi="Arial Narrow"/>
                <w:szCs w:val="24"/>
              </w:rPr>
              <w:t xml:space="preserve">eed to be restored on </w:t>
            </w:r>
            <w:r>
              <w:rPr>
                <w:rFonts w:ascii="Arial Narrow" w:hAnsi="Arial Narrow"/>
                <w:szCs w:val="24"/>
              </w:rPr>
              <w:t xml:space="preserve">the </w:t>
            </w:r>
            <w:r w:rsidRPr="00D81706">
              <w:rPr>
                <w:rFonts w:ascii="Arial Narrow" w:hAnsi="Arial Narrow"/>
                <w:szCs w:val="24"/>
              </w:rPr>
              <w:t xml:space="preserve">same school day/or start of </w:t>
            </w:r>
            <w:r>
              <w:rPr>
                <w:rFonts w:ascii="Arial Narrow" w:hAnsi="Arial Narrow"/>
                <w:szCs w:val="24"/>
              </w:rPr>
              <w:t xml:space="preserve">the </w:t>
            </w:r>
            <w:r w:rsidRPr="00D81706">
              <w:rPr>
                <w:rFonts w:ascii="Arial Narrow" w:hAnsi="Arial Narrow"/>
                <w:szCs w:val="24"/>
              </w:rPr>
              <w:t>next.</w:t>
            </w:r>
          </w:p>
          <w:p w:rsidR="00BB418A" w:rsidRDefault="00BB418A" w:rsidP="00BB418A">
            <w:pPr>
              <w:numPr>
                <w:ilvl w:val="0"/>
                <w:numId w:val="3"/>
              </w:numPr>
              <w:tabs>
                <w:tab w:val="left" w:pos="426"/>
              </w:tabs>
              <w:spacing w:after="60"/>
              <w:ind w:left="426" w:hanging="284"/>
              <w:jc w:val="left"/>
              <w:rPr>
                <w:rFonts w:ascii="Arial Narrow" w:hAnsi="Arial Narrow"/>
                <w:szCs w:val="24"/>
              </w:rPr>
            </w:pPr>
            <w:r>
              <w:rPr>
                <w:rFonts w:ascii="Arial Narrow" w:hAnsi="Arial Narrow"/>
                <w:b/>
                <w:szCs w:val="24"/>
              </w:rPr>
              <w:t>Desirable A</w:t>
            </w:r>
            <w:r w:rsidRPr="00D81706">
              <w:rPr>
                <w:rFonts w:ascii="Arial Narrow" w:hAnsi="Arial Narrow"/>
                <w:b/>
                <w:szCs w:val="24"/>
              </w:rPr>
              <w:t>ctivities</w:t>
            </w:r>
            <w:r>
              <w:rPr>
                <w:rFonts w:ascii="Arial Narrow" w:hAnsi="Arial Narrow"/>
                <w:b/>
                <w:szCs w:val="24"/>
              </w:rPr>
              <w:t>:</w:t>
            </w:r>
            <w:r w:rsidRPr="00D81706">
              <w:rPr>
                <w:rFonts w:ascii="Arial Narrow" w:hAnsi="Arial Narrow"/>
                <w:b/>
                <w:szCs w:val="24"/>
              </w:rPr>
              <w:t xml:space="preserve"> </w:t>
            </w:r>
            <w:r>
              <w:rPr>
                <w:rFonts w:ascii="Arial Narrow" w:hAnsi="Arial Narrow"/>
                <w:szCs w:val="24"/>
              </w:rPr>
              <w:t>Ne</w:t>
            </w:r>
            <w:r w:rsidRPr="00D81706">
              <w:rPr>
                <w:rFonts w:ascii="Arial Narrow" w:hAnsi="Arial Narrow"/>
                <w:szCs w:val="24"/>
              </w:rPr>
              <w:t xml:space="preserve">ed to be restored </w:t>
            </w:r>
            <w:r>
              <w:rPr>
                <w:rFonts w:ascii="Arial Narrow" w:hAnsi="Arial Narrow"/>
                <w:szCs w:val="24"/>
              </w:rPr>
              <w:t xml:space="preserve">in the </w:t>
            </w:r>
            <w:r w:rsidRPr="00D81706">
              <w:rPr>
                <w:rFonts w:ascii="Arial Narrow" w:hAnsi="Arial Narrow"/>
                <w:szCs w:val="24"/>
              </w:rPr>
              <w:t>same school week</w:t>
            </w:r>
            <w:r>
              <w:rPr>
                <w:rFonts w:ascii="Arial Narrow" w:hAnsi="Arial Narrow"/>
                <w:szCs w:val="24"/>
              </w:rPr>
              <w:t xml:space="preserve"> or by </w:t>
            </w:r>
            <w:r w:rsidRPr="00D81706">
              <w:rPr>
                <w:rFonts w:ascii="Arial Narrow" w:hAnsi="Arial Narrow"/>
                <w:szCs w:val="24"/>
              </w:rPr>
              <w:t xml:space="preserve">start of </w:t>
            </w:r>
            <w:r>
              <w:rPr>
                <w:rFonts w:ascii="Arial Narrow" w:hAnsi="Arial Narrow"/>
                <w:szCs w:val="24"/>
              </w:rPr>
              <w:t xml:space="preserve">the </w:t>
            </w:r>
            <w:r w:rsidRPr="00D81706">
              <w:rPr>
                <w:rFonts w:ascii="Arial Narrow" w:hAnsi="Arial Narrow"/>
                <w:szCs w:val="24"/>
              </w:rPr>
              <w:t>next.</w:t>
            </w:r>
          </w:p>
          <w:p w:rsidR="00BB418A" w:rsidRDefault="00BB418A" w:rsidP="00DF3309">
            <w:pPr>
              <w:numPr>
                <w:ilvl w:val="0"/>
                <w:numId w:val="3"/>
              </w:numPr>
              <w:tabs>
                <w:tab w:val="left" w:pos="426"/>
              </w:tabs>
              <w:ind w:left="426" w:hanging="284"/>
              <w:jc w:val="left"/>
              <w:rPr>
                <w:rFonts w:ascii="Arial Narrow" w:hAnsi="Arial Narrow" w:cs="Arial"/>
                <w:b/>
                <w:szCs w:val="24"/>
              </w:rPr>
            </w:pPr>
            <w:r>
              <w:rPr>
                <w:rFonts w:ascii="Arial Narrow" w:hAnsi="Arial Narrow"/>
                <w:b/>
                <w:szCs w:val="24"/>
              </w:rPr>
              <w:t xml:space="preserve">Non-Priority Activities: </w:t>
            </w:r>
            <w:r>
              <w:rPr>
                <w:rFonts w:ascii="Arial Narrow" w:hAnsi="Arial Narrow"/>
                <w:szCs w:val="24"/>
              </w:rPr>
              <w:t>Need to be restored soon as possible after critical and desirable activities have been addressed</w:t>
            </w:r>
            <w:r w:rsidRPr="00627697">
              <w:rPr>
                <w:rFonts w:ascii="Arial Narrow" w:hAnsi="Arial Narrow"/>
                <w:szCs w:val="24"/>
              </w:rPr>
              <w:t>.</w:t>
            </w:r>
          </w:p>
        </w:tc>
      </w:tr>
      <w:tr w:rsidR="0060280D" w:rsidTr="0060280D">
        <w:tc>
          <w:tcPr>
            <w:tcW w:w="992" w:type="dxa"/>
            <w:shd w:val="clear" w:color="auto" w:fill="auto"/>
          </w:tcPr>
          <w:p w:rsidR="0060280D" w:rsidRDefault="0060280D" w:rsidP="0060280D">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3.4</w:t>
            </w:r>
          </w:p>
        </w:tc>
        <w:tc>
          <w:tcPr>
            <w:tcW w:w="8783" w:type="dxa"/>
            <w:shd w:val="clear" w:color="auto" w:fill="auto"/>
          </w:tcPr>
          <w:p w:rsidR="0060280D" w:rsidRDefault="0060280D" w:rsidP="0060280D">
            <w:pPr>
              <w:tabs>
                <w:tab w:val="left" w:pos="720"/>
              </w:tabs>
              <w:spacing w:before="60" w:after="0"/>
              <w:ind w:left="0" w:firstLine="0"/>
              <w:jc w:val="left"/>
              <w:rPr>
                <w:rFonts w:ascii="Arial Narrow" w:hAnsi="Arial Narrow"/>
                <w:b/>
                <w:szCs w:val="24"/>
                <w:shd w:val="clear" w:color="auto" w:fill="FF99CC"/>
              </w:rPr>
            </w:pPr>
            <w:r>
              <w:rPr>
                <w:rFonts w:ascii="Arial Narrow" w:hAnsi="Arial Narrow" w:cs="Arial"/>
                <w:b/>
              </w:rPr>
              <w:t>Incident Response</w:t>
            </w:r>
          </w:p>
          <w:p w:rsidR="0060280D" w:rsidRDefault="00033B22" w:rsidP="0060280D">
            <w:pPr>
              <w:tabs>
                <w:tab w:val="left" w:pos="601"/>
              </w:tabs>
              <w:spacing w:after="60"/>
              <w:ind w:left="0" w:right="34" w:firstLine="0"/>
              <w:jc w:val="left"/>
              <w:rPr>
                <w:rFonts w:ascii="Arial Narrow" w:hAnsi="Arial Narrow"/>
                <w:szCs w:val="24"/>
              </w:rPr>
            </w:pPr>
            <w:r>
              <w:rPr>
                <w:rFonts w:ascii="Arial Narrow" w:hAnsi="Arial Narrow"/>
                <w:szCs w:val="24"/>
              </w:rPr>
              <w:t>I</w:t>
            </w:r>
            <w:r w:rsidR="0060280D">
              <w:rPr>
                <w:rFonts w:ascii="Arial Narrow" w:hAnsi="Arial Narrow"/>
                <w:szCs w:val="24"/>
              </w:rPr>
              <w:t xml:space="preserve">t will be necessary to make an initial impact assessment </w:t>
            </w:r>
            <w:r>
              <w:rPr>
                <w:rFonts w:ascii="Arial Narrow" w:hAnsi="Arial Narrow"/>
                <w:szCs w:val="24"/>
              </w:rPr>
              <w:t>of</w:t>
            </w:r>
            <w:r w:rsidR="0060280D">
              <w:rPr>
                <w:rFonts w:ascii="Arial Narrow" w:hAnsi="Arial Narrow"/>
                <w:szCs w:val="24"/>
              </w:rPr>
              <w:t xml:space="preserve"> the extent of disruption to normal business operations</w:t>
            </w:r>
            <w:r w:rsidR="0060280D">
              <w:rPr>
                <w:rFonts w:ascii="Arial Narrow" w:hAnsi="Arial Narrow" w:cs="Arial"/>
                <w:szCs w:val="24"/>
              </w:rPr>
              <w:t>.</w:t>
            </w:r>
            <w:r>
              <w:rPr>
                <w:rFonts w:ascii="Arial Narrow" w:hAnsi="Arial Narrow" w:cs="Arial"/>
                <w:szCs w:val="24"/>
              </w:rPr>
              <w:t xml:space="preserve"> </w:t>
            </w:r>
            <w:r w:rsidR="0060280D">
              <w:rPr>
                <w:rFonts w:ascii="Arial Narrow" w:hAnsi="Arial Narrow"/>
                <w:szCs w:val="24"/>
              </w:rPr>
              <w:t>This will establish need for implementation of measures to restore normal operations or specific short-term contingency arrangements to ensure continuity of learning.</w:t>
            </w:r>
          </w:p>
          <w:p w:rsidR="0060280D" w:rsidRDefault="00033B22" w:rsidP="00033B22">
            <w:pPr>
              <w:tabs>
                <w:tab w:val="left" w:pos="601"/>
              </w:tabs>
              <w:ind w:left="0" w:right="34" w:firstLine="0"/>
              <w:jc w:val="left"/>
              <w:rPr>
                <w:rFonts w:ascii="Arial Narrow" w:hAnsi="Arial Narrow" w:cs="Arial"/>
                <w:b/>
                <w:szCs w:val="24"/>
              </w:rPr>
            </w:pPr>
            <w:r>
              <w:rPr>
                <w:rFonts w:ascii="Arial Narrow" w:hAnsi="Arial Narrow"/>
                <w:szCs w:val="24"/>
              </w:rPr>
              <w:t>I</w:t>
            </w:r>
            <w:r w:rsidR="0060280D">
              <w:rPr>
                <w:rFonts w:ascii="Arial Narrow" w:hAnsi="Arial Narrow"/>
                <w:szCs w:val="24"/>
              </w:rPr>
              <w:t>ncidents</w:t>
            </w:r>
            <w:r w:rsidR="00DF3309">
              <w:rPr>
                <w:rFonts w:ascii="Arial Narrow" w:hAnsi="Arial Narrow"/>
                <w:szCs w:val="24"/>
              </w:rPr>
              <w:t xml:space="preserve"> involving extended denial of access to premises</w:t>
            </w:r>
            <w:r w:rsidR="0060280D">
              <w:rPr>
                <w:rFonts w:ascii="Arial Narrow" w:hAnsi="Arial Narrow"/>
                <w:szCs w:val="24"/>
              </w:rPr>
              <w:t xml:space="preserve"> </w:t>
            </w:r>
            <w:r>
              <w:rPr>
                <w:rFonts w:ascii="Arial Narrow" w:hAnsi="Arial Narrow"/>
                <w:szCs w:val="24"/>
              </w:rPr>
              <w:t>may</w:t>
            </w:r>
            <w:r w:rsidR="0060280D">
              <w:rPr>
                <w:rFonts w:ascii="Arial Narrow" w:hAnsi="Arial Narrow"/>
                <w:szCs w:val="24"/>
              </w:rPr>
              <w:t xml:space="preserve"> </w:t>
            </w:r>
            <w:r>
              <w:rPr>
                <w:rFonts w:ascii="Arial Narrow" w:hAnsi="Arial Narrow"/>
                <w:szCs w:val="24"/>
              </w:rPr>
              <w:t>require</w:t>
            </w:r>
            <w:r w:rsidR="0060280D">
              <w:rPr>
                <w:rFonts w:ascii="Arial Narrow" w:hAnsi="Arial Narrow"/>
                <w:szCs w:val="24"/>
              </w:rPr>
              <w:t xml:space="preserve"> implement</w:t>
            </w:r>
            <w:r>
              <w:rPr>
                <w:rFonts w:ascii="Arial Narrow" w:hAnsi="Arial Narrow"/>
                <w:szCs w:val="24"/>
              </w:rPr>
              <w:t xml:space="preserve">ation of </w:t>
            </w:r>
            <w:r w:rsidR="00DF3309">
              <w:rPr>
                <w:rFonts w:ascii="Arial Narrow" w:hAnsi="Arial Narrow"/>
                <w:szCs w:val="24"/>
              </w:rPr>
              <w:t xml:space="preserve">substantial </w:t>
            </w:r>
            <w:r w:rsidR="0060280D">
              <w:rPr>
                <w:rFonts w:ascii="Arial Narrow" w:hAnsi="Arial Narrow"/>
                <w:szCs w:val="24"/>
              </w:rPr>
              <w:t xml:space="preserve">arrangements to ensure </w:t>
            </w:r>
            <w:r w:rsidR="008A036A">
              <w:rPr>
                <w:rFonts w:ascii="Arial Narrow" w:hAnsi="Arial Narrow"/>
                <w:szCs w:val="24"/>
              </w:rPr>
              <w:t>the school</w:t>
            </w:r>
            <w:r w:rsidR="00DF3309">
              <w:rPr>
                <w:rFonts w:ascii="Arial Narrow" w:hAnsi="Arial Narrow"/>
                <w:szCs w:val="24"/>
              </w:rPr>
              <w:t xml:space="preserve"> continues to function </w:t>
            </w:r>
            <w:r>
              <w:rPr>
                <w:rFonts w:ascii="Arial Narrow" w:hAnsi="Arial Narrow"/>
                <w:szCs w:val="24"/>
              </w:rPr>
              <w:t>for</w:t>
            </w:r>
            <w:r w:rsidR="00DF3309">
              <w:rPr>
                <w:rFonts w:ascii="Arial Narrow" w:hAnsi="Arial Narrow"/>
                <w:szCs w:val="24"/>
              </w:rPr>
              <w:t xml:space="preserve"> weeks </w:t>
            </w:r>
            <w:r>
              <w:rPr>
                <w:rFonts w:ascii="Arial Narrow" w:hAnsi="Arial Narrow"/>
                <w:szCs w:val="24"/>
              </w:rPr>
              <w:t xml:space="preserve">or </w:t>
            </w:r>
            <w:r w:rsidR="00DF3309">
              <w:rPr>
                <w:rFonts w:ascii="Arial Narrow" w:hAnsi="Arial Narrow"/>
                <w:szCs w:val="24"/>
              </w:rPr>
              <w:t>months</w:t>
            </w:r>
            <w:r w:rsidR="0060280D">
              <w:rPr>
                <w:rFonts w:ascii="Arial Narrow" w:hAnsi="Arial Narrow" w:cs="Arial"/>
                <w:szCs w:val="24"/>
              </w:rPr>
              <w:t>.</w:t>
            </w:r>
          </w:p>
        </w:tc>
      </w:tr>
      <w:tr w:rsidR="00DF3309" w:rsidTr="00DF3309">
        <w:tc>
          <w:tcPr>
            <w:tcW w:w="992" w:type="dxa"/>
            <w:shd w:val="clear" w:color="auto" w:fill="auto"/>
          </w:tcPr>
          <w:p w:rsidR="00DF3309" w:rsidRDefault="00DF3309" w:rsidP="00DF3309">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3.5</w:t>
            </w:r>
          </w:p>
        </w:tc>
        <w:tc>
          <w:tcPr>
            <w:tcW w:w="8783" w:type="dxa"/>
            <w:shd w:val="clear" w:color="auto" w:fill="auto"/>
          </w:tcPr>
          <w:p w:rsidR="00DF3309" w:rsidRDefault="00DF3309" w:rsidP="00DF3309">
            <w:pPr>
              <w:tabs>
                <w:tab w:val="left" w:pos="720"/>
              </w:tabs>
              <w:spacing w:before="60" w:after="0"/>
              <w:jc w:val="left"/>
              <w:rPr>
                <w:rFonts w:ascii="Arial Narrow" w:hAnsi="Arial Narrow"/>
                <w:szCs w:val="24"/>
              </w:rPr>
            </w:pPr>
            <w:r>
              <w:rPr>
                <w:rFonts w:ascii="Arial Narrow" w:hAnsi="Arial Narrow"/>
                <w:b/>
                <w:szCs w:val="24"/>
              </w:rPr>
              <w:t>School Information Book</w:t>
            </w:r>
          </w:p>
          <w:p w:rsidR="00DF3309" w:rsidRDefault="00DF3309" w:rsidP="00DF3309">
            <w:pPr>
              <w:tabs>
                <w:tab w:val="left" w:pos="720"/>
              </w:tabs>
              <w:spacing w:after="60"/>
              <w:ind w:left="0" w:firstLine="0"/>
              <w:jc w:val="left"/>
              <w:rPr>
                <w:rFonts w:ascii="Arial Narrow" w:hAnsi="Arial Narrow"/>
                <w:szCs w:val="24"/>
              </w:rPr>
            </w:pPr>
            <w:r>
              <w:rPr>
                <w:rFonts w:ascii="Arial Narrow" w:hAnsi="Arial Narrow"/>
                <w:szCs w:val="24"/>
              </w:rPr>
              <w:t xml:space="preserve">Schools are encouraged to maintain a collection of key information to be held within the CIC Plan, which will be used to support the response during incidents. A copy of the template can be found in Section 10 </w:t>
            </w:r>
            <w:r w:rsidR="00577008">
              <w:rPr>
                <w:rFonts w:ascii="Arial Narrow" w:hAnsi="Arial Narrow"/>
                <w:szCs w:val="24"/>
              </w:rPr>
              <w:t xml:space="preserve">of this handbook </w:t>
            </w:r>
            <w:r>
              <w:rPr>
                <w:rFonts w:ascii="Arial Narrow" w:hAnsi="Arial Narrow"/>
                <w:szCs w:val="24"/>
              </w:rPr>
              <w:t>and information related to continuity includes:</w:t>
            </w:r>
          </w:p>
          <w:p w:rsidR="00DF3309" w:rsidRDefault="00DF3309" w:rsidP="00DF3309">
            <w:pPr>
              <w:numPr>
                <w:ilvl w:val="0"/>
                <w:numId w:val="3"/>
              </w:numPr>
              <w:tabs>
                <w:tab w:val="left" w:pos="426"/>
              </w:tabs>
              <w:spacing w:after="60"/>
              <w:ind w:left="426" w:hanging="284"/>
              <w:jc w:val="left"/>
              <w:rPr>
                <w:rFonts w:ascii="Arial Narrow" w:hAnsi="Arial Narrow"/>
                <w:szCs w:val="24"/>
              </w:rPr>
            </w:pPr>
            <w:r>
              <w:rPr>
                <w:rFonts w:ascii="Arial Narrow" w:hAnsi="Arial Narrow"/>
                <w:szCs w:val="24"/>
              </w:rPr>
              <w:t>Continuity priorities listed by key activity.</w:t>
            </w:r>
          </w:p>
          <w:p w:rsidR="00DF3309" w:rsidRDefault="00033B22" w:rsidP="00DF3309">
            <w:pPr>
              <w:numPr>
                <w:ilvl w:val="0"/>
                <w:numId w:val="3"/>
              </w:numPr>
              <w:tabs>
                <w:tab w:val="left" w:pos="426"/>
              </w:tabs>
              <w:spacing w:after="60"/>
              <w:ind w:left="426" w:hanging="284"/>
              <w:jc w:val="left"/>
              <w:rPr>
                <w:rFonts w:ascii="Arial Narrow" w:hAnsi="Arial Narrow"/>
                <w:szCs w:val="24"/>
              </w:rPr>
            </w:pPr>
            <w:r>
              <w:rPr>
                <w:rFonts w:ascii="Arial Narrow" w:hAnsi="Arial Narrow"/>
                <w:szCs w:val="24"/>
              </w:rPr>
              <w:t>S</w:t>
            </w:r>
            <w:r w:rsidR="00DF3309">
              <w:rPr>
                <w:rFonts w:ascii="Arial Narrow" w:hAnsi="Arial Narrow"/>
                <w:szCs w:val="24"/>
              </w:rPr>
              <w:t>taff availability assessments based on travel distance and proximity to public transport.</w:t>
            </w:r>
          </w:p>
          <w:p w:rsidR="00DF3309" w:rsidRPr="0083144E" w:rsidRDefault="00033B22" w:rsidP="00DF3309">
            <w:pPr>
              <w:numPr>
                <w:ilvl w:val="0"/>
                <w:numId w:val="3"/>
              </w:numPr>
              <w:tabs>
                <w:tab w:val="left" w:pos="426"/>
              </w:tabs>
              <w:spacing w:after="60"/>
              <w:ind w:left="426" w:hanging="284"/>
              <w:jc w:val="left"/>
              <w:rPr>
                <w:rFonts w:ascii="Arial Narrow" w:hAnsi="Arial Narrow"/>
                <w:szCs w:val="24"/>
              </w:rPr>
            </w:pPr>
            <w:r>
              <w:rPr>
                <w:rFonts w:ascii="Arial Narrow" w:hAnsi="Arial Narrow"/>
                <w:szCs w:val="24"/>
              </w:rPr>
              <w:t>Lists of</w:t>
            </w:r>
            <w:r w:rsidR="00DF3309">
              <w:rPr>
                <w:rFonts w:ascii="Arial Narrow" w:hAnsi="Arial Narrow"/>
                <w:szCs w:val="24"/>
              </w:rPr>
              <w:t xml:space="preserve"> </w:t>
            </w:r>
            <w:r w:rsidR="00DF3309" w:rsidRPr="001E59B8">
              <w:rPr>
                <w:rFonts w:ascii="Arial Narrow" w:hAnsi="Arial Narrow" w:cs="Arial"/>
                <w:szCs w:val="24"/>
              </w:rPr>
              <w:t xml:space="preserve">ICT </w:t>
            </w:r>
            <w:r w:rsidR="00DF3309">
              <w:rPr>
                <w:rFonts w:ascii="Arial Narrow" w:hAnsi="Arial Narrow" w:cs="Arial"/>
                <w:szCs w:val="24"/>
              </w:rPr>
              <w:t>s</w:t>
            </w:r>
            <w:r w:rsidR="00DF3309" w:rsidRPr="001E59B8">
              <w:rPr>
                <w:rFonts w:ascii="Arial Narrow" w:hAnsi="Arial Narrow" w:cs="Arial"/>
                <w:szCs w:val="24"/>
              </w:rPr>
              <w:t xml:space="preserve">ystems </w:t>
            </w:r>
            <w:r>
              <w:rPr>
                <w:rFonts w:ascii="Arial Narrow" w:hAnsi="Arial Narrow" w:cs="Arial"/>
                <w:szCs w:val="24"/>
              </w:rPr>
              <w:t>(including back-up arrangements)</w:t>
            </w:r>
            <w:r w:rsidR="00487CC3">
              <w:rPr>
                <w:rFonts w:ascii="Arial Narrow" w:hAnsi="Arial Narrow" w:cs="Arial"/>
                <w:szCs w:val="24"/>
              </w:rPr>
              <w:t xml:space="preserve">, </w:t>
            </w:r>
            <w:r w:rsidR="00DF3309">
              <w:rPr>
                <w:rFonts w:ascii="Arial Narrow" w:hAnsi="Arial Narrow" w:cs="Arial"/>
                <w:szCs w:val="24"/>
              </w:rPr>
              <w:t>i</w:t>
            </w:r>
            <w:r w:rsidR="00DF3309" w:rsidRPr="001E59B8">
              <w:rPr>
                <w:rFonts w:ascii="Arial Narrow" w:hAnsi="Arial Narrow" w:cs="Arial"/>
                <w:szCs w:val="24"/>
              </w:rPr>
              <w:t xml:space="preserve">nformation </w:t>
            </w:r>
            <w:r w:rsidR="00DF3309">
              <w:rPr>
                <w:rFonts w:ascii="Arial Narrow" w:hAnsi="Arial Narrow" w:cs="Arial"/>
                <w:szCs w:val="24"/>
              </w:rPr>
              <w:t>a</w:t>
            </w:r>
            <w:r w:rsidR="00DF3309" w:rsidRPr="001E59B8">
              <w:rPr>
                <w:rFonts w:ascii="Arial Narrow" w:hAnsi="Arial Narrow" w:cs="Arial"/>
                <w:szCs w:val="24"/>
              </w:rPr>
              <w:t>ssets</w:t>
            </w:r>
            <w:r w:rsidR="00487CC3">
              <w:rPr>
                <w:rFonts w:ascii="Arial Narrow" w:hAnsi="Arial Narrow" w:cs="Arial"/>
                <w:szCs w:val="24"/>
              </w:rPr>
              <w:t xml:space="preserve"> (such as </w:t>
            </w:r>
            <w:r w:rsidR="00487CC3">
              <w:rPr>
                <w:rFonts w:ascii="Arial Narrow" w:hAnsi="Arial Narrow"/>
                <w:szCs w:val="24"/>
              </w:rPr>
              <w:t>equipment inventories and asset registers) and c</w:t>
            </w:r>
            <w:r w:rsidR="00DF3309">
              <w:rPr>
                <w:rFonts w:ascii="Arial Narrow" w:hAnsi="Arial Narrow" w:cs="Arial"/>
                <w:szCs w:val="24"/>
              </w:rPr>
              <w:t>ritical document storage arrangements.</w:t>
            </w:r>
          </w:p>
          <w:p w:rsidR="00033B22" w:rsidRDefault="00033B22" w:rsidP="00033B22">
            <w:pPr>
              <w:numPr>
                <w:ilvl w:val="0"/>
                <w:numId w:val="3"/>
              </w:numPr>
              <w:tabs>
                <w:tab w:val="left" w:pos="426"/>
              </w:tabs>
              <w:spacing w:after="60"/>
              <w:ind w:left="426" w:hanging="284"/>
              <w:jc w:val="left"/>
              <w:rPr>
                <w:rFonts w:ascii="Arial Narrow" w:hAnsi="Arial Narrow"/>
                <w:szCs w:val="24"/>
              </w:rPr>
            </w:pPr>
            <w:r>
              <w:rPr>
                <w:rFonts w:ascii="Arial Narrow" w:hAnsi="Arial Narrow"/>
                <w:szCs w:val="24"/>
              </w:rPr>
              <w:t xml:space="preserve">Contact lists for critical </w:t>
            </w:r>
            <w:r w:rsidR="00487CC3">
              <w:rPr>
                <w:rFonts w:ascii="Arial Narrow" w:hAnsi="Arial Narrow"/>
                <w:szCs w:val="24"/>
              </w:rPr>
              <w:t xml:space="preserve">partners, </w:t>
            </w:r>
            <w:r>
              <w:rPr>
                <w:rFonts w:ascii="Arial Narrow" w:hAnsi="Arial Narrow"/>
                <w:szCs w:val="24"/>
              </w:rPr>
              <w:t>suppliers and contractors (including analysis of services provided).</w:t>
            </w:r>
          </w:p>
          <w:p w:rsidR="00DF3309" w:rsidRDefault="00DF3309" w:rsidP="00487CC3">
            <w:pPr>
              <w:numPr>
                <w:ilvl w:val="0"/>
                <w:numId w:val="3"/>
              </w:numPr>
              <w:tabs>
                <w:tab w:val="left" w:pos="426"/>
              </w:tabs>
              <w:ind w:left="426" w:hanging="284"/>
              <w:jc w:val="left"/>
              <w:rPr>
                <w:rFonts w:ascii="Arial Narrow" w:hAnsi="Arial Narrow" w:cs="Arial"/>
                <w:b/>
                <w:szCs w:val="24"/>
              </w:rPr>
            </w:pPr>
            <w:r w:rsidRPr="00487CC3">
              <w:rPr>
                <w:rFonts w:ascii="Arial Narrow" w:hAnsi="Arial Narrow"/>
                <w:szCs w:val="24"/>
              </w:rPr>
              <w:t>List</w:t>
            </w:r>
            <w:r w:rsidR="00033B22" w:rsidRPr="00487CC3">
              <w:rPr>
                <w:rFonts w:ascii="Arial Narrow" w:hAnsi="Arial Narrow"/>
                <w:szCs w:val="24"/>
              </w:rPr>
              <w:t>s</w:t>
            </w:r>
            <w:r w:rsidRPr="00487CC3">
              <w:rPr>
                <w:rFonts w:ascii="Arial Narrow" w:hAnsi="Arial Narrow"/>
                <w:szCs w:val="24"/>
              </w:rPr>
              <w:t xml:space="preserve"> of critical transport assets</w:t>
            </w:r>
            <w:r w:rsidR="00033B22" w:rsidRPr="00487CC3">
              <w:rPr>
                <w:rFonts w:ascii="Arial Narrow" w:hAnsi="Arial Narrow"/>
                <w:szCs w:val="24"/>
              </w:rPr>
              <w:t xml:space="preserve"> and specialist equipment</w:t>
            </w:r>
            <w:r w:rsidRPr="00487CC3">
              <w:rPr>
                <w:rFonts w:ascii="Arial Narrow" w:hAnsi="Arial Narrow"/>
                <w:szCs w:val="24"/>
              </w:rPr>
              <w:t>.</w:t>
            </w:r>
          </w:p>
        </w:tc>
      </w:tr>
    </w:tbl>
    <w:p w:rsidR="001E59B8" w:rsidRPr="00575A68" w:rsidRDefault="001E59B8" w:rsidP="001E59B8">
      <w:pPr>
        <w:pStyle w:val="Section"/>
        <w:tabs>
          <w:tab w:val="clear" w:pos="3402"/>
          <w:tab w:val="right" w:pos="9639"/>
        </w:tabs>
        <w:spacing w:after="0"/>
        <w:ind w:left="0" w:firstLine="0"/>
        <w:jc w:val="center"/>
        <w:rPr>
          <w:rFonts w:ascii="Arial Narrow" w:hAnsi="Arial Narrow" w:cs="Arial"/>
          <w:b w:val="0"/>
          <w:sz w:val="24"/>
          <w:szCs w:val="24"/>
        </w:rPr>
      </w:pPr>
      <w:r>
        <w:rPr>
          <w:rFonts w:ascii="Arial Narrow" w:hAnsi="Arial Narrow" w:cs="Arial"/>
          <w:sz w:val="16"/>
          <w:szCs w:val="16"/>
        </w:rPr>
        <w:br w:type="page"/>
      </w:r>
    </w:p>
    <w:tbl>
      <w:tblPr>
        <w:tblW w:w="0" w:type="auto"/>
        <w:tblInd w:w="250" w:type="dxa"/>
        <w:tblLook w:val="04A0" w:firstRow="1" w:lastRow="0" w:firstColumn="1" w:lastColumn="0" w:noHBand="0" w:noVBand="1"/>
      </w:tblPr>
      <w:tblGrid>
        <w:gridCol w:w="9775"/>
      </w:tblGrid>
      <w:tr w:rsidR="00B520C0" w:rsidRPr="00B15646" w:rsidTr="00B520C0">
        <w:tc>
          <w:tcPr>
            <w:tcW w:w="9775" w:type="dxa"/>
            <w:shd w:val="clear" w:color="auto" w:fill="E7E6E6"/>
          </w:tcPr>
          <w:p w:rsidR="00B520C0" w:rsidRPr="00B15646" w:rsidRDefault="00B520C0" w:rsidP="00B520C0">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3: About Business Continuity Management (BCM)</w:t>
            </w:r>
          </w:p>
        </w:tc>
      </w:tr>
    </w:tbl>
    <w:p w:rsidR="00B520C0" w:rsidRDefault="00B520C0" w:rsidP="00B520C0">
      <w:pPr>
        <w:tabs>
          <w:tab w:val="left" w:pos="720"/>
        </w:tabs>
        <w:spacing w:after="0"/>
        <w:jc w:val="center"/>
        <w:rPr>
          <w:rFonts w:ascii="Arial Narrow" w:hAnsi="Arial Narrow" w:cs="Arial"/>
          <w:b/>
          <w:szCs w:val="28"/>
        </w:rPr>
      </w:pPr>
    </w:p>
    <w:tbl>
      <w:tblPr>
        <w:tblW w:w="0" w:type="auto"/>
        <w:tblInd w:w="250" w:type="dxa"/>
        <w:tblLook w:val="04A0" w:firstRow="1" w:lastRow="0" w:firstColumn="1" w:lastColumn="0" w:noHBand="0" w:noVBand="1"/>
      </w:tblPr>
      <w:tblGrid>
        <w:gridCol w:w="992"/>
        <w:gridCol w:w="8783"/>
      </w:tblGrid>
      <w:tr w:rsidR="0083144E" w:rsidTr="0083144E">
        <w:tc>
          <w:tcPr>
            <w:tcW w:w="992" w:type="dxa"/>
            <w:shd w:val="clear" w:color="auto" w:fill="auto"/>
          </w:tcPr>
          <w:p w:rsidR="0083144E" w:rsidRDefault="00487CC3" w:rsidP="0083144E">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3.6</w:t>
            </w:r>
          </w:p>
        </w:tc>
        <w:tc>
          <w:tcPr>
            <w:tcW w:w="8783" w:type="dxa"/>
            <w:shd w:val="clear" w:color="auto" w:fill="auto"/>
          </w:tcPr>
          <w:p w:rsidR="0083144E" w:rsidRDefault="0083144E" w:rsidP="0083144E">
            <w:pPr>
              <w:tabs>
                <w:tab w:val="left" w:pos="720"/>
              </w:tabs>
              <w:spacing w:before="60" w:after="0"/>
              <w:ind w:left="0" w:firstLine="0"/>
              <w:jc w:val="left"/>
              <w:rPr>
                <w:rFonts w:ascii="Arial Narrow" w:hAnsi="Arial Narrow"/>
                <w:b/>
                <w:szCs w:val="24"/>
                <w:shd w:val="clear" w:color="auto" w:fill="FF99CC"/>
              </w:rPr>
            </w:pPr>
            <w:r w:rsidRPr="0088641D">
              <w:rPr>
                <w:rFonts w:ascii="Arial Narrow" w:hAnsi="Arial Narrow"/>
                <w:b/>
                <w:szCs w:val="24"/>
              </w:rPr>
              <w:t>ICT and Information Assets</w:t>
            </w:r>
          </w:p>
          <w:p w:rsidR="0083144E" w:rsidRDefault="0083144E" w:rsidP="0083144E">
            <w:pPr>
              <w:tabs>
                <w:tab w:val="left" w:pos="720"/>
              </w:tabs>
              <w:spacing w:after="60"/>
              <w:ind w:left="0" w:firstLine="0"/>
              <w:jc w:val="left"/>
              <w:rPr>
                <w:rFonts w:ascii="Arial Narrow" w:hAnsi="Arial Narrow" w:cs="Arial"/>
                <w:szCs w:val="24"/>
              </w:rPr>
            </w:pPr>
            <w:r>
              <w:rPr>
                <w:rFonts w:ascii="Arial Narrow" w:hAnsi="Arial Narrow" w:cs="Arial"/>
                <w:szCs w:val="24"/>
              </w:rPr>
              <w:t xml:space="preserve">Whilst the school’s ICT provider(s) implement </w:t>
            </w:r>
            <w:r w:rsidR="00DF3309">
              <w:rPr>
                <w:rFonts w:ascii="Arial Narrow" w:hAnsi="Arial Narrow" w:cs="Arial"/>
                <w:szCs w:val="24"/>
              </w:rPr>
              <w:t xml:space="preserve">their </w:t>
            </w:r>
            <w:r>
              <w:rPr>
                <w:rFonts w:ascii="Arial Narrow" w:hAnsi="Arial Narrow" w:cs="Arial"/>
                <w:szCs w:val="24"/>
              </w:rPr>
              <w:t>ICT Disaster Recovery Plan(s) as required, non-ICT back-up arrangements (including paper copies) will need to be used until normal service is restored or interim arrangements implemented.</w:t>
            </w:r>
          </w:p>
          <w:p w:rsidR="00DF3309" w:rsidRDefault="00DF3309" w:rsidP="00487CC3">
            <w:pPr>
              <w:tabs>
                <w:tab w:val="left" w:pos="720"/>
              </w:tabs>
              <w:spacing w:after="60"/>
              <w:ind w:left="0" w:firstLine="0"/>
              <w:jc w:val="left"/>
              <w:rPr>
                <w:rFonts w:ascii="Arial Narrow" w:hAnsi="Arial Narrow"/>
                <w:szCs w:val="24"/>
              </w:rPr>
            </w:pPr>
            <w:r>
              <w:rPr>
                <w:rFonts w:ascii="Arial Narrow" w:hAnsi="Arial Narrow"/>
                <w:szCs w:val="24"/>
              </w:rPr>
              <w:t xml:space="preserve">Although most documentation storage is now based on electronic systems, it is possible that small amounts of sensitive information are held on a paper-only basis. Equally, some critical </w:t>
            </w:r>
            <w:proofErr w:type="gramStart"/>
            <w:r>
              <w:rPr>
                <w:rFonts w:ascii="Arial Narrow" w:hAnsi="Arial Narrow"/>
                <w:szCs w:val="24"/>
              </w:rPr>
              <w:t>course-work</w:t>
            </w:r>
            <w:proofErr w:type="gramEnd"/>
            <w:r>
              <w:rPr>
                <w:rFonts w:ascii="Arial Narrow" w:hAnsi="Arial Narrow"/>
                <w:szCs w:val="24"/>
              </w:rPr>
              <w:t xml:space="preserve"> and school books are ‘one-off’. </w:t>
            </w:r>
            <w:r w:rsidR="0083144E">
              <w:rPr>
                <w:rFonts w:ascii="Arial Narrow" w:hAnsi="Arial Narrow"/>
                <w:szCs w:val="24"/>
              </w:rPr>
              <w:t>It is accepted that loss of ‘paper only single copy’ documentation would be permanent and potentially damaging.</w:t>
            </w:r>
          </w:p>
          <w:p w:rsidR="00487CC3" w:rsidRPr="00487CC3" w:rsidRDefault="00487CC3" w:rsidP="00487CC3">
            <w:pPr>
              <w:tabs>
                <w:tab w:val="left" w:pos="720"/>
              </w:tabs>
              <w:ind w:left="0" w:firstLine="0"/>
              <w:jc w:val="left"/>
              <w:rPr>
                <w:rFonts w:ascii="Arial Narrow" w:hAnsi="Arial Narrow"/>
                <w:szCs w:val="24"/>
              </w:rPr>
            </w:pPr>
            <w:r w:rsidRPr="00487CC3">
              <w:rPr>
                <w:rFonts w:ascii="Arial Narrow" w:hAnsi="Arial Narrow"/>
                <w:szCs w:val="24"/>
              </w:rPr>
              <w:t xml:space="preserve">Other </w:t>
            </w:r>
            <w:r>
              <w:rPr>
                <w:rFonts w:ascii="Arial Narrow" w:hAnsi="Arial Narrow"/>
                <w:szCs w:val="24"/>
              </w:rPr>
              <w:t>critical information assets include equipment inventories and asset registers that will helpful in the submission of insurance claims and facilitate the restoration of normal operations in the aftermath of significant damage to school buildings.</w:t>
            </w:r>
          </w:p>
        </w:tc>
      </w:tr>
      <w:tr w:rsidR="000523D8" w:rsidTr="001E59B8">
        <w:tc>
          <w:tcPr>
            <w:tcW w:w="992" w:type="dxa"/>
            <w:shd w:val="clear" w:color="auto" w:fill="auto"/>
          </w:tcPr>
          <w:p w:rsidR="000523D8" w:rsidRDefault="000523D8" w:rsidP="001E59B8">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3.</w:t>
            </w:r>
            <w:r w:rsidR="00487CC3">
              <w:rPr>
                <w:rFonts w:ascii="Arial Narrow" w:hAnsi="Arial Narrow" w:cs="Arial"/>
                <w:sz w:val="24"/>
                <w:szCs w:val="24"/>
              </w:rPr>
              <w:t>7</w:t>
            </w:r>
          </w:p>
        </w:tc>
        <w:tc>
          <w:tcPr>
            <w:tcW w:w="8783" w:type="dxa"/>
            <w:shd w:val="clear" w:color="auto" w:fill="auto"/>
          </w:tcPr>
          <w:p w:rsidR="000523D8" w:rsidRDefault="000523D8" w:rsidP="001E59B8">
            <w:pPr>
              <w:tabs>
                <w:tab w:val="left" w:pos="720"/>
              </w:tabs>
              <w:spacing w:before="60" w:after="0"/>
              <w:jc w:val="left"/>
              <w:rPr>
                <w:rFonts w:ascii="Arial Narrow" w:hAnsi="Arial Narrow"/>
                <w:szCs w:val="24"/>
              </w:rPr>
            </w:pPr>
            <w:r>
              <w:rPr>
                <w:rFonts w:ascii="Arial Narrow" w:hAnsi="Arial Narrow"/>
                <w:b/>
                <w:szCs w:val="24"/>
              </w:rPr>
              <w:t>Dealing with Staff Shortages</w:t>
            </w:r>
          </w:p>
          <w:p w:rsidR="000523D8" w:rsidRDefault="000523D8" w:rsidP="0083144E">
            <w:pPr>
              <w:tabs>
                <w:tab w:val="left" w:pos="720"/>
              </w:tabs>
              <w:spacing w:after="60"/>
              <w:ind w:left="0" w:firstLine="0"/>
              <w:jc w:val="left"/>
              <w:rPr>
                <w:rFonts w:ascii="Arial Narrow" w:hAnsi="Arial Narrow"/>
                <w:szCs w:val="24"/>
              </w:rPr>
            </w:pPr>
            <w:r>
              <w:rPr>
                <w:rFonts w:ascii="Arial Narrow" w:hAnsi="Arial Narrow"/>
                <w:szCs w:val="24"/>
              </w:rPr>
              <w:t>Department for Education (DfE) guidance (</w:t>
            </w:r>
            <w:hyperlink r:id="rId10" w:history="1">
              <w:r w:rsidRPr="005C61C3">
                <w:rPr>
                  <w:rStyle w:val="Hyperlink"/>
                  <w:rFonts w:ascii="Arial Narrow" w:hAnsi="Arial Narrow"/>
                  <w:szCs w:val="24"/>
                </w:rPr>
                <w:t>https://www.gov.uk/guidance/emergencies-and-severe-weather-schools-and-early-years-settings</w:t>
              </w:r>
            </w:hyperlink>
            <w:r w:rsidRPr="00132272">
              <w:rPr>
                <w:rFonts w:ascii="Arial Narrow" w:hAnsi="Arial Narrow"/>
                <w:szCs w:val="24"/>
              </w:rPr>
              <w:t>)</w:t>
            </w:r>
            <w:r>
              <w:rPr>
                <w:rFonts w:ascii="Arial Narrow" w:hAnsi="Arial Narrow"/>
                <w:szCs w:val="24"/>
              </w:rPr>
              <w:t xml:space="preserve"> identifies options for flexibility that may avoid need for closure if some staff cannot get to work</w:t>
            </w:r>
            <w:r w:rsidRPr="00132272">
              <w:rPr>
                <w:rFonts w:ascii="Arial Narrow" w:hAnsi="Arial Narrow"/>
                <w:szCs w:val="24"/>
              </w:rPr>
              <w:t>:</w:t>
            </w:r>
          </w:p>
          <w:p w:rsidR="0083144E" w:rsidRDefault="0083144E" w:rsidP="0083144E">
            <w:pPr>
              <w:numPr>
                <w:ilvl w:val="0"/>
                <w:numId w:val="3"/>
              </w:numPr>
              <w:tabs>
                <w:tab w:val="left" w:pos="426"/>
              </w:tabs>
              <w:spacing w:after="60"/>
              <w:ind w:left="426" w:hanging="284"/>
              <w:jc w:val="left"/>
              <w:rPr>
                <w:rFonts w:ascii="Arial Narrow" w:hAnsi="Arial Narrow"/>
                <w:szCs w:val="24"/>
              </w:rPr>
            </w:pPr>
            <w:r>
              <w:rPr>
                <w:rFonts w:ascii="Arial Narrow" w:hAnsi="Arial Narrow" w:cs="Arial"/>
                <w:szCs w:val="24"/>
              </w:rPr>
              <w:t>Bringing together groups and classes with teachers and support staff working together</w:t>
            </w:r>
            <w:r>
              <w:rPr>
                <w:rFonts w:ascii="Arial Narrow" w:hAnsi="Arial Narrow"/>
                <w:szCs w:val="24"/>
              </w:rPr>
              <w:t>.</w:t>
            </w:r>
          </w:p>
          <w:p w:rsidR="0083144E" w:rsidRPr="0083144E" w:rsidRDefault="0083144E" w:rsidP="0083144E">
            <w:pPr>
              <w:numPr>
                <w:ilvl w:val="0"/>
                <w:numId w:val="3"/>
              </w:numPr>
              <w:tabs>
                <w:tab w:val="left" w:pos="426"/>
              </w:tabs>
              <w:spacing w:after="60"/>
              <w:ind w:left="426" w:hanging="284"/>
              <w:jc w:val="left"/>
              <w:rPr>
                <w:rFonts w:ascii="Arial Narrow" w:hAnsi="Arial Narrow"/>
                <w:szCs w:val="24"/>
              </w:rPr>
            </w:pPr>
            <w:r>
              <w:rPr>
                <w:rFonts w:ascii="Arial Narrow" w:hAnsi="Arial Narrow" w:cs="Arial"/>
                <w:szCs w:val="24"/>
              </w:rPr>
              <w:t>Using other school staff or volunteers to provide cover supervision or oversee alternative activities.</w:t>
            </w:r>
          </w:p>
          <w:p w:rsidR="0083144E" w:rsidRDefault="0083144E" w:rsidP="0083144E">
            <w:pPr>
              <w:numPr>
                <w:ilvl w:val="0"/>
                <w:numId w:val="3"/>
              </w:numPr>
              <w:tabs>
                <w:tab w:val="left" w:pos="426"/>
              </w:tabs>
              <w:spacing w:after="60"/>
              <w:ind w:left="426" w:hanging="284"/>
              <w:jc w:val="left"/>
              <w:rPr>
                <w:rFonts w:ascii="Arial Narrow" w:hAnsi="Arial Narrow"/>
                <w:szCs w:val="24"/>
              </w:rPr>
            </w:pPr>
            <w:r>
              <w:rPr>
                <w:rFonts w:ascii="Arial Narrow" w:hAnsi="Arial Narrow" w:cs="Arial"/>
                <w:szCs w:val="24"/>
              </w:rPr>
              <w:t>Re-arranging the curriculum.</w:t>
            </w:r>
          </w:p>
          <w:p w:rsidR="000523D8" w:rsidRDefault="000523D8" w:rsidP="0083144E">
            <w:pPr>
              <w:tabs>
                <w:tab w:val="left" w:pos="720"/>
              </w:tabs>
              <w:spacing w:after="60"/>
              <w:ind w:left="0" w:firstLine="0"/>
              <w:jc w:val="left"/>
              <w:rPr>
                <w:rFonts w:ascii="Arial Narrow" w:hAnsi="Arial Narrow"/>
                <w:szCs w:val="24"/>
              </w:rPr>
            </w:pPr>
            <w:r>
              <w:rPr>
                <w:rFonts w:ascii="Arial Narrow" w:hAnsi="Arial Narrow"/>
                <w:szCs w:val="24"/>
              </w:rPr>
              <w:t>Reception and other infant classes (children aged 5, 6 or 7) should no</w:t>
            </w:r>
            <w:r w:rsidR="008255CF">
              <w:rPr>
                <w:rFonts w:ascii="Arial Narrow" w:hAnsi="Arial Narrow"/>
                <w:szCs w:val="24"/>
              </w:rPr>
              <w:t>rmally be groups of 30 or fewer</w:t>
            </w:r>
            <w:r>
              <w:rPr>
                <w:rFonts w:ascii="Arial Narrow" w:hAnsi="Arial Narrow"/>
                <w:szCs w:val="24"/>
              </w:rPr>
              <w:t xml:space="preserve"> but having more than 30 in one class due to temporary exceptional circumstances is not a reason to close </w:t>
            </w:r>
            <w:r w:rsidR="008A036A">
              <w:rPr>
                <w:rFonts w:ascii="Arial Narrow" w:hAnsi="Arial Narrow"/>
                <w:szCs w:val="24"/>
              </w:rPr>
              <w:t>the school</w:t>
            </w:r>
            <w:r>
              <w:rPr>
                <w:rFonts w:ascii="Arial Narrow" w:hAnsi="Arial Narrow"/>
                <w:szCs w:val="24"/>
              </w:rPr>
              <w:t xml:space="preserve"> or class. </w:t>
            </w:r>
            <w:r>
              <w:rPr>
                <w:rFonts w:ascii="Arial Narrow" w:hAnsi="Arial Narrow" w:cs="Arial"/>
                <w:szCs w:val="24"/>
              </w:rPr>
              <w:t xml:space="preserve">The limit does not apply to activities normally carried out in larger groups, for example assemblies, sports and other structured or unstructured activities that </w:t>
            </w:r>
            <w:r w:rsidR="008A036A">
              <w:rPr>
                <w:rFonts w:ascii="Arial Narrow" w:hAnsi="Arial Narrow" w:cs="Arial"/>
                <w:szCs w:val="24"/>
              </w:rPr>
              <w:t>the school</w:t>
            </w:r>
            <w:r>
              <w:rPr>
                <w:rFonts w:ascii="Arial Narrow" w:hAnsi="Arial Narrow" w:cs="Arial"/>
                <w:szCs w:val="24"/>
              </w:rPr>
              <w:t xml:space="preserve"> may choose to provide.</w:t>
            </w:r>
          </w:p>
          <w:p w:rsidR="000523D8" w:rsidRDefault="00577008" w:rsidP="001E59B8">
            <w:pPr>
              <w:tabs>
                <w:tab w:val="left" w:pos="720"/>
              </w:tabs>
              <w:ind w:left="0" w:firstLine="0"/>
              <w:jc w:val="left"/>
              <w:rPr>
                <w:rFonts w:ascii="Arial Narrow" w:hAnsi="Arial Narrow" w:cs="Arial"/>
                <w:b/>
                <w:szCs w:val="24"/>
              </w:rPr>
            </w:pPr>
            <w:r>
              <w:rPr>
                <w:rFonts w:ascii="Arial Narrow" w:hAnsi="Arial Narrow"/>
                <w:szCs w:val="24"/>
              </w:rPr>
              <w:t>The s</w:t>
            </w:r>
            <w:r w:rsidR="000523D8" w:rsidRPr="001C739B">
              <w:rPr>
                <w:rFonts w:ascii="Arial Narrow" w:hAnsi="Arial Narrow"/>
                <w:szCs w:val="24"/>
              </w:rPr>
              <w:t xml:space="preserve">tatutory framework for the early </w:t>
            </w:r>
            <w:proofErr w:type="gramStart"/>
            <w:r w:rsidR="000523D8" w:rsidRPr="001C739B">
              <w:rPr>
                <w:rFonts w:ascii="Arial Narrow" w:hAnsi="Arial Narrow"/>
                <w:szCs w:val="24"/>
              </w:rPr>
              <w:t>years</w:t>
            </w:r>
            <w:proofErr w:type="gramEnd"/>
            <w:r w:rsidR="000523D8" w:rsidRPr="001C739B">
              <w:rPr>
                <w:rFonts w:ascii="Arial Narrow" w:hAnsi="Arial Narrow"/>
                <w:szCs w:val="24"/>
              </w:rPr>
              <w:t xml:space="preserve"> foundation stage (Effective April 2017) </w:t>
            </w:r>
            <w:r w:rsidR="000523D8">
              <w:rPr>
                <w:rFonts w:ascii="Arial Narrow" w:hAnsi="Arial Narrow"/>
                <w:szCs w:val="24"/>
              </w:rPr>
              <w:t>sets out what schools need to do to ensure that children in nursery and reception classes are safe, adequately supervised and their needs met.</w:t>
            </w:r>
          </w:p>
        </w:tc>
      </w:tr>
      <w:tr w:rsidR="00487CC3" w:rsidTr="00487CC3">
        <w:tc>
          <w:tcPr>
            <w:tcW w:w="992" w:type="dxa"/>
            <w:shd w:val="clear" w:color="auto" w:fill="auto"/>
          </w:tcPr>
          <w:p w:rsidR="00487CC3" w:rsidRDefault="00487CC3" w:rsidP="00487CC3">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3.8</w:t>
            </w:r>
          </w:p>
        </w:tc>
        <w:tc>
          <w:tcPr>
            <w:tcW w:w="8783" w:type="dxa"/>
            <w:shd w:val="clear" w:color="auto" w:fill="auto"/>
          </w:tcPr>
          <w:p w:rsidR="00487CC3" w:rsidRDefault="00487CC3" w:rsidP="00487CC3">
            <w:pPr>
              <w:tabs>
                <w:tab w:val="left" w:pos="720"/>
              </w:tabs>
              <w:spacing w:before="60" w:after="0"/>
              <w:ind w:left="0" w:firstLine="0"/>
              <w:jc w:val="left"/>
              <w:rPr>
                <w:rFonts w:ascii="Arial Narrow" w:hAnsi="Arial Narrow"/>
                <w:b/>
                <w:szCs w:val="24"/>
                <w:shd w:val="clear" w:color="auto" w:fill="FF99CC"/>
              </w:rPr>
            </w:pPr>
            <w:r w:rsidRPr="001C739B">
              <w:rPr>
                <w:rFonts w:ascii="Arial Narrow" w:hAnsi="Arial Narrow"/>
                <w:b/>
                <w:szCs w:val="24"/>
              </w:rPr>
              <w:t>Availability of Staff</w:t>
            </w:r>
          </w:p>
          <w:p w:rsidR="00487CC3" w:rsidRDefault="00487CC3" w:rsidP="00487CC3">
            <w:pPr>
              <w:tabs>
                <w:tab w:val="left" w:pos="601"/>
              </w:tabs>
              <w:spacing w:after="60"/>
              <w:ind w:left="0" w:right="34" w:firstLine="0"/>
              <w:jc w:val="left"/>
              <w:rPr>
                <w:rFonts w:ascii="Arial Narrow" w:hAnsi="Arial Narrow"/>
                <w:szCs w:val="24"/>
              </w:rPr>
            </w:pPr>
            <w:r>
              <w:rPr>
                <w:rFonts w:ascii="Arial Narrow" w:hAnsi="Arial Narrow"/>
                <w:szCs w:val="24"/>
              </w:rPr>
              <w:t xml:space="preserve">Travel conditions (most likely during severe winter weather) may prevent some staff from being at </w:t>
            </w:r>
            <w:r w:rsidR="008A036A">
              <w:rPr>
                <w:rFonts w:ascii="Arial Narrow" w:hAnsi="Arial Narrow"/>
                <w:szCs w:val="24"/>
              </w:rPr>
              <w:t>the school</w:t>
            </w:r>
            <w:r>
              <w:rPr>
                <w:rFonts w:ascii="Arial Narrow" w:hAnsi="Arial Narrow"/>
                <w:szCs w:val="24"/>
              </w:rPr>
              <w:t xml:space="preserve"> when pupils arrive.</w:t>
            </w:r>
          </w:p>
          <w:p w:rsidR="00487CC3" w:rsidRDefault="00487CC3" w:rsidP="00487CC3">
            <w:pPr>
              <w:tabs>
                <w:tab w:val="left" w:pos="601"/>
              </w:tabs>
              <w:spacing w:after="60"/>
              <w:ind w:left="0" w:right="34" w:firstLine="0"/>
              <w:jc w:val="left"/>
              <w:rPr>
                <w:rFonts w:ascii="Arial Narrow" w:hAnsi="Arial Narrow"/>
                <w:szCs w:val="24"/>
              </w:rPr>
            </w:pPr>
            <w:r>
              <w:rPr>
                <w:rFonts w:ascii="Arial Narrow" w:hAnsi="Arial Narrow"/>
                <w:szCs w:val="24"/>
              </w:rPr>
              <w:t>The Head will consider the health and safety implications and decide whether there is a need to close to pupils.</w:t>
            </w:r>
          </w:p>
          <w:p w:rsidR="00487CC3" w:rsidRDefault="00487CC3" w:rsidP="00487CC3">
            <w:pPr>
              <w:tabs>
                <w:tab w:val="left" w:pos="601"/>
              </w:tabs>
              <w:spacing w:after="60"/>
              <w:ind w:left="0" w:right="34" w:firstLine="0"/>
              <w:jc w:val="left"/>
              <w:rPr>
                <w:rFonts w:ascii="Arial Narrow" w:hAnsi="Arial Narrow"/>
                <w:szCs w:val="24"/>
              </w:rPr>
            </w:pPr>
            <w:r>
              <w:rPr>
                <w:rFonts w:ascii="Arial Narrow" w:hAnsi="Arial Narrow"/>
                <w:szCs w:val="24"/>
              </w:rPr>
              <w:t xml:space="preserve">This decision may be aided by considering home locations and potential travel times of staff. A guide to potential staff </w:t>
            </w:r>
            <w:proofErr w:type="gramStart"/>
            <w:r>
              <w:rPr>
                <w:rFonts w:ascii="Arial Narrow" w:hAnsi="Arial Narrow"/>
                <w:szCs w:val="24"/>
              </w:rPr>
              <w:t>travel</w:t>
            </w:r>
            <w:proofErr w:type="gramEnd"/>
            <w:r>
              <w:rPr>
                <w:rFonts w:ascii="Arial Narrow" w:hAnsi="Arial Narrow"/>
                <w:szCs w:val="24"/>
              </w:rPr>
              <w:t xml:space="preserve"> arrangements is held in the School Information Book.</w:t>
            </w:r>
          </w:p>
          <w:p w:rsidR="00487CC3" w:rsidRDefault="00487CC3" w:rsidP="00487CC3">
            <w:pPr>
              <w:tabs>
                <w:tab w:val="left" w:pos="601"/>
              </w:tabs>
              <w:spacing w:after="60"/>
              <w:ind w:left="0" w:right="34" w:firstLine="0"/>
              <w:jc w:val="left"/>
              <w:rPr>
                <w:rFonts w:ascii="Arial Narrow" w:hAnsi="Arial Narrow"/>
                <w:szCs w:val="24"/>
              </w:rPr>
            </w:pPr>
            <w:r>
              <w:rPr>
                <w:rFonts w:ascii="Arial Narrow" w:hAnsi="Arial Narrow"/>
                <w:szCs w:val="24"/>
              </w:rPr>
              <w:t>Equivalent rationale may need to be applied at end of day, when the needs of staff with longer travel distances need to be considered.</w:t>
            </w:r>
          </w:p>
          <w:p w:rsidR="00487CC3" w:rsidRDefault="00487CC3" w:rsidP="00487CC3">
            <w:pPr>
              <w:tabs>
                <w:tab w:val="left" w:pos="601"/>
              </w:tabs>
              <w:ind w:left="0" w:right="34" w:firstLine="0"/>
              <w:jc w:val="left"/>
              <w:rPr>
                <w:rFonts w:ascii="Arial Narrow" w:hAnsi="Arial Narrow"/>
                <w:b/>
                <w:szCs w:val="24"/>
              </w:rPr>
            </w:pPr>
            <w:r>
              <w:rPr>
                <w:rFonts w:ascii="Arial Narrow" w:hAnsi="Arial Narrow"/>
                <w:szCs w:val="24"/>
              </w:rPr>
              <w:t xml:space="preserve">Additional burdens may fall upon staff members living near to </w:t>
            </w:r>
            <w:r w:rsidR="008A036A">
              <w:rPr>
                <w:rFonts w:ascii="Arial Narrow" w:hAnsi="Arial Narrow"/>
                <w:szCs w:val="24"/>
              </w:rPr>
              <w:t>the school</w:t>
            </w:r>
            <w:r>
              <w:rPr>
                <w:rFonts w:ascii="Arial Narrow" w:hAnsi="Arial Narrow"/>
                <w:szCs w:val="24"/>
              </w:rPr>
              <w:t>, but it may be necessary to allow certain staff members to reach work later than normal and/or leave earlier to travel home safely.</w:t>
            </w:r>
          </w:p>
        </w:tc>
      </w:tr>
    </w:tbl>
    <w:p w:rsidR="0060280D" w:rsidRPr="00575A68" w:rsidRDefault="00F45D31" w:rsidP="0060280D">
      <w:pPr>
        <w:pStyle w:val="Section"/>
        <w:tabs>
          <w:tab w:val="clear" w:pos="3402"/>
          <w:tab w:val="right" w:pos="9639"/>
        </w:tabs>
        <w:spacing w:after="0"/>
        <w:ind w:left="0" w:firstLine="0"/>
        <w:jc w:val="center"/>
        <w:rPr>
          <w:rFonts w:ascii="Arial Narrow" w:hAnsi="Arial Narrow" w:cs="Arial"/>
          <w:b w:val="0"/>
          <w:sz w:val="24"/>
          <w:szCs w:val="24"/>
        </w:rPr>
      </w:pPr>
      <w:r>
        <w:rPr>
          <w:rFonts w:ascii="Arial Narrow" w:hAnsi="Arial Narrow" w:cs="Arial"/>
          <w:b w:val="0"/>
          <w:szCs w:val="28"/>
        </w:rPr>
        <w:br w:type="page"/>
      </w:r>
    </w:p>
    <w:tbl>
      <w:tblPr>
        <w:tblW w:w="0" w:type="auto"/>
        <w:tblInd w:w="250" w:type="dxa"/>
        <w:tblLook w:val="04A0" w:firstRow="1" w:lastRow="0" w:firstColumn="1" w:lastColumn="0" w:noHBand="0" w:noVBand="1"/>
      </w:tblPr>
      <w:tblGrid>
        <w:gridCol w:w="9775"/>
      </w:tblGrid>
      <w:tr w:rsidR="0060280D" w:rsidRPr="00B15646" w:rsidTr="0060280D">
        <w:tc>
          <w:tcPr>
            <w:tcW w:w="9775" w:type="dxa"/>
            <w:shd w:val="clear" w:color="auto" w:fill="E7E6E6"/>
          </w:tcPr>
          <w:p w:rsidR="0060280D" w:rsidRPr="00B15646" w:rsidRDefault="0060280D" w:rsidP="0060280D">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3: About Business Continuity Management (BCM)</w:t>
            </w:r>
          </w:p>
        </w:tc>
      </w:tr>
    </w:tbl>
    <w:p w:rsidR="0060280D" w:rsidRDefault="0060280D" w:rsidP="0060280D">
      <w:pPr>
        <w:tabs>
          <w:tab w:val="left" w:pos="720"/>
        </w:tabs>
        <w:spacing w:after="0"/>
        <w:jc w:val="center"/>
        <w:rPr>
          <w:rFonts w:ascii="Arial Narrow" w:hAnsi="Arial Narrow" w:cs="Arial"/>
          <w:b/>
          <w:szCs w:val="28"/>
        </w:rPr>
      </w:pPr>
    </w:p>
    <w:tbl>
      <w:tblPr>
        <w:tblW w:w="0" w:type="auto"/>
        <w:tblInd w:w="250" w:type="dxa"/>
        <w:tblLook w:val="04A0" w:firstRow="1" w:lastRow="0" w:firstColumn="1" w:lastColumn="0" w:noHBand="0" w:noVBand="1"/>
      </w:tblPr>
      <w:tblGrid>
        <w:gridCol w:w="992"/>
        <w:gridCol w:w="8783"/>
      </w:tblGrid>
      <w:tr w:rsidR="00033B22" w:rsidTr="00033B22">
        <w:tc>
          <w:tcPr>
            <w:tcW w:w="992" w:type="dxa"/>
            <w:shd w:val="clear" w:color="auto" w:fill="auto"/>
          </w:tcPr>
          <w:p w:rsidR="00033B22" w:rsidRDefault="00033B22" w:rsidP="00033B22">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3.</w:t>
            </w:r>
            <w:r w:rsidR="00487CC3">
              <w:rPr>
                <w:rFonts w:ascii="Arial Narrow" w:hAnsi="Arial Narrow" w:cs="Arial"/>
                <w:sz w:val="24"/>
                <w:szCs w:val="24"/>
              </w:rPr>
              <w:t>9</w:t>
            </w:r>
          </w:p>
        </w:tc>
        <w:tc>
          <w:tcPr>
            <w:tcW w:w="8783" w:type="dxa"/>
            <w:shd w:val="clear" w:color="auto" w:fill="auto"/>
          </w:tcPr>
          <w:p w:rsidR="00033B22" w:rsidRDefault="00033B22" w:rsidP="00033B22">
            <w:pPr>
              <w:tabs>
                <w:tab w:val="left" w:pos="720"/>
              </w:tabs>
              <w:spacing w:before="60" w:after="0"/>
              <w:ind w:left="0" w:firstLine="0"/>
              <w:jc w:val="left"/>
              <w:rPr>
                <w:rFonts w:ascii="Arial Narrow" w:hAnsi="Arial Narrow"/>
                <w:b/>
                <w:szCs w:val="24"/>
                <w:shd w:val="clear" w:color="auto" w:fill="FF99CC"/>
              </w:rPr>
            </w:pPr>
            <w:r w:rsidRPr="001C739B">
              <w:rPr>
                <w:rFonts w:ascii="Arial Narrow" w:hAnsi="Arial Narrow"/>
                <w:b/>
                <w:szCs w:val="24"/>
              </w:rPr>
              <w:t>Industrial Action</w:t>
            </w:r>
          </w:p>
          <w:p w:rsidR="00033B22" w:rsidRDefault="00033B22" w:rsidP="00033B22">
            <w:pPr>
              <w:tabs>
                <w:tab w:val="left" w:pos="720"/>
              </w:tabs>
              <w:ind w:left="0" w:firstLine="0"/>
              <w:jc w:val="left"/>
              <w:rPr>
                <w:rFonts w:ascii="Arial Narrow" w:hAnsi="Arial Narrow" w:cs="Arial"/>
                <w:b/>
                <w:szCs w:val="24"/>
              </w:rPr>
            </w:pPr>
            <w:r>
              <w:rPr>
                <w:rFonts w:ascii="Arial Narrow" w:hAnsi="Arial Narrow"/>
                <w:szCs w:val="24"/>
              </w:rPr>
              <w:t>Department for Education (DfE) non-statutory guidance for</w:t>
            </w:r>
            <w:r>
              <w:rPr>
                <w:rFonts w:ascii="Arial Narrow" w:hAnsi="Arial Narrow"/>
                <w:b/>
                <w:szCs w:val="24"/>
              </w:rPr>
              <w:t xml:space="preserve"> </w:t>
            </w:r>
            <w:r w:rsidRPr="001C739B">
              <w:rPr>
                <w:rFonts w:ascii="Arial Narrow" w:hAnsi="Arial Narrow"/>
                <w:szCs w:val="24"/>
              </w:rPr>
              <w:t>Handling Strike Action in Schools (September 2016)</w:t>
            </w:r>
            <w:r>
              <w:rPr>
                <w:rFonts w:ascii="Arial Narrow" w:hAnsi="Arial Narrow"/>
                <w:szCs w:val="24"/>
              </w:rPr>
              <w:t xml:space="preserve"> (</w:t>
            </w:r>
            <w:hyperlink r:id="rId11" w:history="1">
              <w:r w:rsidRPr="005C61C3">
                <w:rPr>
                  <w:rStyle w:val="Hyperlink"/>
                  <w:rFonts w:ascii="Arial Narrow" w:hAnsi="Arial Narrow"/>
                  <w:szCs w:val="24"/>
                </w:rPr>
                <w:t>https://www.gov.uk/government/publications/handling-strike-action-in-schools</w:t>
              </w:r>
            </w:hyperlink>
            <w:r w:rsidRPr="005D140D">
              <w:rPr>
                <w:rFonts w:ascii="Arial Narrow" w:hAnsi="Arial Narrow"/>
                <w:szCs w:val="24"/>
              </w:rPr>
              <w:t>)</w:t>
            </w:r>
            <w:r>
              <w:rPr>
                <w:rFonts w:ascii="Arial Narrow" w:hAnsi="Arial Narrow"/>
                <w:szCs w:val="24"/>
              </w:rPr>
              <w:t xml:space="preserve"> should be consulted as necessary in advance of impending industrial action.</w:t>
            </w:r>
          </w:p>
        </w:tc>
      </w:tr>
      <w:tr w:rsidR="00487CC3" w:rsidTr="00487CC3">
        <w:tc>
          <w:tcPr>
            <w:tcW w:w="992" w:type="dxa"/>
            <w:shd w:val="clear" w:color="auto" w:fill="auto"/>
          </w:tcPr>
          <w:p w:rsidR="00487CC3" w:rsidRDefault="00487CC3" w:rsidP="00487CC3">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3.10</w:t>
            </w:r>
          </w:p>
        </w:tc>
        <w:tc>
          <w:tcPr>
            <w:tcW w:w="8783" w:type="dxa"/>
            <w:shd w:val="clear" w:color="auto" w:fill="auto"/>
          </w:tcPr>
          <w:p w:rsidR="00487CC3" w:rsidRDefault="00487CC3" w:rsidP="00487CC3">
            <w:pPr>
              <w:tabs>
                <w:tab w:val="left" w:pos="720"/>
              </w:tabs>
              <w:spacing w:before="60" w:after="0"/>
              <w:ind w:left="0" w:firstLine="0"/>
              <w:jc w:val="left"/>
              <w:rPr>
                <w:rFonts w:ascii="Arial Narrow" w:hAnsi="Arial Narrow"/>
                <w:b/>
                <w:szCs w:val="24"/>
                <w:shd w:val="clear" w:color="auto" w:fill="FF99CC"/>
              </w:rPr>
            </w:pPr>
            <w:r w:rsidRPr="001C739B">
              <w:rPr>
                <w:rFonts w:ascii="Arial Narrow" w:hAnsi="Arial Narrow"/>
                <w:b/>
                <w:szCs w:val="24"/>
              </w:rPr>
              <w:t>Denial of Access to Premises</w:t>
            </w:r>
          </w:p>
          <w:p w:rsidR="00487CC3" w:rsidRDefault="0011130F" w:rsidP="0011130F">
            <w:pPr>
              <w:tabs>
                <w:tab w:val="left" w:pos="720"/>
              </w:tabs>
              <w:spacing w:after="60"/>
              <w:ind w:left="0" w:firstLine="0"/>
              <w:jc w:val="left"/>
              <w:rPr>
                <w:rFonts w:ascii="Arial Narrow" w:hAnsi="Arial Narrow" w:cs="Arial"/>
              </w:rPr>
            </w:pPr>
            <w:r w:rsidRPr="0011130F">
              <w:rPr>
                <w:rFonts w:ascii="Arial Narrow" w:hAnsi="Arial Narrow" w:cs="Arial"/>
              </w:rPr>
              <w:t xml:space="preserve">The </w:t>
            </w:r>
            <w:r>
              <w:rPr>
                <w:rFonts w:ascii="Arial Narrow" w:hAnsi="Arial Narrow" w:cs="Arial"/>
              </w:rPr>
              <w:t>duration of any denial of access to premises will determine the approach taken to learning continuity. In practical terms, unplanned closure to pupils lasting a few days is unlikely to warrant the implementation of formal arrangements other than encouraging pupils to continue their studies as best as they can.</w:t>
            </w:r>
          </w:p>
          <w:p w:rsidR="0011130F" w:rsidRDefault="0011130F" w:rsidP="00487CC3">
            <w:pPr>
              <w:tabs>
                <w:tab w:val="left" w:pos="720"/>
              </w:tabs>
              <w:ind w:left="0" w:firstLine="0"/>
              <w:jc w:val="left"/>
              <w:rPr>
                <w:rFonts w:ascii="Arial Narrow" w:hAnsi="Arial Narrow" w:cs="Arial"/>
              </w:rPr>
            </w:pPr>
            <w:r>
              <w:rPr>
                <w:rFonts w:ascii="Arial Narrow" w:hAnsi="Arial Narrow" w:cs="Arial"/>
              </w:rPr>
              <w:t xml:space="preserve">It may be possible to find spare classroom capacity </w:t>
            </w:r>
            <w:r w:rsidR="00B24107">
              <w:rPr>
                <w:rFonts w:ascii="Arial Narrow" w:hAnsi="Arial Narrow" w:cs="Arial"/>
              </w:rPr>
              <w:t xml:space="preserve">in nearby schools to enable key year groups to continue to attend formal lessons but other factors such as transport </w:t>
            </w:r>
            <w:r w:rsidR="00577008">
              <w:rPr>
                <w:rFonts w:ascii="Arial Narrow" w:hAnsi="Arial Narrow" w:cs="Arial"/>
              </w:rPr>
              <w:t>must</w:t>
            </w:r>
            <w:r w:rsidR="00B24107">
              <w:rPr>
                <w:rFonts w:ascii="Arial Narrow" w:hAnsi="Arial Narrow" w:cs="Arial"/>
              </w:rPr>
              <w:t xml:space="preserve"> be considered.</w:t>
            </w:r>
          </w:p>
          <w:p w:rsidR="00B24107" w:rsidRPr="0011130F" w:rsidRDefault="00B24107" w:rsidP="00487CC3">
            <w:pPr>
              <w:tabs>
                <w:tab w:val="left" w:pos="720"/>
              </w:tabs>
              <w:ind w:left="0" w:firstLine="0"/>
              <w:jc w:val="left"/>
              <w:rPr>
                <w:rFonts w:ascii="Arial Narrow" w:hAnsi="Arial Narrow" w:cs="Arial"/>
              </w:rPr>
            </w:pPr>
            <w:r>
              <w:rPr>
                <w:rFonts w:ascii="Arial Narrow" w:hAnsi="Arial Narrow" w:cs="Arial"/>
              </w:rPr>
              <w:t xml:space="preserve">If the denial of access is likely to extend into the following school week, it will be necessary to make formal arrangements to ensure pupils can come to </w:t>
            </w:r>
            <w:r w:rsidR="008A036A">
              <w:rPr>
                <w:rFonts w:ascii="Arial Narrow" w:hAnsi="Arial Narrow" w:cs="Arial"/>
              </w:rPr>
              <w:t>the school</w:t>
            </w:r>
            <w:r>
              <w:rPr>
                <w:rFonts w:ascii="Arial Narrow" w:hAnsi="Arial Narrow" w:cs="Arial"/>
              </w:rPr>
              <w:t xml:space="preserve"> (for at least part of the day) and continue their learning at home.</w:t>
            </w:r>
          </w:p>
        </w:tc>
      </w:tr>
      <w:tr w:rsidR="0060280D" w:rsidTr="0060280D">
        <w:tc>
          <w:tcPr>
            <w:tcW w:w="992" w:type="dxa"/>
            <w:shd w:val="clear" w:color="auto" w:fill="auto"/>
          </w:tcPr>
          <w:p w:rsidR="0060280D" w:rsidRDefault="00487CC3" w:rsidP="0060280D">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3.11</w:t>
            </w:r>
          </w:p>
        </w:tc>
        <w:tc>
          <w:tcPr>
            <w:tcW w:w="8783" w:type="dxa"/>
            <w:shd w:val="clear" w:color="auto" w:fill="auto"/>
          </w:tcPr>
          <w:p w:rsidR="0060280D" w:rsidRDefault="0060280D" w:rsidP="0060280D">
            <w:pPr>
              <w:tabs>
                <w:tab w:val="left" w:pos="720"/>
              </w:tabs>
              <w:spacing w:before="60" w:after="0"/>
              <w:jc w:val="left"/>
              <w:rPr>
                <w:rFonts w:ascii="Arial Narrow" w:hAnsi="Arial Narrow"/>
                <w:szCs w:val="24"/>
              </w:rPr>
            </w:pPr>
            <w:r>
              <w:rPr>
                <w:rFonts w:ascii="Arial Narrow" w:hAnsi="Arial Narrow"/>
                <w:b/>
                <w:szCs w:val="24"/>
              </w:rPr>
              <w:t>Learning Continuity</w:t>
            </w:r>
          </w:p>
          <w:p w:rsidR="0060280D" w:rsidRDefault="007420BA" w:rsidP="0060280D">
            <w:pPr>
              <w:tabs>
                <w:tab w:val="left" w:pos="720"/>
              </w:tabs>
              <w:spacing w:after="60"/>
              <w:ind w:left="0" w:firstLine="0"/>
              <w:jc w:val="left"/>
              <w:rPr>
                <w:rFonts w:ascii="Arial Narrow" w:hAnsi="Arial Narrow"/>
                <w:szCs w:val="24"/>
              </w:rPr>
            </w:pPr>
            <w:r>
              <w:rPr>
                <w:rFonts w:ascii="Arial Narrow" w:hAnsi="Arial Narrow"/>
                <w:szCs w:val="24"/>
              </w:rPr>
              <w:t>In 2008, the Department for Children, Schools and Families (now the DfE) published g</w:t>
            </w:r>
            <w:r w:rsidR="0060280D">
              <w:rPr>
                <w:rFonts w:ascii="Arial Narrow" w:hAnsi="Arial Narrow"/>
                <w:szCs w:val="24"/>
              </w:rPr>
              <w:t xml:space="preserve">uidance </w:t>
            </w:r>
            <w:r w:rsidR="0060280D" w:rsidRPr="00627697">
              <w:rPr>
                <w:rFonts w:ascii="Arial Narrow" w:hAnsi="Arial Narrow"/>
                <w:szCs w:val="24"/>
              </w:rPr>
              <w:t>‘Supporting Learning if Schools Close for Extended Periods</w:t>
            </w:r>
            <w:r>
              <w:rPr>
                <w:rFonts w:ascii="Arial Narrow" w:hAnsi="Arial Narrow"/>
                <w:szCs w:val="24"/>
              </w:rPr>
              <w:t xml:space="preserve"> in a Flu Pandemic</w:t>
            </w:r>
            <w:r w:rsidR="0060280D" w:rsidRPr="00627697">
              <w:rPr>
                <w:rFonts w:ascii="Arial Narrow" w:hAnsi="Arial Narrow"/>
                <w:szCs w:val="24"/>
              </w:rPr>
              <w:t>’</w:t>
            </w:r>
            <w:r w:rsidR="0060280D">
              <w:rPr>
                <w:rFonts w:ascii="Arial Narrow" w:hAnsi="Arial Narrow"/>
                <w:szCs w:val="24"/>
              </w:rPr>
              <w:t xml:space="preserve"> establish</w:t>
            </w:r>
            <w:r>
              <w:rPr>
                <w:rFonts w:ascii="Arial Narrow" w:hAnsi="Arial Narrow"/>
                <w:szCs w:val="24"/>
              </w:rPr>
              <w:t>ing</w:t>
            </w:r>
            <w:r w:rsidR="0060280D">
              <w:rPr>
                <w:rFonts w:ascii="Arial Narrow" w:hAnsi="Arial Narrow"/>
                <w:szCs w:val="24"/>
              </w:rPr>
              <w:t xml:space="preserve"> the requirements placed upon schools.</w:t>
            </w:r>
            <w:r>
              <w:rPr>
                <w:rFonts w:ascii="Arial Narrow" w:hAnsi="Arial Narrow"/>
                <w:szCs w:val="24"/>
              </w:rPr>
              <w:t xml:space="preserve"> It is considered that the basic principles remain valid.</w:t>
            </w:r>
          </w:p>
          <w:p w:rsidR="0011130F" w:rsidRDefault="0011130F" w:rsidP="0011130F">
            <w:pPr>
              <w:tabs>
                <w:tab w:val="left" w:pos="720"/>
              </w:tabs>
              <w:spacing w:after="60"/>
              <w:ind w:left="0" w:firstLine="0"/>
              <w:jc w:val="left"/>
              <w:rPr>
                <w:rFonts w:ascii="Arial Narrow" w:hAnsi="Arial Narrow" w:cs="Arial"/>
                <w:szCs w:val="24"/>
              </w:rPr>
            </w:pPr>
            <w:r>
              <w:rPr>
                <w:rFonts w:ascii="Arial Narrow" w:hAnsi="Arial Narrow"/>
                <w:szCs w:val="24"/>
              </w:rPr>
              <w:t>Schools should be able to provide remote learning through its Virtual Teaching and Learning Environment (VTLE)</w:t>
            </w:r>
            <w:r>
              <w:rPr>
                <w:rFonts w:ascii="Arial Narrow" w:hAnsi="Arial Narrow" w:cs="Arial"/>
                <w:szCs w:val="24"/>
              </w:rPr>
              <w:t xml:space="preserve"> if it has one.</w:t>
            </w:r>
          </w:p>
          <w:p w:rsidR="0011130F" w:rsidRDefault="0011130F" w:rsidP="0011130F">
            <w:pPr>
              <w:tabs>
                <w:tab w:val="left" w:pos="720"/>
              </w:tabs>
              <w:spacing w:after="60"/>
              <w:ind w:left="0" w:firstLine="0"/>
              <w:jc w:val="left"/>
              <w:rPr>
                <w:rFonts w:ascii="Arial Narrow" w:hAnsi="Arial Narrow"/>
                <w:szCs w:val="24"/>
              </w:rPr>
            </w:pPr>
            <w:r>
              <w:rPr>
                <w:rFonts w:ascii="Arial Narrow" w:hAnsi="Arial Narrow"/>
                <w:szCs w:val="24"/>
              </w:rPr>
              <w:t xml:space="preserve">School </w:t>
            </w:r>
            <w:proofErr w:type="gramStart"/>
            <w:r>
              <w:rPr>
                <w:rFonts w:ascii="Arial Narrow" w:hAnsi="Arial Narrow"/>
                <w:szCs w:val="24"/>
              </w:rPr>
              <w:t>web-sites</w:t>
            </w:r>
            <w:proofErr w:type="gramEnd"/>
            <w:r>
              <w:rPr>
                <w:rFonts w:ascii="Arial Narrow" w:hAnsi="Arial Narrow"/>
                <w:szCs w:val="24"/>
              </w:rPr>
              <w:t xml:space="preserve"> will provide a useful entry point for pupils and parent/carers to know what is happening.</w:t>
            </w:r>
          </w:p>
          <w:p w:rsidR="0011130F" w:rsidRDefault="0011130F" w:rsidP="0011130F">
            <w:pPr>
              <w:spacing w:after="60"/>
              <w:ind w:left="0" w:firstLine="0"/>
              <w:jc w:val="left"/>
              <w:rPr>
                <w:rFonts w:ascii="Arial Narrow" w:hAnsi="Arial Narrow"/>
                <w:szCs w:val="24"/>
              </w:rPr>
            </w:pPr>
            <w:r>
              <w:rPr>
                <w:rFonts w:ascii="Arial Narrow" w:hAnsi="Arial Narrow" w:cs="Arial"/>
                <w:szCs w:val="24"/>
              </w:rPr>
              <w:t xml:space="preserve">If time allows, </w:t>
            </w:r>
            <w:r>
              <w:rPr>
                <w:rFonts w:ascii="Arial Narrow" w:hAnsi="Arial Narrow"/>
                <w:szCs w:val="24"/>
              </w:rPr>
              <w:t xml:space="preserve">educational materials that allow for independent learning should be issued before pupils are sent home when </w:t>
            </w:r>
            <w:r w:rsidR="008A036A">
              <w:rPr>
                <w:rFonts w:ascii="Arial Narrow" w:hAnsi="Arial Narrow"/>
                <w:szCs w:val="24"/>
              </w:rPr>
              <w:t>the school</w:t>
            </w:r>
            <w:r>
              <w:rPr>
                <w:rFonts w:ascii="Arial Narrow" w:hAnsi="Arial Narrow"/>
                <w:szCs w:val="24"/>
              </w:rPr>
              <w:t xml:space="preserve"> is closed.</w:t>
            </w:r>
          </w:p>
          <w:p w:rsidR="0060280D" w:rsidRDefault="0011130F" w:rsidP="0011130F">
            <w:pPr>
              <w:tabs>
                <w:tab w:val="left" w:pos="720"/>
              </w:tabs>
              <w:spacing w:after="60"/>
              <w:ind w:left="0" w:firstLine="0"/>
              <w:jc w:val="left"/>
              <w:rPr>
                <w:rFonts w:ascii="Arial Narrow" w:hAnsi="Arial Narrow"/>
                <w:szCs w:val="24"/>
              </w:rPr>
            </w:pPr>
            <w:r>
              <w:rPr>
                <w:rFonts w:ascii="Arial Narrow" w:hAnsi="Arial Narrow"/>
                <w:szCs w:val="24"/>
              </w:rPr>
              <w:t>Consideration should be given to supplying hard-copy material to pupils without access to computers at home. This could be done by post or providing an appropriate collection point.</w:t>
            </w:r>
          </w:p>
          <w:p w:rsidR="0011130F" w:rsidRDefault="00577008" w:rsidP="0011130F">
            <w:pPr>
              <w:ind w:left="0" w:firstLine="0"/>
              <w:jc w:val="left"/>
              <w:rPr>
                <w:rFonts w:ascii="Arial Narrow" w:hAnsi="Arial Narrow"/>
                <w:b/>
                <w:szCs w:val="24"/>
              </w:rPr>
            </w:pPr>
            <w:r>
              <w:rPr>
                <w:rFonts w:ascii="Arial Narrow" w:hAnsi="Arial Narrow" w:cs="Arial"/>
                <w:szCs w:val="24"/>
              </w:rPr>
              <w:t>Given the need to interact with pupils, t</w:t>
            </w:r>
            <w:r w:rsidR="0011130F">
              <w:rPr>
                <w:rFonts w:ascii="Arial Narrow" w:hAnsi="Arial Narrow" w:cs="Arial"/>
                <w:szCs w:val="24"/>
              </w:rPr>
              <w:t>here are no credible home-working arrangements for teaching staff during the academic year.</w:t>
            </w:r>
          </w:p>
        </w:tc>
      </w:tr>
      <w:tr w:rsidR="00B24107" w:rsidTr="0060280D">
        <w:tc>
          <w:tcPr>
            <w:tcW w:w="992" w:type="dxa"/>
            <w:shd w:val="clear" w:color="auto" w:fill="auto"/>
          </w:tcPr>
          <w:p w:rsidR="00B24107" w:rsidRDefault="00B24107" w:rsidP="0060280D">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3.12</w:t>
            </w:r>
          </w:p>
        </w:tc>
        <w:tc>
          <w:tcPr>
            <w:tcW w:w="8783" w:type="dxa"/>
            <w:shd w:val="clear" w:color="auto" w:fill="auto"/>
          </w:tcPr>
          <w:p w:rsidR="00B24107" w:rsidRDefault="00B24107" w:rsidP="00B24107">
            <w:pPr>
              <w:tabs>
                <w:tab w:val="left" w:pos="720"/>
              </w:tabs>
              <w:spacing w:before="60" w:after="0"/>
              <w:ind w:left="0" w:firstLine="0"/>
              <w:jc w:val="left"/>
              <w:rPr>
                <w:rFonts w:ascii="Arial Narrow" w:hAnsi="Arial Narrow"/>
                <w:b/>
                <w:szCs w:val="24"/>
                <w:shd w:val="clear" w:color="auto" w:fill="FF99CC"/>
              </w:rPr>
            </w:pPr>
            <w:r>
              <w:rPr>
                <w:rFonts w:ascii="Arial Narrow" w:hAnsi="Arial Narrow"/>
                <w:b/>
                <w:szCs w:val="24"/>
              </w:rPr>
              <w:t>Other Dependencies</w:t>
            </w:r>
          </w:p>
          <w:p w:rsidR="00B24107" w:rsidRDefault="00B24107" w:rsidP="00B24107">
            <w:pPr>
              <w:tabs>
                <w:tab w:val="left" w:pos="720"/>
              </w:tabs>
              <w:ind w:left="0" w:firstLine="0"/>
              <w:jc w:val="left"/>
              <w:rPr>
                <w:rFonts w:ascii="Arial Narrow" w:hAnsi="Arial Narrow" w:cs="Arial"/>
              </w:rPr>
            </w:pPr>
            <w:r>
              <w:rPr>
                <w:rFonts w:ascii="Arial Narrow" w:hAnsi="Arial Narrow" w:cs="Arial"/>
              </w:rPr>
              <w:t xml:space="preserve">As </w:t>
            </w:r>
            <w:r w:rsidR="00577008">
              <w:rPr>
                <w:rFonts w:ascii="Arial Narrow" w:hAnsi="Arial Narrow" w:cs="Arial"/>
              </w:rPr>
              <w:t xml:space="preserve">the </w:t>
            </w:r>
            <w:r>
              <w:rPr>
                <w:rFonts w:ascii="Arial Narrow" w:hAnsi="Arial Narrow" w:cs="Arial"/>
              </w:rPr>
              <w:t>school do</w:t>
            </w:r>
            <w:r w:rsidR="00577008">
              <w:rPr>
                <w:rFonts w:ascii="Arial Narrow" w:hAnsi="Arial Narrow" w:cs="Arial"/>
              </w:rPr>
              <w:t>es</w:t>
            </w:r>
            <w:r>
              <w:rPr>
                <w:rFonts w:ascii="Arial Narrow" w:hAnsi="Arial Narrow" w:cs="Arial"/>
              </w:rPr>
              <w:t xml:space="preserve"> not operate in isolation, it will be necessary to consider the implications of any incident for partners, suppliers and contractors. This includes the possibility that the school may suffer an impact as the result of an incident affecting one of those organisations.</w:t>
            </w:r>
          </w:p>
          <w:p w:rsidR="00B24107" w:rsidRPr="00B24107" w:rsidRDefault="00B24107" w:rsidP="00B24107">
            <w:pPr>
              <w:tabs>
                <w:tab w:val="left" w:pos="720"/>
              </w:tabs>
              <w:ind w:left="0" w:firstLine="0"/>
              <w:jc w:val="left"/>
              <w:rPr>
                <w:rFonts w:ascii="Arial Narrow" w:hAnsi="Arial Narrow"/>
                <w:szCs w:val="24"/>
              </w:rPr>
            </w:pPr>
            <w:r w:rsidRPr="00B24107">
              <w:rPr>
                <w:rFonts w:ascii="Arial Narrow" w:hAnsi="Arial Narrow"/>
                <w:szCs w:val="24"/>
              </w:rPr>
              <w:t>Loss of acces</w:t>
            </w:r>
            <w:r>
              <w:rPr>
                <w:rFonts w:ascii="Arial Narrow" w:hAnsi="Arial Narrow"/>
                <w:szCs w:val="24"/>
              </w:rPr>
              <w:t>s</w:t>
            </w:r>
            <w:r w:rsidRPr="00B24107">
              <w:rPr>
                <w:rFonts w:ascii="Arial Narrow" w:hAnsi="Arial Narrow"/>
                <w:szCs w:val="24"/>
              </w:rPr>
              <w:t xml:space="preserve"> to critical transport assets or specialist equipment </w:t>
            </w:r>
            <w:r>
              <w:rPr>
                <w:rFonts w:ascii="Arial Narrow" w:hAnsi="Arial Narrow"/>
                <w:szCs w:val="24"/>
              </w:rPr>
              <w:t>may also have a significant impact of the normal operation of the school.</w:t>
            </w:r>
          </w:p>
        </w:tc>
      </w:tr>
    </w:tbl>
    <w:p w:rsidR="00E70421" w:rsidRDefault="0060280D" w:rsidP="00D338C8">
      <w:pPr>
        <w:tabs>
          <w:tab w:val="left" w:pos="720"/>
        </w:tabs>
        <w:spacing w:after="0"/>
        <w:ind w:left="0" w:firstLine="0"/>
        <w:jc w:val="center"/>
        <w:rPr>
          <w:rFonts w:ascii="Arial Narrow" w:hAnsi="Arial Narrow" w:cs="Arial"/>
          <w:b/>
          <w:szCs w:val="28"/>
        </w:rPr>
      </w:pPr>
      <w:r>
        <w:rPr>
          <w:rFonts w:ascii="Arial Narrow" w:hAnsi="Arial Narrow" w:cs="Arial"/>
          <w:b/>
          <w:szCs w:val="28"/>
        </w:rPr>
        <w:br w:type="page"/>
      </w:r>
    </w:p>
    <w:tbl>
      <w:tblPr>
        <w:tblW w:w="0" w:type="auto"/>
        <w:tblInd w:w="250" w:type="dxa"/>
        <w:tblLook w:val="04A0" w:firstRow="1" w:lastRow="0" w:firstColumn="1" w:lastColumn="0" w:noHBand="0" w:noVBand="1"/>
      </w:tblPr>
      <w:tblGrid>
        <w:gridCol w:w="9775"/>
      </w:tblGrid>
      <w:tr w:rsidR="00B15646" w:rsidRPr="00B15646" w:rsidTr="001502E2">
        <w:tc>
          <w:tcPr>
            <w:tcW w:w="9775" w:type="dxa"/>
            <w:shd w:val="clear" w:color="auto" w:fill="E7E6E6"/>
          </w:tcPr>
          <w:p w:rsidR="00B15646" w:rsidRPr="00B15646" w:rsidRDefault="00900638" w:rsidP="001502E2">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4</w:t>
            </w:r>
            <w:r w:rsidR="00B15646">
              <w:rPr>
                <w:rFonts w:ascii="Arial Narrow" w:hAnsi="Arial Narrow" w:cs="Arial"/>
                <w:sz w:val="24"/>
                <w:szCs w:val="24"/>
              </w:rPr>
              <w:t>: Planning for a Critical Incident or Business Disruption</w:t>
            </w:r>
          </w:p>
        </w:tc>
      </w:tr>
    </w:tbl>
    <w:p w:rsidR="00B15646" w:rsidRDefault="00B15646" w:rsidP="00530B1F">
      <w:pPr>
        <w:tabs>
          <w:tab w:val="left" w:pos="720"/>
        </w:tabs>
        <w:spacing w:after="0"/>
        <w:jc w:val="center"/>
        <w:rPr>
          <w:rFonts w:ascii="Arial Narrow" w:hAnsi="Arial Narrow" w:cs="Arial"/>
          <w:b/>
          <w:szCs w:val="28"/>
        </w:rPr>
      </w:pPr>
    </w:p>
    <w:tbl>
      <w:tblPr>
        <w:tblW w:w="0" w:type="auto"/>
        <w:tblInd w:w="250" w:type="dxa"/>
        <w:tblLook w:val="04A0" w:firstRow="1" w:lastRow="0" w:firstColumn="1" w:lastColumn="0" w:noHBand="0" w:noVBand="1"/>
      </w:tblPr>
      <w:tblGrid>
        <w:gridCol w:w="992"/>
        <w:gridCol w:w="8783"/>
      </w:tblGrid>
      <w:tr w:rsidR="001F052A" w:rsidTr="001F052A">
        <w:tc>
          <w:tcPr>
            <w:tcW w:w="992" w:type="dxa"/>
            <w:shd w:val="clear" w:color="auto" w:fill="auto"/>
          </w:tcPr>
          <w:p w:rsidR="001F052A" w:rsidRPr="00D26DF8" w:rsidRDefault="00900638" w:rsidP="001F052A">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4</w:t>
            </w:r>
            <w:r w:rsidR="001F052A">
              <w:rPr>
                <w:rFonts w:ascii="Arial Narrow" w:hAnsi="Arial Narrow" w:cs="Arial"/>
                <w:sz w:val="24"/>
                <w:szCs w:val="24"/>
              </w:rPr>
              <w:t>.</w:t>
            </w:r>
            <w:r>
              <w:rPr>
                <w:rFonts w:ascii="Arial Narrow" w:hAnsi="Arial Narrow" w:cs="Arial"/>
                <w:sz w:val="24"/>
                <w:szCs w:val="24"/>
              </w:rPr>
              <w:t>1</w:t>
            </w:r>
          </w:p>
        </w:tc>
        <w:tc>
          <w:tcPr>
            <w:tcW w:w="8783" w:type="dxa"/>
            <w:shd w:val="clear" w:color="auto" w:fill="auto"/>
          </w:tcPr>
          <w:p w:rsidR="001F052A" w:rsidRDefault="001F052A" w:rsidP="001F052A">
            <w:pPr>
              <w:spacing w:before="60" w:after="0"/>
              <w:jc w:val="left"/>
              <w:rPr>
                <w:rFonts w:ascii="Arial Narrow" w:hAnsi="Arial Narrow" w:cs="Arial"/>
                <w:b/>
                <w:szCs w:val="24"/>
              </w:rPr>
            </w:pPr>
            <w:r>
              <w:rPr>
                <w:rFonts w:ascii="Arial Narrow" w:hAnsi="Arial Narrow" w:cs="Arial"/>
                <w:b/>
                <w:szCs w:val="24"/>
              </w:rPr>
              <w:t>Risk Assessment</w:t>
            </w:r>
          </w:p>
          <w:p w:rsidR="001F052A" w:rsidRDefault="001F052A" w:rsidP="001F052A">
            <w:pPr>
              <w:tabs>
                <w:tab w:val="left" w:pos="720"/>
              </w:tabs>
              <w:spacing w:after="60"/>
              <w:ind w:left="0" w:firstLine="0"/>
              <w:jc w:val="left"/>
              <w:rPr>
                <w:rFonts w:ascii="Arial Narrow" w:hAnsi="Arial Narrow" w:cs="Arial"/>
                <w:szCs w:val="24"/>
              </w:rPr>
            </w:pPr>
            <w:r>
              <w:rPr>
                <w:rFonts w:ascii="Arial Narrow" w:hAnsi="Arial Narrow" w:cs="Arial"/>
                <w:szCs w:val="24"/>
              </w:rPr>
              <w:t xml:space="preserve">The current approach to critical incident and continuity planning is the result of on-going work involving the BCRR Team and schools across the city since 2011. At the outset, it was </w:t>
            </w:r>
            <w:r w:rsidR="009042A9">
              <w:rPr>
                <w:rFonts w:ascii="Arial Narrow" w:hAnsi="Arial Narrow" w:cs="Arial"/>
                <w:szCs w:val="24"/>
              </w:rPr>
              <w:t xml:space="preserve">accepted </w:t>
            </w:r>
            <w:r>
              <w:rPr>
                <w:rFonts w:ascii="Arial Narrow" w:hAnsi="Arial Narrow" w:cs="Arial"/>
                <w:szCs w:val="24"/>
              </w:rPr>
              <w:t xml:space="preserve">that schools would experience disruption at some time and, as such, it was deemed that </w:t>
            </w:r>
            <w:r w:rsidR="00021169">
              <w:rPr>
                <w:rFonts w:ascii="Arial Narrow" w:hAnsi="Arial Narrow" w:cs="Arial"/>
                <w:szCs w:val="24"/>
              </w:rPr>
              <w:t>a basic</w:t>
            </w:r>
            <w:r>
              <w:rPr>
                <w:rFonts w:ascii="Arial Narrow" w:hAnsi="Arial Narrow" w:cs="Arial"/>
                <w:szCs w:val="24"/>
              </w:rPr>
              <w:t xml:space="preserve"> risk assessment would </w:t>
            </w:r>
            <w:r w:rsidR="00021169">
              <w:rPr>
                <w:rFonts w:ascii="Arial Narrow" w:hAnsi="Arial Narrow" w:cs="Arial"/>
                <w:szCs w:val="24"/>
              </w:rPr>
              <w:t>identify the most likely causes of a critical incident or business disruption</w:t>
            </w:r>
            <w:r>
              <w:rPr>
                <w:rFonts w:ascii="Arial Narrow" w:hAnsi="Arial Narrow" w:cs="Arial"/>
                <w:szCs w:val="24"/>
              </w:rPr>
              <w:t>.</w:t>
            </w:r>
          </w:p>
          <w:p w:rsidR="001F052A" w:rsidRDefault="001F052A" w:rsidP="001F052A">
            <w:pPr>
              <w:tabs>
                <w:tab w:val="left" w:pos="720"/>
              </w:tabs>
              <w:spacing w:after="60"/>
              <w:ind w:left="0" w:firstLine="0"/>
              <w:jc w:val="left"/>
              <w:rPr>
                <w:rFonts w:ascii="Arial Narrow" w:hAnsi="Arial Narrow"/>
                <w:szCs w:val="24"/>
              </w:rPr>
            </w:pPr>
            <w:r>
              <w:rPr>
                <w:rFonts w:ascii="Arial Narrow" w:hAnsi="Arial Narrow"/>
                <w:szCs w:val="24"/>
              </w:rPr>
              <w:t>It was a</w:t>
            </w:r>
            <w:r w:rsidR="009042A9">
              <w:rPr>
                <w:rFonts w:ascii="Arial Narrow" w:hAnsi="Arial Narrow"/>
                <w:szCs w:val="24"/>
              </w:rPr>
              <w:t>greed</w:t>
            </w:r>
            <w:r>
              <w:rPr>
                <w:rFonts w:ascii="Arial Narrow" w:hAnsi="Arial Narrow"/>
                <w:szCs w:val="24"/>
              </w:rPr>
              <w:t xml:space="preserve"> that schools would benefit most by focussing on developing core capabilities that would enable them to respond to the wide range of risks faced regardless of </w:t>
            </w:r>
            <w:r w:rsidR="00577008">
              <w:rPr>
                <w:rFonts w:ascii="Arial Narrow" w:hAnsi="Arial Narrow"/>
                <w:szCs w:val="24"/>
              </w:rPr>
              <w:t xml:space="preserve">the </w:t>
            </w:r>
            <w:r>
              <w:rPr>
                <w:rFonts w:ascii="Arial Narrow" w:hAnsi="Arial Narrow"/>
                <w:szCs w:val="24"/>
              </w:rPr>
              <w:t>likelihood of occurrence.</w:t>
            </w:r>
          </w:p>
          <w:p w:rsidR="00C76B5A" w:rsidRDefault="003B027A" w:rsidP="001F052A">
            <w:pPr>
              <w:tabs>
                <w:tab w:val="left" w:pos="720"/>
              </w:tabs>
              <w:spacing w:after="60"/>
              <w:ind w:left="0" w:firstLine="0"/>
              <w:jc w:val="left"/>
              <w:rPr>
                <w:rFonts w:ascii="Arial Narrow" w:hAnsi="Arial Narrow" w:cs="Arial"/>
                <w:szCs w:val="24"/>
              </w:rPr>
            </w:pPr>
            <w:r>
              <w:rPr>
                <w:rFonts w:ascii="Arial Narrow" w:hAnsi="Arial Narrow" w:cs="Arial"/>
                <w:szCs w:val="24"/>
              </w:rPr>
              <w:t>It was also determined that placing an emphasis on consequence management would yield the best return for schools given the limited amount of time they would have available to commit to planning for critical incidents and business disruptions.</w:t>
            </w:r>
          </w:p>
          <w:p w:rsidR="003B027A" w:rsidRDefault="003B027A" w:rsidP="001F052A">
            <w:pPr>
              <w:tabs>
                <w:tab w:val="left" w:pos="720"/>
              </w:tabs>
              <w:spacing w:after="60"/>
              <w:ind w:left="0" w:firstLine="0"/>
              <w:jc w:val="left"/>
              <w:rPr>
                <w:rFonts w:ascii="Arial Narrow" w:hAnsi="Arial Narrow" w:cs="Arial"/>
                <w:szCs w:val="24"/>
              </w:rPr>
            </w:pPr>
            <w:r>
              <w:rPr>
                <w:rFonts w:ascii="Arial Narrow" w:hAnsi="Arial Narrow" w:cs="Arial"/>
                <w:szCs w:val="24"/>
              </w:rPr>
              <w:t xml:space="preserve">By developing their response to the consequences likely to be common to a </w:t>
            </w:r>
            <w:proofErr w:type="gramStart"/>
            <w:r>
              <w:rPr>
                <w:rFonts w:ascii="Arial Narrow" w:hAnsi="Arial Narrow" w:cs="Arial"/>
                <w:szCs w:val="24"/>
              </w:rPr>
              <w:t>wide-range</w:t>
            </w:r>
            <w:proofErr w:type="gramEnd"/>
            <w:r>
              <w:rPr>
                <w:rFonts w:ascii="Arial Narrow" w:hAnsi="Arial Narrow" w:cs="Arial"/>
                <w:szCs w:val="24"/>
              </w:rPr>
              <w:t xml:space="preserve"> of incidents, schools could build their resilience in the most effective manner.</w:t>
            </w:r>
          </w:p>
          <w:p w:rsidR="003B027A" w:rsidRDefault="003B027A" w:rsidP="001F052A">
            <w:pPr>
              <w:tabs>
                <w:tab w:val="left" w:pos="720"/>
              </w:tabs>
              <w:spacing w:after="60"/>
              <w:ind w:left="0" w:firstLine="0"/>
              <w:jc w:val="left"/>
              <w:rPr>
                <w:rFonts w:ascii="Arial Narrow" w:hAnsi="Arial Narrow" w:cs="Arial"/>
                <w:szCs w:val="24"/>
              </w:rPr>
            </w:pPr>
            <w:r>
              <w:rPr>
                <w:rFonts w:ascii="Arial Narrow" w:hAnsi="Arial Narrow" w:cs="Arial"/>
                <w:szCs w:val="24"/>
              </w:rPr>
              <w:t>Schools were asked to look at their immediate environment and specific circumstances to identify hazards they felt could pose challenges that merited further preparation</w:t>
            </w:r>
            <w:r w:rsidR="00751ACB">
              <w:rPr>
                <w:rFonts w:ascii="Arial Narrow" w:hAnsi="Arial Narrow" w:cs="Arial"/>
                <w:szCs w:val="24"/>
              </w:rPr>
              <w:t xml:space="preserve"> and inclusion within their CIC Plans</w:t>
            </w:r>
            <w:r>
              <w:rPr>
                <w:rFonts w:ascii="Arial Narrow" w:hAnsi="Arial Narrow" w:cs="Arial"/>
                <w:szCs w:val="24"/>
              </w:rPr>
              <w:t>.</w:t>
            </w:r>
          </w:p>
          <w:p w:rsidR="00021169" w:rsidRPr="00021169" w:rsidRDefault="001F052A" w:rsidP="009458AA">
            <w:pPr>
              <w:tabs>
                <w:tab w:val="left" w:pos="720"/>
              </w:tabs>
              <w:ind w:left="0" w:firstLine="0"/>
              <w:jc w:val="left"/>
              <w:rPr>
                <w:rFonts w:ascii="Arial Narrow" w:hAnsi="Arial Narrow" w:cs="Arial"/>
                <w:szCs w:val="24"/>
              </w:rPr>
            </w:pPr>
            <w:r>
              <w:rPr>
                <w:rFonts w:ascii="Arial Narrow" w:hAnsi="Arial Narrow"/>
                <w:szCs w:val="24"/>
              </w:rPr>
              <w:t xml:space="preserve">The Council’s Audit, Risk and Insurance Service encourages schools to </w:t>
            </w:r>
            <w:r w:rsidR="009042A9">
              <w:rPr>
                <w:rFonts w:ascii="Arial Narrow" w:hAnsi="Arial Narrow"/>
                <w:szCs w:val="24"/>
              </w:rPr>
              <w:t>maintain</w:t>
            </w:r>
            <w:r>
              <w:rPr>
                <w:rFonts w:ascii="Arial Narrow" w:hAnsi="Arial Narrow"/>
                <w:szCs w:val="24"/>
              </w:rPr>
              <w:t xml:space="preserve"> a wide-ranging risk register, which includes risks associated with critical incidents and business continuity. There is also linkage to the Council’s Health and Safety Team’s general risk assessment and guidance. The outcomes of these activities </w:t>
            </w:r>
            <w:r w:rsidR="00577008">
              <w:rPr>
                <w:rFonts w:ascii="Arial Narrow" w:hAnsi="Arial Narrow"/>
                <w:szCs w:val="24"/>
              </w:rPr>
              <w:t>continue to</w:t>
            </w:r>
            <w:r>
              <w:rPr>
                <w:rFonts w:ascii="Arial Narrow" w:hAnsi="Arial Narrow"/>
                <w:szCs w:val="24"/>
              </w:rPr>
              <w:t xml:space="preserve"> inf</w:t>
            </w:r>
            <w:r w:rsidR="00577008">
              <w:rPr>
                <w:rFonts w:ascii="Arial Narrow" w:hAnsi="Arial Narrow"/>
                <w:szCs w:val="24"/>
              </w:rPr>
              <w:t xml:space="preserve">luence </w:t>
            </w:r>
            <w:r>
              <w:rPr>
                <w:rFonts w:ascii="Arial Narrow" w:hAnsi="Arial Narrow"/>
                <w:szCs w:val="24"/>
              </w:rPr>
              <w:t xml:space="preserve">on-going development of </w:t>
            </w:r>
            <w:r w:rsidR="00577008">
              <w:rPr>
                <w:rFonts w:ascii="Arial Narrow" w:hAnsi="Arial Narrow"/>
                <w:szCs w:val="24"/>
              </w:rPr>
              <w:t xml:space="preserve">the </w:t>
            </w:r>
            <w:r>
              <w:rPr>
                <w:rFonts w:ascii="Arial Narrow" w:hAnsi="Arial Narrow"/>
                <w:szCs w:val="24"/>
              </w:rPr>
              <w:t>CIC Plan</w:t>
            </w:r>
            <w:r w:rsidR="00021169">
              <w:rPr>
                <w:rFonts w:ascii="Arial Narrow" w:hAnsi="Arial Narrow"/>
                <w:szCs w:val="24"/>
              </w:rPr>
              <w:t>.</w:t>
            </w:r>
          </w:p>
        </w:tc>
      </w:tr>
      <w:tr w:rsidR="00F27186" w:rsidTr="00132955">
        <w:tc>
          <w:tcPr>
            <w:tcW w:w="992" w:type="dxa"/>
            <w:shd w:val="clear" w:color="auto" w:fill="auto"/>
          </w:tcPr>
          <w:p w:rsidR="00F27186" w:rsidRPr="00D26DF8" w:rsidRDefault="00F27186" w:rsidP="00132955">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4.2</w:t>
            </w:r>
          </w:p>
        </w:tc>
        <w:tc>
          <w:tcPr>
            <w:tcW w:w="8783" w:type="dxa"/>
            <w:shd w:val="clear" w:color="auto" w:fill="auto"/>
          </w:tcPr>
          <w:p w:rsidR="00F27186" w:rsidRDefault="00F27186" w:rsidP="00132955">
            <w:pPr>
              <w:spacing w:before="60" w:after="0"/>
              <w:jc w:val="left"/>
              <w:rPr>
                <w:rFonts w:ascii="Arial Narrow" w:hAnsi="Arial Narrow" w:cs="Arial"/>
                <w:b/>
                <w:szCs w:val="24"/>
              </w:rPr>
            </w:pPr>
            <w:r>
              <w:rPr>
                <w:rFonts w:ascii="Arial Narrow" w:hAnsi="Arial Narrow" w:cs="Arial"/>
                <w:b/>
                <w:szCs w:val="24"/>
              </w:rPr>
              <w:t>Identified Hazards/Threats</w:t>
            </w:r>
          </w:p>
          <w:p w:rsidR="00F27186" w:rsidRDefault="00F27186" w:rsidP="00132955">
            <w:pPr>
              <w:tabs>
                <w:tab w:val="left" w:pos="720"/>
              </w:tabs>
              <w:spacing w:after="60"/>
              <w:ind w:left="0" w:firstLine="0"/>
              <w:jc w:val="left"/>
              <w:rPr>
                <w:rFonts w:ascii="Arial Narrow" w:hAnsi="Arial Narrow" w:cs="Arial"/>
                <w:szCs w:val="24"/>
              </w:rPr>
            </w:pPr>
            <w:r>
              <w:rPr>
                <w:rFonts w:ascii="Arial Narrow" w:hAnsi="Arial Narrow" w:cs="Arial"/>
                <w:szCs w:val="24"/>
              </w:rPr>
              <w:t>Since the initial assessment in 2011, a dynamic list of possible hazards and threats has evolved to reflect the experience of schools in Newcastle and beyond as follows:</w:t>
            </w:r>
          </w:p>
          <w:p w:rsidR="00F27186" w:rsidRDefault="00F27186" w:rsidP="00132955">
            <w:pPr>
              <w:numPr>
                <w:ilvl w:val="0"/>
                <w:numId w:val="3"/>
              </w:numPr>
              <w:tabs>
                <w:tab w:val="left" w:pos="426"/>
              </w:tabs>
              <w:spacing w:after="60"/>
              <w:ind w:left="426" w:hanging="284"/>
              <w:jc w:val="left"/>
              <w:rPr>
                <w:rFonts w:ascii="Arial Narrow" w:hAnsi="Arial Narrow"/>
                <w:szCs w:val="24"/>
              </w:rPr>
            </w:pPr>
            <w:r w:rsidRPr="0078671B">
              <w:rPr>
                <w:rFonts w:ascii="Arial Narrow" w:hAnsi="Arial Narrow" w:cs="Arial"/>
                <w:szCs w:val="24"/>
              </w:rPr>
              <w:t>Asbestos Emergency</w:t>
            </w:r>
            <w:r>
              <w:rPr>
                <w:rFonts w:ascii="Arial Narrow" w:hAnsi="Arial Narrow" w:cs="Arial"/>
                <w:szCs w:val="24"/>
              </w:rPr>
              <w:t xml:space="preserve"> (see Section 7.1 for further information).</w:t>
            </w:r>
            <w:r>
              <w:rPr>
                <w:rFonts w:ascii="Arial Narrow" w:hAnsi="Arial Narrow" w:cs="Arial"/>
                <w:szCs w:val="24"/>
              </w:rPr>
              <w:br/>
              <w:t xml:space="preserve">May not be relevant to </w:t>
            </w:r>
            <w:proofErr w:type="gramStart"/>
            <w:r>
              <w:rPr>
                <w:rFonts w:ascii="Arial Narrow" w:hAnsi="Arial Narrow" w:cs="Arial"/>
                <w:szCs w:val="24"/>
              </w:rPr>
              <w:t>recently-built</w:t>
            </w:r>
            <w:proofErr w:type="gramEnd"/>
            <w:r>
              <w:rPr>
                <w:rFonts w:ascii="Arial Narrow" w:hAnsi="Arial Narrow" w:cs="Arial"/>
                <w:szCs w:val="24"/>
              </w:rPr>
              <w:t xml:space="preserve"> schools</w:t>
            </w:r>
            <w:r w:rsidRPr="00B204D8">
              <w:rPr>
                <w:rFonts w:ascii="Arial Narrow" w:hAnsi="Arial Narrow" w:cs="Arial"/>
                <w:szCs w:val="24"/>
              </w:rPr>
              <w:t>.</w:t>
            </w:r>
          </w:p>
          <w:p w:rsidR="00F27186" w:rsidRPr="00846AE8" w:rsidRDefault="00F27186" w:rsidP="00132955">
            <w:pPr>
              <w:numPr>
                <w:ilvl w:val="0"/>
                <w:numId w:val="3"/>
              </w:numPr>
              <w:tabs>
                <w:tab w:val="left" w:pos="426"/>
              </w:tabs>
              <w:spacing w:after="60"/>
              <w:ind w:left="426" w:hanging="284"/>
              <w:jc w:val="left"/>
              <w:rPr>
                <w:rFonts w:ascii="Arial Narrow" w:hAnsi="Arial Narrow"/>
                <w:szCs w:val="24"/>
              </w:rPr>
            </w:pPr>
            <w:r w:rsidRPr="0078671B">
              <w:rPr>
                <w:rFonts w:ascii="Arial Narrow" w:hAnsi="Arial Narrow" w:cs="Arial"/>
                <w:szCs w:val="24"/>
              </w:rPr>
              <w:t>Bomb Threat and Suspect Letter/Package</w:t>
            </w:r>
            <w:r>
              <w:rPr>
                <w:rFonts w:ascii="Arial Narrow" w:hAnsi="Arial Narrow" w:cs="Arial"/>
                <w:szCs w:val="24"/>
              </w:rPr>
              <w:t xml:space="preserve"> (see Section 7.2 for further information).</w:t>
            </w:r>
          </w:p>
          <w:p w:rsidR="00846AE8" w:rsidRPr="0083144E" w:rsidRDefault="00846AE8" w:rsidP="00132955">
            <w:pPr>
              <w:numPr>
                <w:ilvl w:val="0"/>
                <w:numId w:val="3"/>
              </w:numPr>
              <w:tabs>
                <w:tab w:val="left" w:pos="426"/>
              </w:tabs>
              <w:spacing w:after="60"/>
              <w:ind w:left="426" w:hanging="284"/>
              <w:jc w:val="left"/>
              <w:rPr>
                <w:rFonts w:ascii="Arial Narrow" w:hAnsi="Arial Narrow"/>
                <w:szCs w:val="24"/>
              </w:rPr>
            </w:pPr>
            <w:r>
              <w:rPr>
                <w:rFonts w:ascii="Arial Narrow" w:hAnsi="Arial Narrow" w:cs="Arial"/>
                <w:szCs w:val="24"/>
              </w:rPr>
              <w:t>Damage to School Buildings (see Section 7.3 for further information)</w:t>
            </w:r>
          </w:p>
          <w:p w:rsidR="00846AE8" w:rsidRPr="0083144E" w:rsidRDefault="00846AE8" w:rsidP="00846AE8">
            <w:pPr>
              <w:numPr>
                <w:ilvl w:val="0"/>
                <w:numId w:val="3"/>
              </w:numPr>
              <w:tabs>
                <w:tab w:val="left" w:pos="426"/>
              </w:tabs>
              <w:spacing w:after="60"/>
              <w:ind w:left="426" w:hanging="284"/>
              <w:jc w:val="left"/>
              <w:rPr>
                <w:rFonts w:ascii="Arial Narrow" w:hAnsi="Arial Narrow"/>
                <w:szCs w:val="24"/>
              </w:rPr>
            </w:pPr>
            <w:r>
              <w:rPr>
                <w:rFonts w:ascii="Arial Narrow" w:hAnsi="Arial Narrow" w:cs="Arial"/>
                <w:szCs w:val="24"/>
              </w:rPr>
              <w:t>Death</w:t>
            </w:r>
            <w:r w:rsidR="000869AB">
              <w:rPr>
                <w:rFonts w:ascii="Arial Narrow" w:hAnsi="Arial Narrow" w:cs="Arial"/>
                <w:szCs w:val="24"/>
              </w:rPr>
              <w:t xml:space="preserve"> or Serious Injury</w:t>
            </w:r>
            <w:r>
              <w:rPr>
                <w:rFonts w:ascii="Arial Narrow" w:hAnsi="Arial Narrow" w:cs="Arial"/>
                <w:szCs w:val="24"/>
              </w:rPr>
              <w:t xml:space="preserve"> in </w:t>
            </w:r>
            <w:r w:rsidR="008A036A">
              <w:rPr>
                <w:rFonts w:ascii="Arial Narrow" w:hAnsi="Arial Narrow" w:cs="Arial"/>
                <w:szCs w:val="24"/>
              </w:rPr>
              <w:t xml:space="preserve">the </w:t>
            </w:r>
            <w:r>
              <w:rPr>
                <w:rFonts w:ascii="Arial Narrow" w:hAnsi="Arial Narrow" w:cs="Arial"/>
                <w:szCs w:val="24"/>
              </w:rPr>
              <w:t>School (see Section 7.</w:t>
            </w:r>
            <w:r w:rsidR="00B96F18">
              <w:rPr>
                <w:rFonts w:ascii="Arial Narrow" w:hAnsi="Arial Narrow" w:cs="Arial"/>
                <w:szCs w:val="24"/>
              </w:rPr>
              <w:t>4</w:t>
            </w:r>
            <w:r>
              <w:rPr>
                <w:rFonts w:ascii="Arial Narrow" w:hAnsi="Arial Narrow" w:cs="Arial"/>
                <w:szCs w:val="24"/>
              </w:rPr>
              <w:t xml:space="preserve"> for further information)</w:t>
            </w:r>
          </w:p>
          <w:p w:rsidR="00F27186" w:rsidRPr="0083144E" w:rsidRDefault="00F27186" w:rsidP="00132955">
            <w:pPr>
              <w:numPr>
                <w:ilvl w:val="0"/>
                <w:numId w:val="3"/>
              </w:numPr>
              <w:tabs>
                <w:tab w:val="left" w:pos="426"/>
              </w:tabs>
              <w:spacing w:after="60"/>
              <w:ind w:left="426" w:hanging="284"/>
              <w:jc w:val="left"/>
              <w:rPr>
                <w:rFonts w:ascii="Arial Narrow" w:hAnsi="Arial Narrow"/>
                <w:szCs w:val="24"/>
              </w:rPr>
            </w:pPr>
            <w:r w:rsidRPr="0078671B">
              <w:rPr>
                <w:rFonts w:ascii="Arial Narrow" w:hAnsi="Arial Narrow" w:cs="Arial"/>
                <w:szCs w:val="24"/>
              </w:rPr>
              <w:t xml:space="preserve">Electricity Supply </w:t>
            </w:r>
            <w:r>
              <w:rPr>
                <w:rFonts w:ascii="Arial Narrow" w:hAnsi="Arial Narrow" w:cs="Arial"/>
                <w:szCs w:val="24"/>
              </w:rPr>
              <w:t>Failure (see Sect</w:t>
            </w:r>
            <w:r w:rsidR="00846AE8">
              <w:rPr>
                <w:rFonts w:ascii="Arial Narrow" w:hAnsi="Arial Narrow" w:cs="Arial"/>
                <w:szCs w:val="24"/>
              </w:rPr>
              <w:t>ion 7.5</w:t>
            </w:r>
            <w:r>
              <w:rPr>
                <w:rFonts w:ascii="Arial Narrow" w:hAnsi="Arial Narrow" w:cs="Arial"/>
                <w:szCs w:val="24"/>
              </w:rPr>
              <w:t xml:space="preserve"> for further information).</w:t>
            </w:r>
          </w:p>
          <w:p w:rsidR="00F27186" w:rsidRPr="0083144E" w:rsidRDefault="00F27186" w:rsidP="00132955">
            <w:pPr>
              <w:numPr>
                <w:ilvl w:val="0"/>
                <w:numId w:val="3"/>
              </w:numPr>
              <w:tabs>
                <w:tab w:val="left" w:pos="426"/>
              </w:tabs>
              <w:spacing w:after="60"/>
              <w:ind w:left="426" w:hanging="284"/>
              <w:jc w:val="left"/>
              <w:rPr>
                <w:rFonts w:ascii="Arial Narrow" w:hAnsi="Arial Narrow"/>
                <w:szCs w:val="24"/>
              </w:rPr>
            </w:pPr>
            <w:r w:rsidRPr="0078671B">
              <w:rPr>
                <w:rFonts w:ascii="Arial Narrow" w:hAnsi="Arial Narrow" w:cs="Arial"/>
                <w:szCs w:val="24"/>
              </w:rPr>
              <w:t>Flooding</w:t>
            </w:r>
            <w:r w:rsidR="00846AE8">
              <w:rPr>
                <w:rFonts w:ascii="Arial Narrow" w:hAnsi="Arial Narrow" w:cs="Arial"/>
                <w:szCs w:val="24"/>
              </w:rPr>
              <w:t xml:space="preserve"> (see Section 7.6</w:t>
            </w:r>
            <w:r>
              <w:rPr>
                <w:rFonts w:ascii="Arial Narrow" w:hAnsi="Arial Narrow" w:cs="Arial"/>
                <w:szCs w:val="24"/>
              </w:rPr>
              <w:t xml:space="preserve"> for further information).</w:t>
            </w:r>
          </w:p>
          <w:p w:rsidR="00F27186" w:rsidRPr="0083144E" w:rsidRDefault="00F27186" w:rsidP="00132955">
            <w:pPr>
              <w:numPr>
                <w:ilvl w:val="0"/>
                <w:numId w:val="3"/>
              </w:numPr>
              <w:tabs>
                <w:tab w:val="left" w:pos="426"/>
              </w:tabs>
              <w:spacing w:after="60"/>
              <w:ind w:left="426" w:hanging="284"/>
              <w:jc w:val="left"/>
              <w:rPr>
                <w:rFonts w:ascii="Arial Narrow" w:hAnsi="Arial Narrow"/>
                <w:szCs w:val="24"/>
              </w:rPr>
            </w:pPr>
            <w:r w:rsidRPr="0078671B">
              <w:rPr>
                <w:rFonts w:ascii="Arial Narrow" w:hAnsi="Arial Narrow" w:cs="Arial"/>
                <w:szCs w:val="24"/>
              </w:rPr>
              <w:t xml:space="preserve">Gas Supply </w:t>
            </w:r>
            <w:r>
              <w:rPr>
                <w:rFonts w:ascii="Arial Narrow" w:hAnsi="Arial Narrow" w:cs="Arial"/>
                <w:szCs w:val="24"/>
              </w:rPr>
              <w:t>Failure (see Section 7.</w:t>
            </w:r>
            <w:r w:rsidR="00846AE8">
              <w:rPr>
                <w:rFonts w:ascii="Arial Narrow" w:hAnsi="Arial Narrow" w:cs="Arial"/>
                <w:szCs w:val="24"/>
              </w:rPr>
              <w:t>7</w:t>
            </w:r>
            <w:r>
              <w:rPr>
                <w:rFonts w:ascii="Arial Narrow" w:hAnsi="Arial Narrow" w:cs="Arial"/>
                <w:szCs w:val="24"/>
              </w:rPr>
              <w:t xml:space="preserve"> for further information).</w:t>
            </w:r>
          </w:p>
          <w:p w:rsidR="00F27186" w:rsidRPr="0083144E" w:rsidRDefault="00F27186" w:rsidP="00132955">
            <w:pPr>
              <w:numPr>
                <w:ilvl w:val="0"/>
                <w:numId w:val="3"/>
              </w:numPr>
              <w:tabs>
                <w:tab w:val="left" w:pos="426"/>
              </w:tabs>
              <w:spacing w:after="60"/>
              <w:ind w:left="426" w:hanging="284"/>
              <w:jc w:val="left"/>
              <w:rPr>
                <w:rFonts w:ascii="Arial Narrow" w:hAnsi="Arial Narrow"/>
                <w:szCs w:val="24"/>
              </w:rPr>
            </w:pPr>
            <w:r w:rsidRPr="0078671B">
              <w:rPr>
                <w:rFonts w:ascii="Arial Narrow" w:hAnsi="Arial Narrow" w:cs="Arial"/>
                <w:szCs w:val="24"/>
              </w:rPr>
              <w:t>Hot Weather</w:t>
            </w:r>
            <w:r w:rsidR="00846AE8">
              <w:rPr>
                <w:rFonts w:ascii="Arial Narrow" w:hAnsi="Arial Narrow" w:cs="Arial"/>
                <w:szCs w:val="24"/>
              </w:rPr>
              <w:t xml:space="preserve"> (see Section 7.8</w:t>
            </w:r>
            <w:r>
              <w:rPr>
                <w:rFonts w:ascii="Arial Narrow" w:hAnsi="Arial Narrow" w:cs="Arial"/>
                <w:szCs w:val="24"/>
              </w:rPr>
              <w:t xml:space="preserve"> for further information).</w:t>
            </w:r>
          </w:p>
          <w:p w:rsidR="00F27186" w:rsidRPr="0083144E" w:rsidRDefault="00F27186" w:rsidP="00132955">
            <w:pPr>
              <w:numPr>
                <w:ilvl w:val="0"/>
                <w:numId w:val="3"/>
              </w:numPr>
              <w:tabs>
                <w:tab w:val="left" w:pos="426"/>
              </w:tabs>
              <w:spacing w:after="60"/>
              <w:ind w:left="426" w:hanging="284"/>
              <w:jc w:val="left"/>
              <w:rPr>
                <w:rFonts w:ascii="Arial Narrow" w:hAnsi="Arial Narrow"/>
                <w:szCs w:val="24"/>
              </w:rPr>
            </w:pPr>
            <w:r w:rsidRPr="0078671B">
              <w:rPr>
                <w:rFonts w:ascii="Arial Narrow" w:hAnsi="Arial Narrow" w:cs="Arial"/>
                <w:szCs w:val="24"/>
              </w:rPr>
              <w:t>Infectious Disease</w:t>
            </w:r>
            <w:r>
              <w:rPr>
                <w:rFonts w:ascii="Arial Narrow" w:hAnsi="Arial Narrow" w:cs="Arial"/>
                <w:szCs w:val="24"/>
              </w:rPr>
              <w:t xml:space="preserve"> (see Section 7.</w:t>
            </w:r>
            <w:r w:rsidR="00846AE8">
              <w:rPr>
                <w:rFonts w:ascii="Arial Narrow" w:hAnsi="Arial Narrow" w:cs="Arial"/>
                <w:szCs w:val="24"/>
              </w:rPr>
              <w:t>9</w:t>
            </w:r>
            <w:r>
              <w:rPr>
                <w:rFonts w:ascii="Arial Narrow" w:hAnsi="Arial Narrow" w:cs="Arial"/>
                <w:szCs w:val="24"/>
              </w:rPr>
              <w:t xml:space="preserve"> for further information).</w:t>
            </w:r>
          </w:p>
          <w:p w:rsidR="00F27186" w:rsidRPr="00145AEA" w:rsidRDefault="00F27186" w:rsidP="00132955">
            <w:pPr>
              <w:numPr>
                <w:ilvl w:val="0"/>
                <w:numId w:val="3"/>
              </w:numPr>
              <w:tabs>
                <w:tab w:val="left" w:pos="426"/>
              </w:tabs>
              <w:spacing w:after="60"/>
              <w:ind w:left="426" w:hanging="284"/>
              <w:jc w:val="left"/>
              <w:rPr>
                <w:rFonts w:ascii="Arial Narrow" w:hAnsi="Arial Narrow"/>
                <w:szCs w:val="24"/>
              </w:rPr>
            </w:pPr>
            <w:r w:rsidRPr="0078671B">
              <w:rPr>
                <w:rFonts w:ascii="Arial Narrow" w:hAnsi="Arial Narrow" w:cs="Arial"/>
                <w:szCs w:val="24"/>
              </w:rPr>
              <w:t>Intruder</w:t>
            </w:r>
            <w:r w:rsidR="00846AE8">
              <w:rPr>
                <w:rFonts w:ascii="Arial Narrow" w:hAnsi="Arial Narrow" w:cs="Arial"/>
                <w:szCs w:val="24"/>
              </w:rPr>
              <w:t xml:space="preserve"> (see Section 7.10</w:t>
            </w:r>
            <w:r>
              <w:rPr>
                <w:rFonts w:ascii="Arial Narrow" w:hAnsi="Arial Narrow" w:cs="Arial"/>
                <w:szCs w:val="24"/>
              </w:rPr>
              <w:t xml:space="preserve"> for further information).</w:t>
            </w:r>
          </w:p>
          <w:p w:rsidR="00145AEA" w:rsidRPr="0083144E" w:rsidRDefault="00145AEA" w:rsidP="00132955">
            <w:pPr>
              <w:numPr>
                <w:ilvl w:val="0"/>
                <w:numId w:val="3"/>
              </w:numPr>
              <w:tabs>
                <w:tab w:val="left" w:pos="426"/>
              </w:tabs>
              <w:spacing w:after="60"/>
              <w:ind w:left="426" w:hanging="284"/>
              <w:jc w:val="left"/>
              <w:rPr>
                <w:rFonts w:ascii="Arial Narrow" w:hAnsi="Arial Narrow"/>
                <w:szCs w:val="24"/>
              </w:rPr>
            </w:pPr>
            <w:r>
              <w:rPr>
                <w:rFonts w:ascii="Arial Narrow" w:hAnsi="Arial Narrow" w:cs="Arial"/>
                <w:szCs w:val="24"/>
              </w:rPr>
              <w:t>Missing Pupil (see Section 7.11 for further information).</w:t>
            </w:r>
          </w:p>
          <w:p w:rsidR="00F27186" w:rsidRPr="00883E8A" w:rsidRDefault="00F27186" w:rsidP="00883E8A">
            <w:pPr>
              <w:numPr>
                <w:ilvl w:val="0"/>
                <w:numId w:val="3"/>
              </w:numPr>
              <w:tabs>
                <w:tab w:val="left" w:pos="426"/>
              </w:tabs>
              <w:spacing w:after="60"/>
              <w:ind w:left="426" w:hanging="284"/>
              <w:jc w:val="left"/>
              <w:rPr>
                <w:rFonts w:ascii="Arial Narrow" w:hAnsi="Arial Narrow"/>
                <w:szCs w:val="24"/>
              </w:rPr>
            </w:pPr>
            <w:r w:rsidRPr="00883E8A">
              <w:rPr>
                <w:rFonts w:ascii="Arial Narrow" w:hAnsi="Arial Narrow" w:cs="Arial"/>
                <w:szCs w:val="24"/>
              </w:rPr>
              <w:t>Safegu</w:t>
            </w:r>
            <w:r w:rsidR="00846AE8" w:rsidRPr="00883E8A">
              <w:rPr>
                <w:rFonts w:ascii="Arial Narrow" w:hAnsi="Arial Narrow" w:cs="Arial"/>
                <w:szCs w:val="24"/>
              </w:rPr>
              <w:t>arding Incident (see Section 7.1</w:t>
            </w:r>
            <w:r w:rsidR="00145AEA" w:rsidRPr="00883E8A">
              <w:rPr>
                <w:rFonts w:ascii="Arial Narrow" w:hAnsi="Arial Narrow" w:cs="Arial"/>
                <w:szCs w:val="24"/>
              </w:rPr>
              <w:t>2</w:t>
            </w:r>
            <w:r w:rsidRPr="00883E8A">
              <w:rPr>
                <w:rFonts w:ascii="Arial Narrow" w:hAnsi="Arial Narrow" w:cs="Arial"/>
                <w:szCs w:val="24"/>
              </w:rPr>
              <w:t xml:space="preserve"> for further information).</w:t>
            </w:r>
          </w:p>
          <w:p w:rsidR="00F27186" w:rsidRPr="0083144E" w:rsidRDefault="00F27186" w:rsidP="00132955">
            <w:pPr>
              <w:numPr>
                <w:ilvl w:val="0"/>
                <w:numId w:val="3"/>
              </w:numPr>
              <w:tabs>
                <w:tab w:val="left" w:pos="426"/>
              </w:tabs>
              <w:spacing w:after="60"/>
              <w:ind w:left="426" w:hanging="284"/>
              <w:jc w:val="left"/>
              <w:rPr>
                <w:rFonts w:ascii="Arial Narrow" w:hAnsi="Arial Narrow"/>
                <w:szCs w:val="24"/>
              </w:rPr>
            </w:pPr>
            <w:r w:rsidRPr="0078671B">
              <w:rPr>
                <w:rFonts w:ascii="Arial Narrow" w:hAnsi="Arial Narrow" w:cs="Arial"/>
                <w:szCs w:val="24"/>
              </w:rPr>
              <w:t>Telephone Scams and Nuisance Calls</w:t>
            </w:r>
            <w:r>
              <w:rPr>
                <w:rFonts w:ascii="Arial Narrow" w:hAnsi="Arial Narrow" w:cs="Arial"/>
                <w:szCs w:val="24"/>
              </w:rPr>
              <w:t xml:space="preserve"> (see Section 7.1</w:t>
            </w:r>
            <w:r w:rsidR="00883E8A">
              <w:rPr>
                <w:rFonts w:ascii="Arial Narrow" w:hAnsi="Arial Narrow" w:cs="Arial"/>
                <w:szCs w:val="24"/>
              </w:rPr>
              <w:t>3</w:t>
            </w:r>
            <w:r>
              <w:rPr>
                <w:rFonts w:ascii="Arial Narrow" w:hAnsi="Arial Narrow" w:cs="Arial"/>
                <w:szCs w:val="24"/>
              </w:rPr>
              <w:t xml:space="preserve"> for further information).</w:t>
            </w:r>
          </w:p>
          <w:p w:rsidR="00F27186" w:rsidRPr="0083144E" w:rsidRDefault="00F27186" w:rsidP="00883E8A">
            <w:pPr>
              <w:numPr>
                <w:ilvl w:val="0"/>
                <w:numId w:val="3"/>
              </w:numPr>
              <w:tabs>
                <w:tab w:val="left" w:pos="426"/>
              </w:tabs>
              <w:spacing w:after="60"/>
              <w:ind w:left="426" w:hanging="284"/>
              <w:jc w:val="left"/>
              <w:rPr>
                <w:rFonts w:ascii="Arial Narrow" w:hAnsi="Arial Narrow"/>
                <w:szCs w:val="24"/>
              </w:rPr>
            </w:pPr>
            <w:r w:rsidRPr="0078671B">
              <w:rPr>
                <w:rFonts w:ascii="Arial Narrow" w:hAnsi="Arial Narrow" w:cs="Arial"/>
                <w:szCs w:val="24"/>
              </w:rPr>
              <w:t>Violent Parent/Carer</w:t>
            </w:r>
            <w:r>
              <w:rPr>
                <w:rFonts w:ascii="Arial Narrow" w:hAnsi="Arial Narrow" w:cs="Arial"/>
                <w:szCs w:val="24"/>
              </w:rPr>
              <w:t xml:space="preserve"> (see Section 7.1</w:t>
            </w:r>
            <w:r w:rsidR="00883E8A">
              <w:rPr>
                <w:rFonts w:ascii="Arial Narrow" w:hAnsi="Arial Narrow" w:cs="Arial"/>
                <w:szCs w:val="24"/>
              </w:rPr>
              <w:t>4</w:t>
            </w:r>
            <w:r>
              <w:rPr>
                <w:rFonts w:ascii="Arial Narrow" w:hAnsi="Arial Narrow" w:cs="Arial"/>
                <w:szCs w:val="24"/>
              </w:rPr>
              <w:t xml:space="preserve"> for further information).</w:t>
            </w:r>
          </w:p>
          <w:p w:rsidR="00F27186" w:rsidRDefault="00F27186" w:rsidP="00883E8A">
            <w:pPr>
              <w:numPr>
                <w:ilvl w:val="0"/>
                <w:numId w:val="3"/>
              </w:numPr>
              <w:tabs>
                <w:tab w:val="left" w:pos="426"/>
              </w:tabs>
              <w:spacing w:after="60"/>
              <w:ind w:left="426" w:hanging="284"/>
              <w:jc w:val="left"/>
              <w:rPr>
                <w:rFonts w:ascii="Arial Narrow" w:hAnsi="Arial Narrow" w:cs="Arial"/>
                <w:szCs w:val="24"/>
              </w:rPr>
            </w:pPr>
            <w:r w:rsidRPr="00021169">
              <w:rPr>
                <w:rFonts w:ascii="Arial Narrow" w:hAnsi="Arial Narrow" w:cs="Arial"/>
                <w:szCs w:val="24"/>
              </w:rPr>
              <w:t xml:space="preserve">Water Supply </w:t>
            </w:r>
            <w:r>
              <w:rPr>
                <w:rFonts w:ascii="Arial Narrow" w:hAnsi="Arial Narrow" w:cs="Arial"/>
                <w:szCs w:val="24"/>
              </w:rPr>
              <w:t>Failure (see Section 7.1</w:t>
            </w:r>
            <w:r w:rsidR="00883E8A">
              <w:rPr>
                <w:rFonts w:ascii="Arial Narrow" w:hAnsi="Arial Narrow" w:cs="Arial"/>
                <w:szCs w:val="24"/>
              </w:rPr>
              <w:t>5</w:t>
            </w:r>
            <w:r>
              <w:rPr>
                <w:rFonts w:ascii="Arial Narrow" w:hAnsi="Arial Narrow" w:cs="Arial"/>
                <w:szCs w:val="24"/>
              </w:rPr>
              <w:t xml:space="preserve"> for further information).</w:t>
            </w:r>
          </w:p>
          <w:p w:rsidR="00883E8A" w:rsidRPr="00021169" w:rsidRDefault="00883E8A" w:rsidP="00883E8A">
            <w:pPr>
              <w:numPr>
                <w:ilvl w:val="0"/>
                <w:numId w:val="3"/>
              </w:numPr>
              <w:tabs>
                <w:tab w:val="left" w:pos="426"/>
              </w:tabs>
              <w:ind w:left="426" w:hanging="284"/>
              <w:jc w:val="left"/>
              <w:rPr>
                <w:rFonts w:ascii="Arial Narrow" w:hAnsi="Arial Narrow" w:cs="Arial"/>
                <w:szCs w:val="24"/>
              </w:rPr>
            </w:pPr>
            <w:r>
              <w:rPr>
                <w:rFonts w:ascii="Arial Narrow" w:hAnsi="Arial Narrow" w:cs="Arial"/>
                <w:szCs w:val="24"/>
              </w:rPr>
              <w:t>Winter Weather (see Section 7.16 for further information).</w:t>
            </w:r>
          </w:p>
        </w:tc>
      </w:tr>
    </w:tbl>
    <w:p w:rsidR="00B15646" w:rsidRDefault="00530B1F" w:rsidP="00530B1F">
      <w:pPr>
        <w:tabs>
          <w:tab w:val="left" w:pos="720"/>
        </w:tabs>
        <w:spacing w:after="0"/>
        <w:jc w:val="center"/>
        <w:rPr>
          <w:rFonts w:ascii="Arial Narrow" w:hAnsi="Arial Narrow" w:cs="Arial"/>
          <w:b/>
          <w:szCs w:val="28"/>
        </w:rPr>
      </w:pPr>
      <w:r>
        <w:rPr>
          <w:rFonts w:ascii="Arial Narrow" w:hAnsi="Arial Narrow" w:cs="Arial"/>
          <w:b/>
          <w:szCs w:val="28"/>
        </w:rPr>
        <w:br w:type="page"/>
      </w:r>
    </w:p>
    <w:tbl>
      <w:tblPr>
        <w:tblW w:w="0" w:type="auto"/>
        <w:tblInd w:w="250" w:type="dxa"/>
        <w:tblLook w:val="04A0" w:firstRow="1" w:lastRow="0" w:firstColumn="1" w:lastColumn="0" w:noHBand="0" w:noVBand="1"/>
      </w:tblPr>
      <w:tblGrid>
        <w:gridCol w:w="9775"/>
      </w:tblGrid>
      <w:tr w:rsidR="00B15646" w:rsidRPr="00B15646" w:rsidTr="001502E2">
        <w:tc>
          <w:tcPr>
            <w:tcW w:w="9775" w:type="dxa"/>
            <w:shd w:val="clear" w:color="auto" w:fill="E7E6E6"/>
          </w:tcPr>
          <w:p w:rsidR="00B15646" w:rsidRPr="00B15646" w:rsidRDefault="00900638" w:rsidP="001502E2">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4</w:t>
            </w:r>
            <w:r w:rsidR="00B15646">
              <w:rPr>
                <w:rFonts w:ascii="Arial Narrow" w:hAnsi="Arial Narrow" w:cs="Arial"/>
                <w:sz w:val="24"/>
                <w:szCs w:val="24"/>
              </w:rPr>
              <w:t>: Planning for a Critical Incident or Business Disruption</w:t>
            </w:r>
          </w:p>
        </w:tc>
      </w:tr>
    </w:tbl>
    <w:p w:rsidR="00530B1F" w:rsidRDefault="00530B1F" w:rsidP="00530B1F">
      <w:pPr>
        <w:tabs>
          <w:tab w:val="left" w:pos="720"/>
        </w:tabs>
        <w:spacing w:after="0"/>
        <w:jc w:val="center"/>
        <w:rPr>
          <w:rFonts w:ascii="Arial Narrow" w:hAnsi="Arial Narrow" w:cs="Arial"/>
          <w:b/>
          <w:szCs w:val="28"/>
        </w:rPr>
      </w:pPr>
    </w:p>
    <w:tbl>
      <w:tblPr>
        <w:tblW w:w="0" w:type="auto"/>
        <w:tblInd w:w="250" w:type="dxa"/>
        <w:tblLook w:val="04A0" w:firstRow="1" w:lastRow="0" w:firstColumn="1" w:lastColumn="0" w:noHBand="0" w:noVBand="1"/>
      </w:tblPr>
      <w:tblGrid>
        <w:gridCol w:w="992"/>
        <w:gridCol w:w="8783"/>
      </w:tblGrid>
      <w:tr w:rsidR="00F27186" w:rsidTr="00132955">
        <w:tc>
          <w:tcPr>
            <w:tcW w:w="992" w:type="dxa"/>
            <w:shd w:val="clear" w:color="auto" w:fill="auto"/>
          </w:tcPr>
          <w:p w:rsidR="00F27186" w:rsidRPr="00D26DF8" w:rsidRDefault="00F27186" w:rsidP="00132955">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4.3</w:t>
            </w:r>
          </w:p>
        </w:tc>
        <w:tc>
          <w:tcPr>
            <w:tcW w:w="8783" w:type="dxa"/>
            <w:shd w:val="clear" w:color="auto" w:fill="auto"/>
          </w:tcPr>
          <w:p w:rsidR="00F27186" w:rsidRDefault="00F27186" w:rsidP="00132955">
            <w:pPr>
              <w:spacing w:before="60" w:after="0"/>
              <w:jc w:val="left"/>
              <w:rPr>
                <w:rFonts w:ascii="Arial Narrow" w:hAnsi="Arial Narrow" w:cs="Arial"/>
                <w:b/>
                <w:szCs w:val="24"/>
              </w:rPr>
            </w:pPr>
            <w:r>
              <w:rPr>
                <w:rFonts w:ascii="Arial Narrow" w:hAnsi="Arial Narrow" w:cs="Arial"/>
                <w:b/>
                <w:szCs w:val="24"/>
              </w:rPr>
              <w:t>Prevention and Mitigation</w:t>
            </w:r>
          </w:p>
          <w:p w:rsidR="00F27186" w:rsidRDefault="00E609E4" w:rsidP="00E609E4">
            <w:pPr>
              <w:tabs>
                <w:tab w:val="left" w:pos="720"/>
              </w:tabs>
              <w:spacing w:after="60"/>
              <w:ind w:left="0" w:firstLine="0"/>
              <w:jc w:val="left"/>
              <w:rPr>
                <w:rFonts w:ascii="Arial Narrow" w:hAnsi="Arial Narrow" w:cs="Arial"/>
                <w:szCs w:val="24"/>
              </w:rPr>
            </w:pPr>
            <w:r>
              <w:rPr>
                <w:rFonts w:ascii="Arial Narrow" w:hAnsi="Arial Narrow" w:cs="Arial"/>
                <w:szCs w:val="24"/>
              </w:rPr>
              <w:t>Many incidents occur without warning and there is nothing that can be done to prevent them</w:t>
            </w:r>
            <w:r w:rsidR="00F27186">
              <w:rPr>
                <w:rFonts w:ascii="Arial Narrow" w:hAnsi="Arial Narrow" w:cs="Arial"/>
                <w:szCs w:val="24"/>
              </w:rPr>
              <w:t>.</w:t>
            </w:r>
            <w:r>
              <w:rPr>
                <w:rFonts w:ascii="Arial Narrow" w:hAnsi="Arial Narrow" w:cs="Arial"/>
                <w:szCs w:val="24"/>
              </w:rPr>
              <w:t xml:space="preserve"> It is for that reason </w:t>
            </w:r>
            <w:r w:rsidR="00883E8A">
              <w:rPr>
                <w:rFonts w:ascii="Arial Narrow" w:hAnsi="Arial Narrow" w:cs="Arial"/>
                <w:szCs w:val="24"/>
              </w:rPr>
              <w:t xml:space="preserve">that </w:t>
            </w:r>
            <w:r>
              <w:rPr>
                <w:rFonts w:ascii="Arial Narrow" w:hAnsi="Arial Narrow" w:cs="Arial"/>
                <w:szCs w:val="24"/>
              </w:rPr>
              <w:t>time is spent planning, training and rehearsing to provide the capability to minimise the duration and impact felt by the school community.</w:t>
            </w:r>
          </w:p>
          <w:p w:rsidR="00E609E4" w:rsidRDefault="00E609E4" w:rsidP="00E609E4">
            <w:pPr>
              <w:tabs>
                <w:tab w:val="left" w:pos="720"/>
              </w:tabs>
              <w:spacing w:after="60"/>
              <w:ind w:left="0" w:firstLine="0"/>
              <w:jc w:val="left"/>
              <w:rPr>
                <w:rFonts w:ascii="Arial Narrow" w:hAnsi="Arial Narrow" w:cs="Arial"/>
                <w:szCs w:val="24"/>
              </w:rPr>
            </w:pPr>
            <w:r>
              <w:rPr>
                <w:rFonts w:ascii="Arial Narrow" w:hAnsi="Arial Narrow" w:cs="Arial"/>
                <w:szCs w:val="24"/>
              </w:rPr>
              <w:t>Some incidents (often weather or health related) can be predicted in advance and are linked to formal warning arrangements. In these cases, it is possible to take preparatory steps to reduce the risk sufficiently that the incident can be avoided or, at least, mitigated.</w:t>
            </w:r>
          </w:p>
          <w:p w:rsidR="00E609E4" w:rsidRPr="00021169" w:rsidRDefault="00E609E4" w:rsidP="00132955">
            <w:pPr>
              <w:tabs>
                <w:tab w:val="left" w:pos="720"/>
              </w:tabs>
              <w:ind w:left="0" w:firstLine="0"/>
              <w:jc w:val="left"/>
              <w:rPr>
                <w:rFonts w:ascii="Arial Narrow" w:hAnsi="Arial Narrow" w:cs="Arial"/>
                <w:szCs w:val="24"/>
              </w:rPr>
            </w:pPr>
            <w:r>
              <w:rPr>
                <w:rFonts w:ascii="Arial Narrow" w:hAnsi="Arial Narrow" w:cs="Arial"/>
                <w:szCs w:val="24"/>
              </w:rPr>
              <w:t xml:space="preserve">In other situations, mitigation can be achieved by enforcing school policies robustly and putting things right when problems first arise. The most prominent example would be in respect of security and safety by ensuring perimeter fences and gates remain in working order and </w:t>
            </w:r>
            <w:r w:rsidR="00756344">
              <w:rPr>
                <w:rFonts w:ascii="Arial Narrow" w:hAnsi="Arial Narrow" w:cs="Arial"/>
                <w:szCs w:val="24"/>
              </w:rPr>
              <w:t>physical access to school buildings is restricted accordingly.</w:t>
            </w:r>
          </w:p>
        </w:tc>
      </w:tr>
      <w:tr w:rsidR="003B027A" w:rsidTr="00086419">
        <w:tc>
          <w:tcPr>
            <w:tcW w:w="992" w:type="dxa"/>
            <w:shd w:val="clear" w:color="auto" w:fill="auto"/>
          </w:tcPr>
          <w:p w:rsidR="003B027A" w:rsidRPr="00D26DF8" w:rsidRDefault="003B027A" w:rsidP="00086419">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4.</w:t>
            </w:r>
            <w:r w:rsidR="00F27186">
              <w:rPr>
                <w:rFonts w:ascii="Arial Narrow" w:hAnsi="Arial Narrow" w:cs="Arial"/>
                <w:sz w:val="24"/>
                <w:szCs w:val="24"/>
              </w:rPr>
              <w:t>4</w:t>
            </w:r>
          </w:p>
        </w:tc>
        <w:tc>
          <w:tcPr>
            <w:tcW w:w="8783" w:type="dxa"/>
            <w:shd w:val="clear" w:color="auto" w:fill="auto"/>
          </w:tcPr>
          <w:p w:rsidR="003B027A" w:rsidRDefault="003B027A" w:rsidP="00086419">
            <w:pPr>
              <w:spacing w:before="60" w:after="0"/>
              <w:jc w:val="left"/>
              <w:rPr>
                <w:rFonts w:ascii="Arial Narrow" w:hAnsi="Arial Narrow" w:cs="Arial"/>
                <w:b/>
                <w:szCs w:val="24"/>
              </w:rPr>
            </w:pPr>
            <w:r>
              <w:rPr>
                <w:rFonts w:ascii="Arial Narrow" w:hAnsi="Arial Narrow" w:cs="Arial"/>
                <w:b/>
                <w:szCs w:val="24"/>
              </w:rPr>
              <w:t>Core Capabilities</w:t>
            </w:r>
          </w:p>
          <w:p w:rsidR="003B027A" w:rsidRDefault="003B027A" w:rsidP="00086419">
            <w:pPr>
              <w:tabs>
                <w:tab w:val="left" w:pos="720"/>
              </w:tabs>
              <w:spacing w:after="60"/>
              <w:ind w:left="0" w:firstLine="0"/>
              <w:jc w:val="left"/>
              <w:rPr>
                <w:rFonts w:ascii="Arial Narrow" w:hAnsi="Arial Narrow"/>
                <w:szCs w:val="24"/>
              </w:rPr>
            </w:pPr>
            <w:r>
              <w:rPr>
                <w:rFonts w:ascii="Arial Narrow" w:hAnsi="Arial Narrow"/>
                <w:szCs w:val="24"/>
              </w:rPr>
              <w:t>There are many</w:t>
            </w:r>
            <w:r w:rsidR="002258BB">
              <w:rPr>
                <w:rFonts w:ascii="Arial Narrow" w:hAnsi="Arial Narrow"/>
                <w:szCs w:val="24"/>
              </w:rPr>
              <w:t xml:space="preserve"> potential causes of disruption. The school</w:t>
            </w:r>
            <w:r>
              <w:rPr>
                <w:rFonts w:ascii="Arial Narrow" w:hAnsi="Arial Narrow"/>
                <w:szCs w:val="24"/>
              </w:rPr>
              <w:t xml:space="preserve"> should build core capabilities that can be adapted to respond to the specific situation </w:t>
            </w:r>
            <w:r w:rsidR="00906B2B">
              <w:rPr>
                <w:rFonts w:ascii="Arial Narrow" w:hAnsi="Arial Narrow"/>
                <w:szCs w:val="24"/>
              </w:rPr>
              <w:t xml:space="preserve">being </w:t>
            </w:r>
            <w:r>
              <w:rPr>
                <w:rFonts w:ascii="Arial Narrow" w:hAnsi="Arial Narrow"/>
                <w:szCs w:val="24"/>
              </w:rPr>
              <w:t>faced. Core capabilities are:</w:t>
            </w:r>
          </w:p>
          <w:p w:rsidR="0083144E" w:rsidRDefault="00212EB8" w:rsidP="0083144E">
            <w:pPr>
              <w:numPr>
                <w:ilvl w:val="0"/>
                <w:numId w:val="3"/>
              </w:numPr>
              <w:tabs>
                <w:tab w:val="left" w:pos="426"/>
              </w:tabs>
              <w:spacing w:after="60"/>
              <w:ind w:left="426" w:hanging="284"/>
              <w:jc w:val="left"/>
              <w:rPr>
                <w:rFonts w:ascii="Arial Narrow" w:hAnsi="Arial Narrow"/>
                <w:szCs w:val="24"/>
              </w:rPr>
            </w:pPr>
            <w:r>
              <w:rPr>
                <w:rFonts w:ascii="Arial Narrow" w:hAnsi="Arial Narrow" w:cs="Arial"/>
                <w:szCs w:val="24"/>
              </w:rPr>
              <w:t>Ab</w:t>
            </w:r>
            <w:r w:rsidR="0083144E">
              <w:rPr>
                <w:rFonts w:ascii="Arial Narrow" w:hAnsi="Arial Narrow" w:cs="Arial"/>
                <w:szCs w:val="24"/>
              </w:rPr>
              <w:t>ility to maintain normal operation of the school whilst dealing with disruption.</w:t>
            </w:r>
          </w:p>
          <w:p w:rsidR="0083144E" w:rsidRPr="0083144E" w:rsidRDefault="00212EB8" w:rsidP="0083144E">
            <w:pPr>
              <w:numPr>
                <w:ilvl w:val="0"/>
                <w:numId w:val="3"/>
              </w:numPr>
              <w:tabs>
                <w:tab w:val="left" w:pos="426"/>
              </w:tabs>
              <w:spacing w:after="60"/>
              <w:ind w:left="426" w:hanging="284"/>
              <w:jc w:val="left"/>
              <w:rPr>
                <w:rFonts w:ascii="Arial Narrow" w:hAnsi="Arial Narrow"/>
                <w:szCs w:val="24"/>
              </w:rPr>
            </w:pPr>
            <w:r>
              <w:rPr>
                <w:rFonts w:ascii="Arial Narrow" w:hAnsi="Arial Narrow" w:cs="Arial"/>
                <w:szCs w:val="24"/>
              </w:rPr>
              <w:t>Ab</w:t>
            </w:r>
            <w:r w:rsidR="0083144E">
              <w:rPr>
                <w:rFonts w:ascii="Arial Narrow" w:hAnsi="Arial Narrow" w:cs="Arial"/>
                <w:szCs w:val="24"/>
              </w:rPr>
              <w:t>ility to evacuate from buildings to school grounds or beyond if necessary (see Section 8.1 for further information).</w:t>
            </w:r>
          </w:p>
          <w:p w:rsidR="00881659" w:rsidRPr="0083144E" w:rsidRDefault="00881659" w:rsidP="00881659">
            <w:pPr>
              <w:numPr>
                <w:ilvl w:val="0"/>
                <w:numId w:val="3"/>
              </w:numPr>
              <w:tabs>
                <w:tab w:val="left" w:pos="426"/>
              </w:tabs>
              <w:spacing w:after="60"/>
              <w:ind w:left="426" w:hanging="284"/>
              <w:jc w:val="left"/>
              <w:rPr>
                <w:rFonts w:ascii="Arial Narrow" w:hAnsi="Arial Narrow"/>
                <w:szCs w:val="24"/>
              </w:rPr>
            </w:pPr>
            <w:r>
              <w:rPr>
                <w:rFonts w:ascii="Arial Narrow" w:hAnsi="Arial Narrow" w:cs="Arial"/>
                <w:szCs w:val="24"/>
              </w:rPr>
              <w:t>Ability to shelter</w:t>
            </w:r>
            <w:r w:rsidR="008255CF">
              <w:rPr>
                <w:rFonts w:ascii="Arial Narrow" w:hAnsi="Arial Narrow" w:cs="Arial"/>
                <w:szCs w:val="24"/>
              </w:rPr>
              <w:t>-</w:t>
            </w:r>
            <w:r>
              <w:rPr>
                <w:rFonts w:ascii="Arial Narrow" w:hAnsi="Arial Narrow" w:cs="Arial"/>
                <w:szCs w:val="24"/>
              </w:rPr>
              <w:t>in</w:t>
            </w:r>
            <w:r w:rsidR="008255CF">
              <w:rPr>
                <w:rFonts w:ascii="Arial Narrow" w:hAnsi="Arial Narrow" w:cs="Arial"/>
                <w:szCs w:val="24"/>
              </w:rPr>
              <w:t>-</w:t>
            </w:r>
            <w:r>
              <w:rPr>
                <w:rFonts w:ascii="Arial Narrow" w:hAnsi="Arial Narrow" w:cs="Arial"/>
                <w:szCs w:val="24"/>
              </w:rPr>
              <w:t>place to respond to external hazards, including responding to requests from the police to provide shelter for members of the public at immediate risk (see Section 8.2 for further information).</w:t>
            </w:r>
          </w:p>
          <w:p w:rsidR="0083144E" w:rsidRPr="0083144E" w:rsidRDefault="00212EB8" w:rsidP="0083144E">
            <w:pPr>
              <w:numPr>
                <w:ilvl w:val="0"/>
                <w:numId w:val="3"/>
              </w:numPr>
              <w:tabs>
                <w:tab w:val="left" w:pos="426"/>
              </w:tabs>
              <w:spacing w:after="60"/>
              <w:ind w:left="426" w:hanging="284"/>
              <w:jc w:val="left"/>
              <w:rPr>
                <w:rFonts w:ascii="Arial Narrow" w:hAnsi="Arial Narrow"/>
                <w:szCs w:val="24"/>
              </w:rPr>
            </w:pPr>
            <w:r>
              <w:rPr>
                <w:rFonts w:ascii="Arial Narrow" w:hAnsi="Arial Narrow" w:cs="Arial"/>
                <w:szCs w:val="24"/>
              </w:rPr>
              <w:t>Ability to lock-down buildings to respond to e</w:t>
            </w:r>
            <w:r w:rsidR="00881659">
              <w:rPr>
                <w:rFonts w:ascii="Arial Narrow" w:hAnsi="Arial Narrow" w:cs="Arial"/>
                <w:szCs w:val="24"/>
              </w:rPr>
              <w:t>xternal threats (see Section 8.3</w:t>
            </w:r>
            <w:r>
              <w:rPr>
                <w:rFonts w:ascii="Arial Narrow" w:hAnsi="Arial Narrow" w:cs="Arial"/>
                <w:szCs w:val="24"/>
              </w:rPr>
              <w:t xml:space="preserve"> for further information).</w:t>
            </w:r>
          </w:p>
          <w:p w:rsidR="0083144E" w:rsidRPr="0083144E" w:rsidRDefault="00212EB8" w:rsidP="0083144E">
            <w:pPr>
              <w:numPr>
                <w:ilvl w:val="0"/>
                <w:numId w:val="3"/>
              </w:numPr>
              <w:tabs>
                <w:tab w:val="left" w:pos="426"/>
              </w:tabs>
              <w:spacing w:after="60"/>
              <w:ind w:left="426" w:hanging="284"/>
              <w:jc w:val="left"/>
              <w:rPr>
                <w:rFonts w:ascii="Arial Narrow" w:hAnsi="Arial Narrow"/>
                <w:szCs w:val="24"/>
              </w:rPr>
            </w:pPr>
            <w:r>
              <w:rPr>
                <w:rFonts w:ascii="Arial Narrow" w:hAnsi="Arial Narrow" w:cs="Arial"/>
                <w:szCs w:val="24"/>
              </w:rPr>
              <w:t xml:space="preserve">Ability to close </w:t>
            </w:r>
            <w:r w:rsidR="000F586C">
              <w:rPr>
                <w:rFonts w:ascii="Arial Narrow" w:hAnsi="Arial Narrow" w:cs="Arial"/>
                <w:szCs w:val="24"/>
              </w:rPr>
              <w:t xml:space="preserve">the </w:t>
            </w:r>
            <w:r>
              <w:rPr>
                <w:rFonts w:ascii="Arial Narrow" w:hAnsi="Arial Narrow" w:cs="Arial"/>
                <w:szCs w:val="24"/>
              </w:rPr>
              <w:t xml:space="preserve">school to pupils at </w:t>
            </w:r>
            <w:proofErr w:type="gramStart"/>
            <w:r>
              <w:rPr>
                <w:rFonts w:ascii="Arial Narrow" w:hAnsi="Arial Narrow" w:cs="Arial"/>
                <w:szCs w:val="24"/>
              </w:rPr>
              <w:t>short-notice</w:t>
            </w:r>
            <w:proofErr w:type="gramEnd"/>
            <w:r>
              <w:rPr>
                <w:rFonts w:ascii="Arial Narrow" w:hAnsi="Arial Narrow" w:cs="Arial"/>
                <w:szCs w:val="24"/>
              </w:rPr>
              <w:t xml:space="preserve"> (see Section 8.</w:t>
            </w:r>
            <w:r w:rsidR="00881659">
              <w:rPr>
                <w:rFonts w:ascii="Arial Narrow" w:hAnsi="Arial Narrow" w:cs="Arial"/>
                <w:szCs w:val="24"/>
              </w:rPr>
              <w:t>4</w:t>
            </w:r>
            <w:r>
              <w:rPr>
                <w:rFonts w:ascii="Arial Narrow" w:hAnsi="Arial Narrow" w:cs="Arial"/>
                <w:szCs w:val="24"/>
              </w:rPr>
              <w:t xml:space="preserve"> for further information</w:t>
            </w:r>
            <w:r w:rsidR="0083144E">
              <w:rPr>
                <w:rFonts w:ascii="Arial Narrow" w:hAnsi="Arial Narrow" w:cs="Arial"/>
                <w:szCs w:val="24"/>
              </w:rPr>
              <w:t>).</w:t>
            </w:r>
          </w:p>
          <w:p w:rsidR="009F20F5" w:rsidRPr="006A53A5" w:rsidRDefault="00212EB8" w:rsidP="00881659">
            <w:pPr>
              <w:numPr>
                <w:ilvl w:val="0"/>
                <w:numId w:val="3"/>
              </w:numPr>
              <w:tabs>
                <w:tab w:val="left" w:pos="426"/>
              </w:tabs>
              <w:spacing w:after="60"/>
              <w:ind w:left="426" w:hanging="284"/>
              <w:jc w:val="left"/>
              <w:rPr>
                <w:rFonts w:ascii="Arial Narrow" w:hAnsi="Arial Narrow" w:cs="Arial"/>
                <w:szCs w:val="24"/>
              </w:rPr>
            </w:pPr>
            <w:r>
              <w:rPr>
                <w:rFonts w:ascii="Arial Narrow" w:hAnsi="Arial Narrow" w:cs="Arial"/>
                <w:szCs w:val="24"/>
              </w:rPr>
              <w:t xml:space="preserve">Ability to respond to incidents </w:t>
            </w:r>
            <w:r w:rsidR="00AB4E93">
              <w:rPr>
                <w:rFonts w:ascii="Arial Narrow" w:hAnsi="Arial Narrow" w:cs="Arial"/>
                <w:szCs w:val="24"/>
              </w:rPr>
              <w:t xml:space="preserve">away from </w:t>
            </w:r>
            <w:r w:rsidR="000F586C">
              <w:rPr>
                <w:rFonts w:ascii="Arial Narrow" w:hAnsi="Arial Narrow" w:cs="Arial"/>
                <w:szCs w:val="24"/>
              </w:rPr>
              <w:t xml:space="preserve">the </w:t>
            </w:r>
            <w:r w:rsidR="00AB4E93">
              <w:rPr>
                <w:rFonts w:ascii="Arial Narrow" w:hAnsi="Arial Narrow" w:cs="Arial"/>
                <w:szCs w:val="24"/>
              </w:rPr>
              <w:t xml:space="preserve">school </w:t>
            </w:r>
            <w:r>
              <w:rPr>
                <w:rFonts w:ascii="Arial Narrow" w:hAnsi="Arial Narrow" w:cs="Arial"/>
                <w:szCs w:val="24"/>
              </w:rPr>
              <w:t xml:space="preserve">involving pupils and staff participating in </w:t>
            </w:r>
            <w:r w:rsidR="00486B74">
              <w:rPr>
                <w:rFonts w:ascii="Arial Narrow" w:hAnsi="Arial Narrow" w:cs="Arial"/>
                <w:szCs w:val="24"/>
              </w:rPr>
              <w:t xml:space="preserve">a </w:t>
            </w:r>
            <w:r>
              <w:rPr>
                <w:rFonts w:ascii="Arial Narrow" w:hAnsi="Arial Narrow" w:cs="Arial"/>
                <w:szCs w:val="24"/>
              </w:rPr>
              <w:t>school trip/educational visit (see Section 8.</w:t>
            </w:r>
            <w:r w:rsidR="00881659">
              <w:rPr>
                <w:rFonts w:ascii="Arial Narrow" w:hAnsi="Arial Narrow" w:cs="Arial"/>
                <w:szCs w:val="24"/>
              </w:rPr>
              <w:t>5</w:t>
            </w:r>
            <w:r>
              <w:rPr>
                <w:rFonts w:ascii="Arial Narrow" w:hAnsi="Arial Narrow" w:cs="Arial"/>
                <w:szCs w:val="24"/>
              </w:rPr>
              <w:t xml:space="preserve"> for further information).</w:t>
            </w:r>
          </w:p>
        </w:tc>
      </w:tr>
      <w:tr w:rsidR="0078671B" w:rsidTr="0078671B">
        <w:tc>
          <w:tcPr>
            <w:tcW w:w="992" w:type="dxa"/>
            <w:shd w:val="clear" w:color="auto" w:fill="auto"/>
          </w:tcPr>
          <w:p w:rsidR="0078671B" w:rsidRPr="00D26DF8" w:rsidRDefault="00900638" w:rsidP="0078671B">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4</w:t>
            </w:r>
            <w:r w:rsidR="0078671B">
              <w:rPr>
                <w:rFonts w:ascii="Arial Narrow" w:hAnsi="Arial Narrow" w:cs="Arial"/>
                <w:sz w:val="24"/>
                <w:szCs w:val="24"/>
              </w:rPr>
              <w:t>.</w:t>
            </w:r>
            <w:r w:rsidR="00F27186">
              <w:rPr>
                <w:rFonts w:ascii="Arial Narrow" w:hAnsi="Arial Narrow" w:cs="Arial"/>
                <w:sz w:val="24"/>
                <w:szCs w:val="24"/>
              </w:rPr>
              <w:t>5</w:t>
            </w:r>
          </w:p>
        </w:tc>
        <w:tc>
          <w:tcPr>
            <w:tcW w:w="8783" w:type="dxa"/>
            <w:shd w:val="clear" w:color="auto" w:fill="auto"/>
          </w:tcPr>
          <w:p w:rsidR="0078671B" w:rsidRDefault="0078671B" w:rsidP="0078671B">
            <w:pPr>
              <w:spacing w:before="60" w:after="0"/>
              <w:jc w:val="left"/>
              <w:rPr>
                <w:rFonts w:ascii="Arial Narrow" w:hAnsi="Arial Narrow" w:cs="Arial"/>
                <w:b/>
                <w:szCs w:val="24"/>
              </w:rPr>
            </w:pPr>
            <w:r>
              <w:rPr>
                <w:rFonts w:ascii="Arial Narrow" w:hAnsi="Arial Narrow" w:cs="Arial"/>
                <w:b/>
                <w:szCs w:val="24"/>
              </w:rPr>
              <w:t>Consequence Management</w:t>
            </w:r>
          </w:p>
          <w:p w:rsidR="00562380" w:rsidRDefault="00562380" w:rsidP="002250F0">
            <w:pPr>
              <w:tabs>
                <w:tab w:val="left" w:pos="720"/>
              </w:tabs>
              <w:spacing w:after="60"/>
              <w:ind w:left="0" w:firstLine="0"/>
              <w:jc w:val="left"/>
              <w:rPr>
                <w:rFonts w:ascii="Arial Narrow" w:hAnsi="Arial Narrow"/>
                <w:szCs w:val="24"/>
              </w:rPr>
            </w:pPr>
            <w:r>
              <w:rPr>
                <w:rFonts w:ascii="Arial Narrow" w:hAnsi="Arial Narrow"/>
                <w:szCs w:val="24"/>
              </w:rPr>
              <w:t xml:space="preserve">Although there are many potential </w:t>
            </w:r>
            <w:r w:rsidR="00C440A9">
              <w:rPr>
                <w:rFonts w:ascii="Arial Narrow" w:hAnsi="Arial Narrow"/>
                <w:szCs w:val="24"/>
              </w:rPr>
              <w:t xml:space="preserve">hazards/threats </w:t>
            </w:r>
            <w:r>
              <w:rPr>
                <w:rFonts w:ascii="Arial Narrow" w:hAnsi="Arial Narrow"/>
                <w:szCs w:val="24"/>
              </w:rPr>
              <w:t xml:space="preserve">there are </w:t>
            </w:r>
            <w:r w:rsidR="00C440A9">
              <w:rPr>
                <w:rFonts w:ascii="Arial Narrow" w:hAnsi="Arial Narrow"/>
                <w:szCs w:val="24"/>
              </w:rPr>
              <w:t>significant</w:t>
            </w:r>
            <w:r>
              <w:rPr>
                <w:rFonts w:ascii="Arial Narrow" w:hAnsi="Arial Narrow"/>
                <w:szCs w:val="24"/>
              </w:rPr>
              <w:t xml:space="preserve"> consequences </w:t>
            </w:r>
            <w:r w:rsidR="00C440A9">
              <w:rPr>
                <w:rFonts w:ascii="Arial Narrow" w:hAnsi="Arial Narrow"/>
                <w:szCs w:val="24"/>
              </w:rPr>
              <w:t>that need to be addressed regardless of cause</w:t>
            </w:r>
            <w:r>
              <w:rPr>
                <w:rFonts w:ascii="Arial Narrow" w:hAnsi="Arial Narrow"/>
                <w:szCs w:val="24"/>
              </w:rPr>
              <w:t xml:space="preserve">. </w:t>
            </w:r>
            <w:r w:rsidR="00C440A9">
              <w:rPr>
                <w:rFonts w:ascii="Arial Narrow" w:hAnsi="Arial Narrow"/>
                <w:szCs w:val="24"/>
              </w:rPr>
              <w:t xml:space="preserve">It </w:t>
            </w:r>
            <w:r w:rsidR="00486B74">
              <w:rPr>
                <w:rFonts w:ascii="Arial Narrow" w:hAnsi="Arial Narrow"/>
                <w:szCs w:val="24"/>
              </w:rPr>
              <w:t>should help</w:t>
            </w:r>
            <w:r w:rsidR="00C440A9">
              <w:rPr>
                <w:rFonts w:ascii="Arial Narrow" w:hAnsi="Arial Narrow"/>
                <w:szCs w:val="24"/>
              </w:rPr>
              <w:t xml:space="preserve"> the school to focus on generic principles that can be applied when necessary.</w:t>
            </w:r>
          </w:p>
          <w:p w:rsidR="002250F0" w:rsidRDefault="002250F0" w:rsidP="002250F0">
            <w:pPr>
              <w:tabs>
                <w:tab w:val="left" w:pos="720"/>
              </w:tabs>
              <w:spacing w:after="60"/>
              <w:ind w:left="0" w:firstLine="0"/>
              <w:jc w:val="left"/>
              <w:rPr>
                <w:rFonts w:ascii="Arial Narrow" w:hAnsi="Arial Narrow"/>
                <w:szCs w:val="24"/>
              </w:rPr>
            </w:pPr>
            <w:r>
              <w:rPr>
                <w:rFonts w:ascii="Arial Narrow" w:hAnsi="Arial Narrow"/>
                <w:szCs w:val="24"/>
              </w:rPr>
              <w:t>Significant consequences include:</w:t>
            </w:r>
          </w:p>
          <w:p w:rsidR="004F32FD" w:rsidRDefault="004F32FD" w:rsidP="004F32FD">
            <w:pPr>
              <w:numPr>
                <w:ilvl w:val="0"/>
                <w:numId w:val="3"/>
              </w:numPr>
              <w:tabs>
                <w:tab w:val="left" w:pos="426"/>
              </w:tabs>
              <w:spacing w:after="60"/>
              <w:ind w:left="426" w:hanging="284"/>
              <w:jc w:val="left"/>
              <w:rPr>
                <w:rFonts w:ascii="Arial Narrow" w:hAnsi="Arial Narrow"/>
                <w:szCs w:val="24"/>
              </w:rPr>
            </w:pPr>
            <w:r w:rsidRPr="00D7123E">
              <w:rPr>
                <w:rFonts w:ascii="Arial Narrow" w:hAnsi="Arial Narrow" w:cs="Arial"/>
                <w:szCs w:val="24"/>
              </w:rPr>
              <w:t>Dea</w:t>
            </w:r>
            <w:r w:rsidR="00C440A9">
              <w:rPr>
                <w:rFonts w:ascii="Arial Narrow" w:hAnsi="Arial Narrow" w:cs="Arial"/>
                <w:szCs w:val="24"/>
              </w:rPr>
              <w:t>ling with</w:t>
            </w:r>
            <w:r w:rsidRPr="00D7123E">
              <w:rPr>
                <w:rFonts w:ascii="Arial Narrow" w:hAnsi="Arial Narrow" w:cs="Arial"/>
                <w:szCs w:val="24"/>
              </w:rPr>
              <w:t xml:space="preserve"> </w:t>
            </w:r>
            <w:r w:rsidR="00C440A9">
              <w:rPr>
                <w:rFonts w:ascii="Arial Narrow" w:hAnsi="Arial Narrow" w:cs="Arial"/>
                <w:szCs w:val="24"/>
              </w:rPr>
              <w:t>b</w:t>
            </w:r>
            <w:r w:rsidRPr="00D7123E">
              <w:rPr>
                <w:rFonts w:ascii="Arial Narrow" w:hAnsi="Arial Narrow" w:cs="Arial"/>
                <w:szCs w:val="24"/>
              </w:rPr>
              <w:t>ereavement</w:t>
            </w:r>
            <w:r>
              <w:rPr>
                <w:rFonts w:ascii="Arial Narrow" w:hAnsi="Arial Narrow" w:cs="Arial"/>
                <w:szCs w:val="24"/>
              </w:rPr>
              <w:t xml:space="preserve"> (see Section 9.1 for further information).</w:t>
            </w:r>
          </w:p>
          <w:p w:rsidR="004F32FD" w:rsidRPr="0083144E" w:rsidRDefault="004F32FD" w:rsidP="004F32FD">
            <w:pPr>
              <w:numPr>
                <w:ilvl w:val="0"/>
                <w:numId w:val="3"/>
              </w:numPr>
              <w:tabs>
                <w:tab w:val="left" w:pos="426"/>
              </w:tabs>
              <w:spacing w:after="60"/>
              <w:ind w:left="426" w:hanging="284"/>
              <w:jc w:val="left"/>
              <w:rPr>
                <w:rFonts w:ascii="Arial Narrow" w:hAnsi="Arial Narrow"/>
                <w:szCs w:val="24"/>
              </w:rPr>
            </w:pPr>
            <w:r w:rsidRPr="00D7123E">
              <w:rPr>
                <w:rFonts w:ascii="Arial Narrow" w:hAnsi="Arial Narrow" w:cs="Arial"/>
                <w:szCs w:val="24"/>
              </w:rPr>
              <w:t xml:space="preserve">Extended </w:t>
            </w:r>
            <w:r w:rsidR="00C440A9">
              <w:rPr>
                <w:rFonts w:ascii="Arial Narrow" w:hAnsi="Arial Narrow" w:cs="Arial"/>
                <w:szCs w:val="24"/>
              </w:rPr>
              <w:t>d</w:t>
            </w:r>
            <w:r w:rsidRPr="00D7123E">
              <w:rPr>
                <w:rFonts w:ascii="Arial Narrow" w:hAnsi="Arial Narrow" w:cs="Arial"/>
                <w:szCs w:val="24"/>
              </w:rPr>
              <w:t xml:space="preserve">enial of </w:t>
            </w:r>
            <w:r w:rsidR="00C440A9">
              <w:rPr>
                <w:rFonts w:ascii="Arial Narrow" w:hAnsi="Arial Narrow" w:cs="Arial"/>
                <w:szCs w:val="24"/>
              </w:rPr>
              <w:t>access to s</w:t>
            </w:r>
            <w:r w:rsidRPr="00D7123E">
              <w:rPr>
                <w:rFonts w:ascii="Arial Narrow" w:hAnsi="Arial Narrow" w:cs="Arial"/>
                <w:szCs w:val="24"/>
              </w:rPr>
              <w:t xml:space="preserve">chool </w:t>
            </w:r>
            <w:r w:rsidR="00C440A9">
              <w:rPr>
                <w:rFonts w:ascii="Arial Narrow" w:hAnsi="Arial Narrow" w:cs="Arial"/>
                <w:szCs w:val="24"/>
              </w:rPr>
              <w:t>b</w:t>
            </w:r>
            <w:r w:rsidRPr="00D7123E">
              <w:rPr>
                <w:rFonts w:ascii="Arial Narrow" w:hAnsi="Arial Narrow" w:cs="Arial"/>
                <w:szCs w:val="24"/>
              </w:rPr>
              <w:t>uildings</w:t>
            </w:r>
            <w:r>
              <w:rPr>
                <w:rFonts w:ascii="Arial Narrow" w:hAnsi="Arial Narrow" w:cs="Arial"/>
                <w:szCs w:val="24"/>
              </w:rPr>
              <w:t xml:space="preserve"> (see Section 9.</w:t>
            </w:r>
            <w:r w:rsidR="009F20F5">
              <w:rPr>
                <w:rFonts w:ascii="Arial Narrow" w:hAnsi="Arial Narrow" w:cs="Arial"/>
                <w:szCs w:val="24"/>
              </w:rPr>
              <w:t>2</w:t>
            </w:r>
            <w:r>
              <w:rPr>
                <w:rFonts w:ascii="Arial Narrow" w:hAnsi="Arial Narrow" w:cs="Arial"/>
                <w:szCs w:val="24"/>
              </w:rPr>
              <w:t xml:space="preserve"> for further information).</w:t>
            </w:r>
          </w:p>
          <w:p w:rsidR="002250F0" w:rsidRDefault="00C440A9" w:rsidP="00C440A9">
            <w:pPr>
              <w:numPr>
                <w:ilvl w:val="0"/>
                <w:numId w:val="3"/>
              </w:numPr>
              <w:tabs>
                <w:tab w:val="left" w:pos="426"/>
              </w:tabs>
              <w:spacing w:after="60"/>
              <w:ind w:left="426" w:hanging="284"/>
              <w:jc w:val="left"/>
              <w:rPr>
                <w:rFonts w:ascii="Arial Narrow" w:hAnsi="Arial Narrow" w:cs="Arial"/>
                <w:szCs w:val="24"/>
              </w:rPr>
            </w:pPr>
            <w:r>
              <w:rPr>
                <w:rFonts w:ascii="Arial Narrow" w:hAnsi="Arial Narrow" w:cs="Arial"/>
                <w:szCs w:val="24"/>
              </w:rPr>
              <w:t>The impact of incidents on i</w:t>
            </w:r>
            <w:r w:rsidR="004F32FD" w:rsidRPr="00D7123E">
              <w:rPr>
                <w:rFonts w:ascii="Arial Narrow" w:hAnsi="Arial Narrow" w:cs="Arial"/>
                <w:szCs w:val="24"/>
              </w:rPr>
              <w:t xml:space="preserve">nspections and </w:t>
            </w:r>
            <w:r>
              <w:rPr>
                <w:rFonts w:ascii="Arial Narrow" w:hAnsi="Arial Narrow" w:cs="Arial"/>
                <w:szCs w:val="24"/>
              </w:rPr>
              <w:t>e</w:t>
            </w:r>
            <w:r w:rsidR="004F32FD" w:rsidRPr="00D7123E">
              <w:rPr>
                <w:rFonts w:ascii="Arial Narrow" w:hAnsi="Arial Narrow" w:cs="Arial"/>
                <w:szCs w:val="24"/>
              </w:rPr>
              <w:t>xaminations</w:t>
            </w:r>
            <w:r w:rsidR="004F32FD">
              <w:rPr>
                <w:rFonts w:ascii="Arial Narrow" w:hAnsi="Arial Narrow" w:cs="Arial"/>
                <w:szCs w:val="24"/>
              </w:rPr>
              <w:t xml:space="preserve"> (see Section 9.</w:t>
            </w:r>
            <w:r w:rsidR="009F20F5">
              <w:rPr>
                <w:rFonts w:ascii="Arial Narrow" w:hAnsi="Arial Narrow" w:cs="Arial"/>
                <w:szCs w:val="24"/>
              </w:rPr>
              <w:t>3</w:t>
            </w:r>
            <w:r w:rsidR="004F32FD">
              <w:rPr>
                <w:rFonts w:ascii="Arial Narrow" w:hAnsi="Arial Narrow" w:cs="Arial"/>
                <w:szCs w:val="24"/>
              </w:rPr>
              <w:t xml:space="preserve"> for further information).</w:t>
            </w:r>
          </w:p>
          <w:p w:rsidR="00C440A9" w:rsidRPr="006A53A5" w:rsidRDefault="00C440A9" w:rsidP="00C440A9">
            <w:pPr>
              <w:numPr>
                <w:ilvl w:val="0"/>
                <w:numId w:val="3"/>
              </w:numPr>
              <w:tabs>
                <w:tab w:val="left" w:pos="426"/>
              </w:tabs>
              <w:ind w:left="426" w:hanging="284"/>
              <w:jc w:val="left"/>
              <w:rPr>
                <w:rFonts w:ascii="Arial Narrow" w:hAnsi="Arial Narrow" w:cs="Arial"/>
                <w:szCs w:val="24"/>
              </w:rPr>
            </w:pPr>
            <w:r>
              <w:rPr>
                <w:rFonts w:ascii="Arial Narrow" w:hAnsi="Arial Narrow" w:cs="Arial"/>
                <w:szCs w:val="24"/>
              </w:rPr>
              <w:t>Dealing with prolonged events such as pandemic influenza (see Section 9.4 for further information).</w:t>
            </w:r>
          </w:p>
        </w:tc>
      </w:tr>
    </w:tbl>
    <w:p w:rsidR="009458AA" w:rsidRDefault="00F06101" w:rsidP="009458AA">
      <w:pPr>
        <w:tabs>
          <w:tab w:val="left" w:pos="720"/>
        </w:tabs>
        <w:spacing w:after="0"/>
        <w:jc w:val="center"/>
        <w:rPr>
          <w:rFonts w:ascii="Arial Narrow" w:hAnsi="Arial Narrow" w:cs="Arial"/>
          <w:b/>
          <w:szCs w:val="28"/>
        </w:rPr>
      </w:pPr>
      <w:r>
        <w:rPr>
          <w:rFonts w:ascii="Arial Narrow" w:hAnsi="Arial Narrow" w:cs="Arial"/>
          <w:b/>
          <w:szCs w:val="28"/>
        </w:rPr>
        <w:br w:type="page"/>
      </w:r>
    </w:p>
    <w:tbl>
      <w:tblPr>
        <w:tblW w:w="0" w:type="auto"/>
        <w:tblInd w:w="250" w:type="dxa"/>
        <w:tblLook w:val="04A0" w:firstRow="1" w:lastRow="0" w:firstColumn="1" w:lastColumn="0" w:noHBand="0" w:noVBand="1"/>
      </w:tblPr>
      <w:tblGrid>
        <w:gridCol w:w="9775"/>
      </w:tblGrid>
      <w:tr w:rsidR="009458AA" w:rsidRPr="00B15646" w:rsidTr="009458AA">
        <w:tc>
          <w:tcPr>
            <w:tcW w:w="9775" w:type="dxa"/>
            <w:shd w:val="clear" w:color="auto" w:fill="E7E6E6"/>
          </w:tcPr>
          <w:p w:rsidR="009458AA" w:rsidRPr="00B15646" w:rsidRDefault="009458AA" w:rsidP="009458AA">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4: Planning for a Critical Incident or Business Disruption</w:t>
            </w:r>
          </w:p>
        </w:tc>
      </w:tr>
    </w:tbl>
    <w:p w:rsidR="009458AA" w:rsidRDefault="009458AA" w:rsidP="009458AA">
      <w:pPr>
        <w:tabs>
          <w:tab w:val="left" w:pos="720"/>
        </w:tabs>
        <w:spacing w:after="0"/>
        <w:jc w:val="center"/>
        <w:rPr>
          <w:rFonts w:ascii="Arial Narrow" w:hAnsi="Arial Narrow" w:cs="Arial"/>
          <w:b/>
          <w:szCs w:val="28"/>
        </w:rPr>
      </w:pPr>
    </w:p>
    <w:tbl>
      <w:tblPr>
        <w:tblW w:w="0" w:type="auto"/>
        <w:tblInd w:w="250" w:type="dxa"/>
        <w:tblLook w:val="04A0" w:firstRow="1" w:lastRow="0" w:firstColumn="1" w:lastColumn="0" w:noHBand="0" w:noVBand="1"/>
      </w:tblPr>
      <w:tblGrid>
        <w:gridCol w:w="992"/>
        <w:gridCol w:w="8783"/>
      </w:tblGrid>
      <w:tr w:rsidR="009458AA" w:rsidTr="009458AA">
        <w:tc>
          <w:tcPr>
            <w:tcW w:w="992" w:type="dxa"/>
            <w:shd w:val="clear" w:color="auto" w:fill="auto"/>
          </w:tcPr>
          <w:p w:rsidR="009458AA" w:rsidRDefault="00F27186" w:rsidP="009458AA">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4.6</w:t>
            </w:r>
          </w:p>
        </w:tc>
        <w:tc>
          <w:tcPr>
            <w:tcW w:w="8783" w:type="dxa"/>
            <w:shd w:val="clear" w:color="auto" w:fill="auto"/>
          </w:tcPr>
          <w:p w:rsidR="009458AA" w:rsidRDefault="009458AA" w:rsidP="009458AA">
            <w:pPr>
              <w:tabs>
                <w:tab w:val="num" w:pos="851"/>
              </w:tabs>
              <w:spacing w:before="60" w:after="0"/>
              <w:jc w:val="left"/>
              <w:rPr>
                <w:rFonts w:ascii="Arial Narrow" w:hAnsi="Arial Narrow" w:cs="Arial"/>
                <w:b/>
                <w:szCs w:val="24"/>
              </w:rPr>
            </w:pPr>
            <w:r>
              <w:rPr>
                <w:rFonts w:ascii="Arial Narrow" w:hAnsi="Arial Narrow" w:cs="Arial"/>
                <w:b/>
                <w:szCs w:val="24"/>
              </w:rPr>
              <w:t>Emergency Grab Bag</w:t>
            </w:r>
          </w:p>
          <w:p w:rsidR="009458AA" w:rsidRDefault="009458AA" w:rsidP="00F27186">
            <w:pPr>
              <w:tabs>
                <w:tab w:val="left" w:pos="720"/>
              </w:tabs>
              <w:spacing w:after="60"/>
              <w:ind w:left="0" w:firstLine="0"/>
              <w:jc w:val="left"/>
              <w:rPr>
                <w:rFonts w:ascii="Arial Narrow" w:hAnsi="Arial Narrow" w:cs="Arial"/>
                <w:szCs w:val="24"/>
              </w:rPr>
            </w:pPr>
            <w:r>
              <w:rPr>
                <w:rFonts w:ascii="Arial Narrow" w:hAnsi="Arial Narrow" w:cs="Arial"/>
                <w:szCs w:val="24"/>
              </w:rPr>
              <w:t>Schools should have a bag containing equipment and information to be used during emergencies such as an evacuation</w:t>
            </w:r>
            <w:r w:rsidR="00AA399F">
              <w:rPr>
                <w:rFonts w:ascii="Arial Narrow" w:hAnsi="Arial Narrow" w:cs="Arial"/>
                <w:szCs w:val="24"/>
              </w:rPr>
              <w:t>, shelter</w:t>
            </w:r>
            <w:r w:rsidR="008255CF">
              <w:rPr>
                <w:rFonts w:ascii="Arial Narrow" w:hAnsi="Arial Narrow" w:cs="Arial"/>
                <w:szCs w:val="24"/>
              </w:rPr>
              <w:t>-</w:t>
            </w:r>
            <w:r w:rsidR="00AA399F">
              <w:rPr>
                <w:rFonts w:ascii="Arial Narrow" w:hAnsi="Arial Narrow" w:cs="Arial"/>
                <w:szCs w:val="24"/>
              </w:rPr>
              <w:t>in</w:t>
            </w:r>
            <w:r w:rsidR="008255CF">
              <w:rPr>
                <w:rFonts w:ascii="Arial Narrow" w:hAnsi="Arial Narrow" w:cs="Arial"/>
                <w:szCs w:val="24"/>
              </w:rPr>
              <w:t>-</w:t>
            </w:r>
            <w:r w:rsidR="00AA399F">
              <w:rPr>
                <w:rFonts w:ascii="Arial Narrow" w:hAnsi="Arial Narrow" w:cs="Arial"/>
                <w:szCs w:val="24"/>
              </w:rPr>
              <w:t>place</w:t>
            </w:r>
            <w:r>
              <w:rPr>
                <w:rFonts w:ascii="Arial Narrow" w:hAnsi="Arial Narrow" w:cs="Arial"/>
                <w:szCs w:val="24"/>
              </w:rPr>
              <w:t xml:space="preserve"> or lock-down. It should be stored in a place with ease of access and relevant staff should be aware of its location. It should contain</w:t>
            </w:r>
            <w:r w:rsidR="00F27186">
              <w:rPr>
                <w:rFonts w:ascii="Arial Narrow" w:hAnsi="Arial Narrow" w:cs="Arial"/>
                <w:szCs w:val="24"/>
              </w:rPr>
              <w:t xml:space="preserve"> some or </w:t>
            </w:r>
            <w:r w:rsidR="009262F0">
              <w:rPr>
                <w:rFonts w:ascii="Arial Narrow" w:hAnsi="Arial Narrow" w:cs="Arial"/>
                <w:szCs w:val="24"/>
              </w:rPr>
              <w:t>all</w:t>
            </w:r>
            <w:r w:rsidR="00F27186">
              <w:rPr>
                <w:rFonts w:ascii="Arial Narrow" w:hAnsi="Arial Narrow" w:cs="Arial"/>
                <w:szCs w:val="24"/>
              </w:rPr>
              <w:t xml:space="preserve"> the following</w:t>
            </w:r>
            <w:r>
              <w:rPr>
                <w:rFonts w:ascii="Arial Narrow" w:hAnsi="Arial Narrow" w:cs="Arial"/>
                <w:szCs w:val="24"/>
              </w:rPr>
              <w:t>:</w:t>
            </w:r>
          </w:p>
          <w:p w:rsidR="00F27186" w:rsidRDefault="00F27186" w:rsidP="00F27186">
            <w:pPr>
              <w:numPr>
                <w:ilvl w:val="0"/>
                <w:numId w:val="3"/>
              </w:numPr>
              <w:tabs>
                <w:tab w:val="left" w:pos="426"/>
              </w:tabs>
              <w:spacing w:after="60"/>
              <w:ind w:left="426" w:hanging="284"/>
              <w:jc w:val="left"/>
              <w:rPr>
                <w:rFonts w:ascii="Arial Narrow" w:hAnsi="Arial Narrow"/>
                <w:szCs w:val="24"/>
              </w:rPr>
            </w:pPr>
            <w:r w:rsidRPr="0019384A">
              <w:rPr>
                <w:rFonts w:ascii="Arial Narrow" w:hAnsi="Arial Narrow" w:cs="Arial"/>
                <w:szCs w:val="24"/>
              </w:rPr>
              <w:t xml:space="preserve">Copy of </w:t>
            </w:r>
            <w:r>
              <w:rPr>
                <w:rFonts w:ascii="Arial Narrow" w:hAnsi="Arial Narrow" w:cs="Arial"/>
                <w:szCs w:val="24"/>
              </w:rPr>
              <w:t>CIC</w:t>
            </w:r>
            <w:r w:rsidRPr="0019384A">
              <w:rPr>
                <w:rFonts w:ascii="Arial Narrow" w:hAnsi="Arial Narrow" w:cs="Arial"/>
                <w:szCs w:val="24"/>
              </w:rPr>
              <w:t xml:space="preserve"> Plan.</w:t>
            </w:r>
          </w:p>
          <w:p w:rsidR="00F27186" w:rsidRPr="0083144E" w:rsidRDefault="00F27186" w:rsidP="00F27186">
            <w:pPr>
              <w:numPr>
                <w:ilvl w:val="0"/>
                <w:numId w:val="3"/>
              </w:numPr>
              <w:tabs>
                <w:tab w:val="left" w:pos="426"/>
              </w:tabs>
              <w:spacing w:after="60"/>
              <w:ind w:left="426" w:hanging="284"/>
              <w:jc w:val="left"/>
              <w:rPr>
                <w:rFonts w:ascii="Arial Narrow" w:hAnsi="Arial Narrow"/>
                <w:szCs w:val="24"/>
              </w:rPr>
            </w:pPr>
            <w:r w:rsidRPr="0019384A">
              <w:rPr>
                <w:rFonts w:ascii="Arial Narrow" w:hAnsi="Arial Narrow" w:cs="Arial"/>
                <w:szCs w:val="24"/>
              </w:rPr>
              <w:t>Copies of other relevant document</w:t>
            </w:r>
            <w:r>
              <w:rPr>
                <w:rFonts w:ascii="Arial Narrow" w:hAnsi="Arial Narrow" w:cs="Arial"/>
                <w:szCs w:val="24"/>
              </w:rPr>
              <w:t>s</w:t>
            </w:r>
            <w:r w:rsidRPr="0019384A">
              <w:rPr>
                <w:rFonts w:ascii="Arial Narrow" w:hAnsi="Arial Narrow" w:cs="Arial"/>
                <w:szCs w:val="24"/>
              </w:rPr>
              <w:t xml:space="preserve"> (such as log sheets, blank forms and information lists).</w:t>
            </w:r>
          </w:p>
          <w:p w:rsidR="00F27186" w:rsidRPr="0083144E" w:rsidRDefault="00F27186" w:rsidP="00F27186">
            <w:pPr>
              <w:numPr>
                <w:ilvl w:val="0"/>
                <w:numId w:val="3"/>
              </w:numPr>
              <w:tabs>
                <w:tab w:val="left" w:pos="426"/>
              </w:tabs>
              <w:spacing w:after="60"/>
              <w:ind w:left="426" w:hanging="284"/>
              <w:jc w:val="left"/>
              <w:rPr>
                <w:rFonts w:ascii="Arial Narrow" w:hAnsi="Arial Narrow"/>
                <w:szCs w:val="24"/>
              </w:rPr>
            </w:pPr>
            <w:r w:rsidRPr="0019384A">
              <w:rPr>
                <w:rFonts w:ascii="Arial Narrow" w:hAnsi="Arial Narrow" w:cs="Arial"/>
                <w:szCs w:val="24"/>
              </w:rPr>
              <w:t>First Aid Kit.</w:t>
            </w:r>
          </w:p>
          <w:p w:rsidR="00F27186" w:rsidRPr="00F27186" w:rsidRDefault="00F27186" w:rsidP="00F27186">
            <w:pPr>
              <w:numPr>
                <w:ilvl w:val="0"/>
                <w:numId w:val="3"/>
              </w:numPr>
              <w:tabs>
                <w:tab w:val="left" w:pos="426"/>
              </w:tabs>
              <w:spacing w:after="60"/>
              <w:ind w:left="426" w:hanging="284"/>
              <w:jc w:val="left"/>
              <w:rPr>
                <w:rFonts w:ascii="Arial Narrow" w:hAnsi="Arial Narrow"/>
                <w:szCs w:val="24"/>
              </w:rPr>
            </w:pPr>
            <w:r>
              <w:rPr>
                <w:rFonts w:ascii="Arial Narrow" w:hAnsi="Arial Narrow" w:cs="Arial"/>
                <w:szCs w:val="24"/>
              </w:rPr>
              <w:t>Torch.</w:t>
            </w:r>
          </w:p>
          <w:p w:rsidR="00F27186" w:rsidRPr="00F27186" w:rsidRDefault="00F27186" w:rsidP="00F27186">
            <w:pPr>
              <w:numPr>
                <w:ilvl w:val="0"/>
                <w:numId w:val="3"/>
              </w:numPr>
              <w:tabs>
                <w:tab w:val="left" w:pos="426"/>
              </w:tabs>
              <w:spacing w:after="60"/>
              <w:ind w:left="426" w:hanging="284"/>
              <w:jc w:val="left"/>
              <w:rPr>
                <w:rFonts w:ascii="Arial Narrow" w:hAnsi="Arial Narrow"/>
                <w:szCs w:val="24"/>
              </w:rPr>
            </w:pPr>
            <w:r w:rsidRPr="0019384A">
              <w:rPr>
                <w:rFonts w:ascii="Arial Narrow" w:hAnsi="Arial Narrow" w:cs="Arial"/>
                <w:szCs w:val="24"/>
              </w:rPr>
              <w:t>Two-way radios.</w:t>
            </w:r>
          </w:p>
          <w:p w:rsidR="00F27186" w:rsidRPr="00F27186" w:rsidRDefault="00F27186" w:rsidP="00F27186">
            <w:pPr>
              <w:numPr>
                <w:ilvl w:val="0"/>
                <w:numId w:val="3"/>
              </w:numPr>
              <w:tabs>
                <w:tab w:val="left" w:pos="426"/>
              </w:tabs>
              <w:spacing w:after="60"/>
              <w:ind w:left="426" w:hanging="284"/>
              <w:jc w:val="left"/>
              <w:rPr>
                <w:rFonts w:ascii="Arial Narrow" w:hAnsi="Arial Narrow"/>
                <w:szCs w:val="24"/>
              </w:rPr>
            </w:pPr>
            <w:r w:rsidRPr="0019384A">
              <w:rPr>
                <w:rFonts w:ascii="Arial Narrow" w:hAnsi="Arial Narrow" w:cs="Arial"/>
                <w:szCs w:val="24"/>
              </w:rPr>
              <w:t>Batteries</w:t>
            </w:r>
            <w:r>
              <w:rPr>
                <w:rFonts w:ascii="Arial Narrow" w:hAnsi="Arial Narrow" w:cs="Arial"/>
                <w:szCs w:val="24"/>
              </w:rPr>
              <w:t>.</w:t>
            </w:r>
          </w:p>
          <w:p w:rsidR="00F27186" w:rsidRPr="00F27186" w:rsidRDefault="00F27186" w:rsidP="00F27186">
            <w:pPr>
              <w:numPr>
                <w:ilvl w:val="0"/>
                <w:numId w:val="3"/>
              </w:numPr>
              <w:tabs>
                <w:tab w:val="left" w:pos="426"/>
              </w:tabs>
              <w:spacing w:after="60"/>
              <w:ind w:left="426" w:hanging="284"/>
              <w:jc w:val="left"/>
              <w:rPr>
                <w:rFonts w:ascii="Arial Narrow" w:hAnsi="Arial Narrow"/>
                <w:szCs w:val="24"/>
              </w:rPr>
            </w:pPr>
            <w:r>
              <w:rPr>
                <w:rFonts w:ascii="Arial Narrow" w:hAnsi="Arial Narrow" w:cs="Arial"/>
                <w:szCs w:val="24"/>
              </w:rPr>
              <w:t>Whistle.</w:t>
            </w:r>
          </w:p>
          <w:p w:rsidR="00F27186" w:rsidRPr="00F27186" w:rsidRDefault="00F27186" w:rsidP="00F27186">
            <w:pPr>
              <w:numPr>
                <w:ilvl w:val="0"/>
                <w:numId w:val="3"/>
              </w:numPr>
              <w:tabs>
                <w:tab w:val="left" w:pos="426"/>
              </w:tabs>
              <w:spacing w:after="60"/>
              <w:ind w:left="426" w:hanging="284"/>
              <w:jc w:val="left"/>
              <w:rPr>
                <w:rFonts w:ascii="Arial Narrow" w:hAnsi="Arial Narrow"/>
                <w:szCs w:val="24"/>
              </w:rPr>
            </w:pPr>
            <w:proofErr w:type="gramStart"/>
            <w:r>
              <w:rPr>
                <w:rFonts w:ascii="Arial Narrow" w:hAnsi="Arial Narrow" w:cs="Arial"/>
                <w:szCs w:val="24"/>
              </w:rPr>
              <w:t>Loud-hailer</w:t>
            </w:r>
            <w:proofErr w:type="gramEnd"/>
            <w:r>
              <w:rPr>
                <w:rFonts w:ascii="Arial Narrow" w:hAnsi="Arial Narrow" w:cs="Arial"/>
                <w:szCs w:val="24"/>
              </w:rPr>
              <w:t>.</w:t>
            </w:r>
          </w:p>
          <w:p w:rsidR="00F27186" w:rsidRPr="00F27186" w:rsidRDefault="00F27186" w:rsidP="00F27186">
            <w:pPr>
              <w:numPr>
                <w:ilvl w:val="0"/>
                <w:numId w:val="3"/>
              </w:numPr>
              <w:tabs>
                <w:tab w:val="left" w:pos="426"/>
              </w:tabs>
              <w:spacing w:after="60"/>
              <w:ind w:left="426" w:hanging="284"/>
              <w:jc w:val="left"/>
              <w:rPr>
                <w:rFonts w:ascii="Arial Narrow" w:hAnsi="Arial Narrow"/>
                <w:szCs w:val="24"/>
              </w:rPr>
            </w:pPr>
            <w:r w:rsidRPr="0019384A">
              <w:rPr>
                <w:rFonts w:ascii="Arial Narrow" w:hAnsi="Arial Narrow" w:cs="Arial"/>
                <w:szCs w:val="24"/>
              </w:rPr>
              <w:t>Disposable camera.</w:t>
            </w:r>
          </w:p>
          <w:p w:rsidR="00F27186" w:rsidRPr="00F27186" w:rsidRDefault="00F27186" w:rsidP="00F27186">
            <w:pPr>
              <w:numPr>
                <w:ilvl w:val="0"/>
                <w:numId w:val="3"/>
              </w:numPr>
              <w:tabs>
                <w:tab w:val="left" w:pos="426"/>
              </w:tabs>
              <w:spacing w:after="60"/>
              <w:ind w:left="426" w:hanging="284"/>
              <w:jc w:val="left"/>
              <w:rPr>
                <w:rFonts w:ascii="Arial Narrow" w:hAnsi="Arial Narrow"/>
                <w:szCs w:val="24"/>
              </w:rPr>
            </w:pPr>
            <w:r w:rsidRPr="0019384A">
              <w:rPr>
                <w:rFonts w:ascii="Arial Narrow" w:hAnsi="Arial Narrow" w:cs="Arial"/>
                <w:szCs w:val="24"/>
              </w:rPr>
              <w:t>Armbands and/or high-visibility tabards</w:t>
            </w:r>
            <w:r>
              <w:rPr>
                <w:rFonts w:ascii="Arial Narrow" w:hAnsi="Arial Narrow" w:cs="Arial"/>
                <w:szCs w:val="24"/>
              </w:rPr>
              <w:t>.</w:t>
            </w:r>
          </w:p>
          <w:p w:rsidR="00F27186" w:rsidRPr="00F27186" w:rsidRDefault="00F27186" w:rsidP="00F27186">
            <w:pPr>
              <w:numPr>
                <w:ilvl w:val="0"/>
                <w:numId w:val="3"/>
              </w:numPr>
              <w:tabs>
                <w:tab w:val="left" w:pos="426"/>
              </w:tabs>
              <w:spacing w:after="60"/>
              <w:ind w:left="426" w:hanging="284"/>
              <w:jc w:val="left"/>
              <w:rPr>
                <w:rFonts w:ascii="Arial Narrow" w:hAnsi="Arial Narrow"/>
                <w:szCs w:val="24"/>
              </w:rPr>
            </w:pPr>
            <w:r w:rsidRPr="0019384A">
              <w:rPr>
                <w:rFonts w:ascii="Arial Narrow" w:hAnsi="Arial Narrow" w:cs="Arial"/>
                <w:szCs w:val="24"/>
              </w:rPr>
              <w:t>Stationery (such as blank paper and pens)</w:t>
            </w:r>
            <w:r>
              <w:rPr>
                <w:rFonts w:ascii="Arial Narrow" w:hAnsi="Arial Narrow" w:cs="Arial"/>
                <w:szCs w:val="24"/>
              </w:rPr>
              <w:t>.</w:t>
            </w:r>
          </w:p>
          <w:p w:rsidR="00F27186" w:rsidRPr="00F27186" w:rsidRDefault="00F27186" w:rsidP="00F27186">
            <w:pPr>
              <w:numPr>
                <w:ilvl w:val="0"/>
                <w:numId w:val="3"/>
              </w:numPr>
              <w:tabs>
                <w:tab w:val="left" w:pos="426"/>
              </w:tabs>
              <w:spacing w:after="60"/>
              <w:ind w:left="426" w:hanging="284"/>
              <w:jc w:val="left"/>
              <w:rPr>
                <w:rFonts w:ascii="Arial Narrow" w:hAnsi="Arial Narrow"/>
                <w:szCs w:val="24"/>
              </w:rPr>
            </w:pPr>
            <w:r w:rsidRPr="0019384A">
              <w:rPr>
                <w:rFonts w:ascii="Arial Narrow" w:hAnsi="Arial Narrow" w:cs="Arial"/>
                <w:szCs w:val="24"/>
              </w:rPr>
              <w:t>Petty cash.</w:t>
            </w:r>
          </w:p>
          <w:p w:rsidR="00F27186" w:rsidRPr="00F27186" w:rsidRDefault="00F27186" w:rsidP="00F27186">
            <w:pPr>
              <w:numPr>
                <w:ilvl w:val="0"/>
                <w:numId w:val="3"/>
              </w:numPr>
              <w:tabs>
                <w:tab w:val="left" w:pos="426"/>
              </w:tabs>
              <w:spacing w:after="60"/>
              <w:ind w:left="426" w:hanging="284"/>
              <w:jc w:val="left"/>
              <w:rPr>
                <w:rFonts w:ascii="Arial Narrow" w:hAnsi="Arial Narrow"/>
                <w:szCs w:val="24"/>
              </w:rPr>
            </w:pPr>
            <w:r w:rsidRPr="0019384A">
              <w:rPr>
                <w:rFonts w:ascii="Arial Narrow" w:hAnsi="Arial Narrow" w:cs="Arial"/>
                <w:szCs w:val="24"/>
              </w:rPr>
              <w:t>Space Blankets.</w:t>
            </w:r>
          </w:p>
          <w:p w:rsidR="009458AA" w:rsidRDefault="009458AA" w:rsidP="009458AA">
            <w:pPr>
              <w:tabs>
                <w:tab w:val="left" w:pos="720"/>
              </w:tabs>
              <w:spacing w:after="60"/>
              <w:ind w:left="0" w:firstLine="0"/>
              <w:jc w:val="left"/>
              <w:rPr>
                <w:rFonts w:ascii="Arial Narrow" w:hAnsi="Arial Narrow" w:cs="Arial"/>
                <w:szCs w:val="24"/>
              </w:rPr>
            </w:pPr>
            <w:r>
              <w:rPr>
                <w:rFonts w:ascii="Arial Narrow" w:hAnsi="Arial Narrow" w:cs="Arial"/>
                <w:szCs w:val="24"/>
              </w:rPr>
              <w:t xml:space="preserve">Other </w:t>
            </w:r>
            <w:r w:rsidR="00C76B5A">
              <w:rPr>
                <w:rFonts w:ascii="Arial Narrow" w:hAnsi="Arial Narrow" w:cs="Arial"/>
                <w:szCs w:val="24"/>
              </w:rPr>
              <w:t xml:space="preserve">useful </w:t>
            </w:r>
            <w:r>
              <w:rPr>
                <w:rFonts w:ascii="Arial Narrow" w:hAnsi="Arial Narrow" w:cs="Arial"/>
                <w:szCs w:val="24"/>
              </w:rPr>
              <w:t>items that are either too large or numerous to be stored in the ‘emergency grab bag’ should be identified and recorded on the inventory.</w:t>
            </w:r>
          </w:p>
          <w:p w:rsidR="009458AA" w:rsidRDefault="009458AA" w:rsidP="009458AA">
            <w:pPr>
              <w:tabs>
                <w:tab w:val="left" w:pos="720"/>
              </w:tabs>
              <w:spacing w:after="60"/>
              <w:ind w:left="0" w:firstLine="0"/>
              <w:jc w:val="left"/>
              <w:rPr>
                <w:rFonts w:ascii="Arial Narrow" w:hAnsi="Arial Narrow" w:cs="Arial"/>
                <w:szCs w:val="24"/>
              </w:rPr>
            </w:pPr>
            <w:r>
              <w:rPr>
                <w:rFonts w:ascii="Arial Narrow" w:hAnsi="Arial Narrow" w:cs="Arial"/>
                <w:szCs w:val="24"/>
              </w:rPr>
              <w:t xml:space="preserve">Schools may wish to hold more than one </w:t>
            </w:r>
            <w:r w:rsidR="00C76B5A">
              <w:rPr>
                <w:rFonts w:ascii="Arial Narrow" w:hAnsi="Arial Narrow" w:cs="Arial"/>
                <w:szCs w:val="24"/>
              </w:rPr>
              <w:t xml:space="preserve">grab </w:t>
            </w:r>
            <w:r>
              <w:rPr>
                <w:rFonts w:ascii="Arial Narrow" w:hAnsi="Arial Narrow" w:cs="Arial"/>
                <w:szCs w:val="24"/>
              </w:rPr>
              <w:t xml:space="preserve">bag, keeping them in separate locations in case the normal location cannot be accessed. Feasible locations might include a near-by school (on a reciprocal basis) or </w:t>
            </w:r>
            <w:r w:rsidR="00C76B5A">
              <w:rPr>
                <w:rFonts w:ascii="Arial Narrow" w:hAnsi="Arial Narrow" w:cs="Arial"/>
                <w:szCs w:val="24"/>
              </w:rPr>
              <w:t xml:space="preserve">with </w:t>
            </w:r>
            <w:r>
              <w:rPr>
                <w:rFonts w:ascii="Arial Narrow" w:hAnsi="Arial Narrow" w:cs="Arial"/>
                <w:szCs w:val="24"/>
              </w:rPr>
              <w:t xml:space="preserve">a staff member who lives close to </w:t>
            </w:r>
            <w:r w:rsidR="008A036A">
              <w:rPr>
                <w:rFonts w:ascii="Arial Narrow" w:hAnsi="Arial Narrow" w:cs="Arial"/>
                <w:szCs w:val="24"/>
              </w:rPr>
              <w:t>the school</w:t>
            </w:r>
            <w:r>
              <w:rPr>
                <w:rFonts w:ascii="Arial Narrow" w:hAnsi="Arial Narrow" w:cs="Arial"/>
                <w:szCs w:val="24"/>
              </w:rPr>
              <w:t>.</w:t>
            </w:r>
          </w:p>
          <w:p w:rsidR="009458AA" w:rsidRDefault="009458AA" w:rsidP="009458AA">
            <w:pPr>
              <w:tabs>
                <w:tab w:val="left" w:pos="720"/>
              </w:tabs>
              <w:ind w:left="0" w:firstLine="0"/>
              <w:jc w:val="left"/>
              <w:rPr>
                <w:rFonts w:ascii="Arial Narrow" w:hAnsi="Arial Narrow" w:cs="Arial"/>
                <w:b/>
                <w:szCs w:val="24"/>
              </w:rPr>
            </w:pPr>
            <w:r>
              <w:rPr>
                <w:rFonts w:ascii="Arial Narrow" w:hAnsi="Arial Narrow" w:cs="Arial"/>
                <w:szCs w:val="24"/>
              </w:rPr>
              <w:t xml:space="preserve">The contents should be checked at the start of each term to ensure they are within </w:t>
            </w:r>
            <w:proofErr w:type="gramStart"/>
            <w:r>
              <w:rPr>
                <w:rFonts w:ascii="Arial Narrow" w:hAnsi="Arial Narrow" w:cs="Arial"/>
                <w:szCs w:val="24"/>
              </w:rPr>
              <w:t>life-span</w:t>
            </w:r>
            <w:proofErr w:type="gramEnd"/>
            <w:r>
              <w:rPr>
                <w:rFonts w:ascii="Arial Narrow" w:hAnsi="Arial Narrow" w:cs="Arial"/>
                <w:szCs w:val="24"/>
              </w:rPr>
              <w:t xml:space="preserve"> and any documents are up-to-date. The contents should be replenished after use.</w:t>
            </w:r>
          </w:p>
        </w:tc>
      </w:tr>
    </w:tbl>
    <w:p w:rsidR="009458AA" w:rsidRDefault="009458AA" w:rsidP="00CC3D33">
      <w:pPr>
        <w:tabs>
          <w:tab w:val="left" w:pos="720"/>
        </w:tabs>
        <w:spacing w:after="0"/>
        <w:jc w:val="center"/>
        <w:rPr>
          <w:rFonts w:ascii="Arial Narrow" w:hAnsi="Arial Narrow" w:cs="Arial"/>
          <w:b/>
          <w:szCs w:val="28"/>
        </w:rPr>
      </w:pPr>
    </w:p>
    <w:p w:rsidR="00CC3D33" w:rsidRDefault="009458AA" w:rsidP="007F1AA3">
      <w:pPr>
        <w:tabs>
          <w:tab w:val="left" w:pos="720"/>
        </w:tabs>
        <w:spacing w:after="0"/>
        <w:jc w:val="center"/>
        <w:rPr>
          <w:rFonts w:ascii="Arial Narrow" w:hAnsi="Arial Narrow" w:cs="Arial"/>
          <w:b/>
          <w:szCs w:val="28"/>
        </w:rPr>
      </w:pPr>
      <w:r>
        <w:rPr>
          <w:rFonts w:ascii="Arial Narrow" w:hAnsi="Arial Narrow" w:cs="Arial"/>
          <w:b/>
          <w:szCs w:val="28"/>
        </w:rPr>
        <w:br w:type="page"/>
      </w:r>
    </w:p>
    <w:tbl>
      <w:tblPr>
        <w:tblW w:w="0" w:type="auto"/>
        <w:tblInd w:w="250" w:type="dxa"/>
        <w:tblLook w:val="04A0" w:firstRow="1" w:lastRow="0" w:firstColumn="1" w:lastColumn="0" w:noHBand="0" w:noVBand="1"/>
      </w:tblPr>
      <w:tblGrid>
        <w:gridCol w:w="9775"/>
      </w:tblGrid>
      <w:tr w:rsidR="00CC3D33" w:rsidRPr="00B15646" w:rsidTr="00CC3D33">
        <w:tc>
          <w:tcPr>
            <w:tcW w:w="9775" w:type="dxa"/>
            <w:shd w:val="clear" w:color="auto" w:fill="E7E6E6"/>
          </w:tcPr>
          <w:p w:rsidR="00CC3D33" w:rsidRPr="00B15646" w:rsidRDefault="00CC3D33" w:rsidP="00CC3D33">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 xml:space="preserve">5: Critical Incident and Continuity (CIC) Plan </w:t>
            </w:r>
          </w:p>
        </w:tc>
      </w:tr>
    </w:tbl>
    <w:p w:rsidR="00CC3D33" w:rsidRDefault="00CC3D33" w:rsidP="00CC3D33">
      <w:pPr>
        <w:tabs>
          <w:tab w:val="left" w:pos="720"/>
        </w:tabs>
        <w:spacing w:after="0"/>
        <w:jc w:val="center"/>
        <w:rPr>
          <w:rFonts w:ascii="Arial Narrow" w:hAnsi="Arial Narrow" w:cs="Arial"/>
          <w:b/>
          <w:szCs w:val="28"/>
        </w:rPr>
      </w:pPr>
    </w:p>
    <w:tbl>
      <w:tblPr>
        <w:tblW w:w="0" w:type="auto"/>
        <w:tblInd w:w="250" w:type="dxa"/>
        <w:tblLook w:val="04A0" w:firstRow="1" w:lastRow="0" w:firstColumn="1" w:lastColumn="0" w:noHBand="0" w:noVBand="1"/>
      </w:tblPr>
      <w:tblGrid>
        <w:gridCol w:w="992"/>
        <w:gridCol w:w="8783"/>
      </w:tblGrid>
      <w:tr w:rsidR="00074D1F" w:rsidTr="00A6403E">
        <w:tc>
          <w:tcPr>
            <w:tcW w:w="992" w:type="dxa"/>
            <w:shd w:val="clear" w:color="auto" w:fill="auto"/>
          </w:tcPr>
          <w:p w:rsidR="00074D1F" w:rsidRPr="00D26DF8" w:rsidRDefault="00074D1F" w:rsidP="00A6403E">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5.1</w:t>
            </w:r>
          </w:p>
        </w:tc>
        <w:tc>
          <w:tcPr>
            <w:tcW w:w="8783" w:type="dxa"/>
            <w:shd w:val="clear" w:color="auto" w:fill="auto"/>
          </w:tcPr>
          <w:p w:rsidR="00074D1F" w:rsidRPr="006F2D34" w:rsidRDefault="00074D1F" w:rsidP="00A6403E">
            <w:pPr>
              <w:tabs>
                <w:tab w:val="clear" w:pos="851"/>
                <w:tab w:val="right" w:pos="9900"/>
              </w:tabs>
              <w:spacing w:before="60" w:after="0"/>
              <w:ind w:left="0" w:firstLine="0"/>
              <w:jc w:val="left"/>
              <w:rPr>
                <w:rFonts w:ascii="Arial Narrow" w:hAnsi="Arial Narrow" w:cs="Arial"/>
                <w:b/>
                <w:szCs w:val="24"/>
              </w:rPr>
            </w:pPr>
            <w:r>
              <w:rPr>
                <w:rFonts w:ascii="Arial Narrow" w:hAnsi="Arial Narrow" w:cs="Arial"/>
                <w:b/>
                <w:szCs w:val="24"/>
              </w:rPr>
              <w:t>Plan User</w:t>
            </w:r>
          </w:p>
          <w:p w:rsidR="00074D1F" w:rsidRPr="006A53A5" w:rsidRDefault="00074D1F" w:rsidP="00A6403E">
            <w:pPr>
              <w:tabs>
                <w:tab w:val="left" w:pos="720"/>
              </w:tabs>
              <w:ind w:left="0" w:firstLine="0"/>
              <w:jc w:val="left"/>
              <w:rPr>
                <w:rFonts w:ascii="Arial Narrow" w:hAnsi="Arial Narrow" w:cs="Arial"/>
                <w:szCs w:val="24"/>
              </w:rPr>
            </w:pPr>
            <w:r>
              <w:rPr>
                <w:rFonts w:ascii="Arial Narrow" w:hAnsi="Arial Narrow" w:cs="Arial"/>
                <w:szCs w:val="24"/>
              </w:rPr>
              <w:t>The CIC Plan</w:t>
            </w:r>
            <w:r w:rsidR="002258BB">
              <w:rPr>
                <w:rFonts w:ascii="Arial Narrow" w:hAnsi="Arial Narrow" w:cs="Arial"/>
                <w:szCs w:val="24"/>
              </w:rPr>
              <w:t xml:space="preserve"> is written for use by the Head. A</w:t>
            </w:r>
            <w:r>
              <w:rPr>
                <w:rFonts w:ascii="Arial Narrow" w:hAnsi="Arial Narrow" w:cs="Arial"/>
                <w:szCs w:val="24"/>
              </w:rPr>
              <w:t xml:space="preserve">ppropriate staff members </w:t>
            </w:r>
            <w:r w:rsidR="00C76B5A">
              <w:rPr>
                <w:rFonts w:ascii="Arial Narrow" w:hAnsi="Arial Narrow" w:cs="Arial"/>
                <w:szCs w:val="24"/>
              </w:rPr>
              <w:t xml:space="preserve">will </w:t>
            </w:r>
            <w:r>
              <w:rPr>
                <w:rFonts w:ascii="Arial Narrow" w:hAnsi="Arial Narrow" w:cs="Arial"/>
                <w:szCs w:val="24"/>
              </w:rPr>
              <w:t>have been identified to deputise in their absence.</w:t>
            </w:r>
          </w:p>
        </w:tc>
      </w:tr>
      <w:tr w:rsidR="00712716" w:rsidTr="00712716">
        <w:tc>
          <w:tcPr>
            <w:tcW w:w="992" w:type="dxa"/>
            <w:hideMark/>
          </w:tcPr>
          <w:p w:rsidR="00712716" w:rsidRDefault="00712716">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5.</w:t>
            </w:r>
            <w:r w:rsidR="00074D1F">
              <w:rPr>
                <w:rFonts w:ascii="Arial Narrow" w:hAnsi="Arial Narrow" w:cs="Arial"/>
                <w:sz w:val="24"/>
                <w:szCs w:val="24"/>
              </w:rPr>
              <w:t>2</w:t>
            </w:r>
          </w:p>
        </w:tc>
        <w:tc>
          <w:tcPr>
            <w:tcW w:w="8783" w:type="dxa"/>
            <w:hideMark/>
          </w:tcPr>
          <w:p w:rsidR="00712716" w:rsidRDefault="00712716">
            <w:pPr>
              <w:spacing w:before="60" w:after="0"/>
              <w:jc w:val="left"/>
              <w:rPr>
                <w:rFonts w:ascii="Arial Narrow" w:hAnsi="Arial Narrow" w:cs="Arial"/>
                <w:b/>
                <w:szCs w:val="24"/>
              </w:rPr>
            </w:pPr>
            <w:r>
              <w:rPr>
                <w:rFonts w:ascii="Arial Narrow" w:hAnsi="Arial Narrow" w:cs="Arial"/>
                <w:b/>
                <w:szCs w:val="24"/>
              </w:rPr>
              <w:t>Plan Content</w:t>
            </w:r>
          </w:p>
          <w:p w:rsidR="00A50033" w:rsidRDefault="00A50033" w:rsidP="00A50033">
            <w:pPr>
              <w:tabs>
                <w:tab w:val="left" w:pos="720"/>
              </w:tabs>
              <w:spacing w:after="60"/>
              <w:ind w:left="0" w:firstLine="0"/>
              <w:jc w:val="left"/>
              <w:rPr>
                <w:rFonts w:ascii="Arial Narrow" w:hAnsi="Arial Narrow" w:cs="Arial"/>
                <w:szCs w:val="24"/>
              </w:rPr>
            </w:pPr>
            <w:r>
              <w:rPr>
                <w:rFonts w:ascii="Arial Narrow" w:hAnsi="Arial Narrow" w:cs="Arial"/>
                <w:szCs w:val="24"/>
              </w:rPr>
              <w:t>The CIC Plan contains</w:t>
            </w:r>
            <w:r w:rsidR="000C5851">
              <w:rPr>
                <w:rFonts w:ascii="Arial Narrow" w:hAnsi="Arial Narrow" w:cs="Arial"/>
                <w:szCs w:val="24"/>
              </w:rPr>
              <w:t xml:space="preserve"> four sections</w:t>
            </w:r>
            <w:r>
              <w:rPr>
                <w:rFonts w:ascii="Arial Narrow" w:hAnsi="Arial Narrow" w:cs="Arial"/>
                <w:szCs w:val="24"/>
              </w:rPr>
              <w:t>:</w:t>
            </w:r>
          </w:p>
          <w:p w:rsidR="000C5851" w:rsidRDefault="000C5851" w:rsidP="000C5851">
            <w:pPr>
              <w:numPr>
                <w:ilvl w:val="0"/>
                <w:numId w:val="3"/>
              </w:numPr>
              <w:tabs>
                <w:tab w:val="left" w:pos="426"/>
              </w:tabs>
              <w:spacing w:after="60"/>
              <w:ind w:left="426" w:hanging="284"/>
              <w:jc w:val="left"/>
              <w:rPr>
                <w:rFonts w:ascii="Arial Narrow" w:hAnsi="Arial Narrow"/>
                <w:szCs w:val="24"/>
              </w:rPr>
            </w:pPr>
            <w:r>
              <w:rPr>
                <w:rFonts w:ascii="Arial Narrow" w:hAnsi="Arial Narrow" w:cs="Arial"/>
                <w:szCs w:val="24"/>
              </w:rPr>
              <w:t>Responding to a Critical Incident or Business Disruption [Green] providing guidance about key functions of incident management. This should help to ensure co-ordination of effort and clarity of communication during incidents.</w:t>
            </w:r>
          </w:p>
          <w:p w:rsidR="00A50033" w:rsidRDefault="000C5851" w:rsidP="00A50033">
            <w:pPr>
              <w:numPr>
                <w:ilvl w:val="0"/>
                <w:numId w:val="3"/>
              </w:numPr>
              <w:tabs>
                <w:tab w:val="left" w:pos="426"/>
              </w:tabs>
              <w:spacing w:after="60"/>
              <w:ind w:left="426" w:hanging="284"/>
              <w:jc w:val="left"/>
              <w:rPr>
                <w:rFonts w:ascii="Arial Narrow" w:hAnsi="Arial Narrow"/>
                <w:szCs w:val="24"/>
              </w:rPr>
            </w:pPr>
            <w:r>
              <w:rPr>
                <w:rFonts w:ascii="Arial Narrow" w:hAnsi="Arial Narrow" w:cs="Arial"/>
                <w:szCs w:val="24"/>
              </w:rPr>
              <w:t>Incident Guidance Notes</w:t>
            </w:r>
            <w:r w:rsidR="00A50033">
              <w:rPr>
                <w:rFonts w:ascii="Arial Narrow" w:hAnsi="Arial Narrow" w:cs="Arial"/>
                <w:szCs w:val="24"/>
              </w:rPr>
              <w:t xml:space="preserve"> [Red] providing </w:t>
            </w:r>
            <w:r>
              <w:rPr>
                <w:rFonts w:ascii="Arial Narrow" w:hAnsi="Arial Narrow" w:cs="Arial"/>
                <w:szCs w:val="24"/>
              </w:rPr>
              <w:t>guidance relating to the response to specific hazards</w:t>
            </w:r>
            <w:r w:rsidR="00A50033">
              <w:rPr>
                <w:rFonts w:ascii="Arial Narrow" w:hAnsi="Arial Narrow" w:cs="Arial"/>
                <w:szCs w:val="24"/>
              </w:rPr>
              <w:t>.</w:t>
            </w:r>
          </w:p>
          <w:p w:rsidR="00A50033" w:rsidRDefault="00A50033" w:rsidP="00A50033">
            <w:pPr>
              <w:numPr>
                <w:ilvl w:val="0"/>
                <w:numId w:val="3"/>
              </w:numPr>
              <w:tabs>
                <w:tab w:val="left" w:pos="426"/>
              </w:tabs>
              <w:spacing w:after="60"/>
              <w:ind w:left="426" w:hanging="284"/>
              <w:jc w:val="left"/>
              <w:rPr>
                <w:rFonts w:ascii="Arial Narrow" w:hAnsi="Arial Narrow"/>
                <w:szCs w:val="24"/>
              </w:rPr>
            </w:pPr>
            <w:r>
              <w:rPr>
                <w:rFonts w:ascii="Arial Narrow" w:hAnsi="Arial Narrow" w:cs="Arial"/>
                <w:szCs w:val="24"/>
              </w:rPr>
              <w:t xml:space="preserve">School Information Cards [Yellow] providing information about </w:t>
            </w:r>
            <w:r w:rsidR="008A036A">
              <w:rPr>
                <w:rFonts w:ascii="Arial Narrow" w:hAnsi="Arial Narrow" w:cs="Arial"/>
                <w:szCs w:val="24"/>
              </w:rPr>
              <w:t>the school</w:t>
            </w:r>
            <w:r>
              <w:rPr>
                <w:rFonts w:ascii="Arial Narrow" w:hAnsi="Arial Narrow" w:cs="Arial"/>
                <w:szCs w:val="24"/>
              </w:rPr>
              <w:t xml:space="preserve"> that may be useful during incidents and emergency contact details for staff/key service providers. A school floor plan is included.</w:t>
            </w:r>
          </w:p>
          <w:p w:rsidR="00712716" w:rsidRDefault="000C5851" w:rsidP="00A50033">
            <w:pPr>
              <w:numPr>
                <w:ilvl w:val="0"/>
                <w:numId w:val="3"/>
              </w:numPr>
              <w:tabs>
                <w:tab w:val="left" w:pos="426"/>
              </w:tabs>
              <w:ind w:left="426" w:hanging="284"/>
              <w:jc w:val="left"/>
              <w:rPr>
                <w:rFonts w:ascii="Arial Narrow" w:hAnsi="Arial Narrow" w:cs="Arial"/>
                <w:b/>
                <w:szCs w:val="24"/>
              </w:rPr>
            </w:pPr>
            <w:r>
              <w:rPr>
                <w:rFonts w:ascii="Arial Narrow" w:hAnsi="Arial Narrow" w:cs="Arial"/>
                <w:szCs w:val="24"/>
              </w:rPr>
              <w:t xml:space="preserve">External Organisation </w:t>
            </w:r>
            <w:r w:rsidR="00A50033">
              <w:rPr>
                <w:rFonts w:ascii="Arial Narrow" w:hAnsi="Arial Narrow" w:cs="Arial"/>
                <w:szCs w:val="24"/>
              </w:rPr>
              <w:t>Contact</w:t>
            </w:r>
            <w:r>
              <w:rPr>
                <w:rFonts w:ascii="Arial Narrow" w:hAnsi="Arial Narrow" w:cs="Arial"/>
                <w:szCs w:val="24"/>
              </w:rPr>
              <w:t>s</w:t>
            </w:r>
            <w:r w:rsidR="00A50033">
              <w:rPr>
                <w:rFonts w:ascii="Arial Narrow" w:hAnsi="Arial Narrow" w:cs="Arial"/>
                <w:szCs w:val="24"/>
              </w:rPr>
              <w:t xml:space="preserve"> Cards [Blue] providing contact details for external organisations that should help to establish effective communication during response.</w:t>
            </w:r>
          </w:p>
        </w:tc>
      </w:tr>
      <w:tr w:rsidR="00CC3D33" w:rsidTr="00CC3D33">
        <w:tc>
          <w:tcPr>
            <w:tcW w:w="992" w:type="dxa"/>
            <w:shd w:val="clear" w:color="auto" w:fill="auto"/>
          </w:tcPr>
          <w:p w:rsidR="00CC3D33" w:rsidRDefault="007D6015" w:rsidP="00CC3D33">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5.</w:t>
            </w:r>
            <w:r w:rsidR="00074D1F">
              <w:rPr>
                <w:rFonts w:ascii="Arial Narrow" w:hAnsi="Arial Narrow" w:cs="Arial"/>
                <w:sz w:val="24"/>
                <w:szCs w:val="24"/>
              </w:rPr>
              <w:t>3</w:t>
            </w:r>
          </w:p>
        </w:tc>
        <w:tc>
          <w:tcPr>
            <w:tcW w:w="8783" w:type="dxa"/>
            <w:shd w:val="clear" w:color="auto" w:fill="auto"/>
          </w:tcPr>
          <w:p w:rsidR="00CC3D33" w:rsidRDefault="00CC3D33" w:rsidP="00CC3D33">
            <w:pPr>
              <w:spacing w:before="60" w:after="0"/>
              <w:jc w:val="left"/>
              <w:rPr>
                <w:rFonts w:ascii="Arial Narrow" w:hAnsi="Arial Narrow" w:cs="Arial"/>
                <w:b/>
                <w:szCs w:val="24"/>
              </w:rPr>
            </w:pPr>
            <w:r>
              <w:rPr>
                <w:rFonts w:ascii="Arial Narrow" w:hAnsi="Arial Narrow" w:cs="Arial"/>
                <w:b/>
                <w:szCs w:val="24"/>
              </w:rPr>
              <w:t>Plan Distribution</w:t>
            </w:r>
          </w:p>
          <w:p w:rsidR="00CC3D33" w:rsidRDefault="00CC3D33" w:rsidP="00CC3D33">
            <w:pPr>
              <w:tabs>
                <w:tab w:val="left" w:pos="720"/>
              </w:tabs>
              <w:spacing w:after="0"/>
              <w:ind w:left="0" w:firstLine="0"/>
              <w:jc w:val="left"/>
              <w:rPr>
                <w:rFonts w:ascii="Arial Narrow" w:hAnsi="Arial Narrow" w:cs="Arial"/>
                <w:szCs w:val="24"/>
              </w:rPr>
            </w:pPr>
            <w:r>
              <w:rPr>
                <w:rFonts w:ascii="Arial Narrow" w:hAnsi="Arial Narrow" w:cs="Arial"/>
                <w:szCs w:val="24"/>
              </w:rPr>
              <w:t xml:space="preserve">Given the sensitive nature of some of the material contained in </w:t>
            </w:r>
            <w:r w:rsidR="000C5851">
              <w:rPr>
                <w:rFonts w:ascii="Arial Narrow" w:hAnsi="Arial Narrow" w:cs="Arial"/>
                <w:szCs w:val="24"/>
              </w:rPr>
              <w:t>the CIC Plan</w:t>
            </w:r>
            <w:r>
              <w:rPr>
                <w:rFonts w:ascii="Arial Narrow" w:hAnsi="Arial Narrow" w:cs="Arial"/>
                <w:szCs w:val="24"/>
              </w:rPr>
              <w:t xml:space="preserve"> (particularl</w:t>
            </w:r>
            <w:r w:rsidR="000C5851">
              <w:rPr>
                <w:rFonts w:ascii="Arial Narrow" w:hAnsi="Arial Narrow" w:cs="Arial"/>
                <w:szCs w:val="24"/>
              </w:rPr>
              <w:t>y personal telephone numbers),</w:t>
            </w:r>
            <w:r>
              <w:rPr>
                <w:rFonts w:ascii="Arial Narrow" w:hAnsi="Arial Narrow" w:cs="Arial"/>
                <w:szCs w:val="24"/>
              </w:rPr>
              <w:t xml:space="preserve"> </w:t>
            </w:r>
            <w:r w:rsidR="000C5851">
              <w:rPr>
                <w:rFonts w:ascii="Arial Narrow" w:hAnsi="Arial Narrow" w:cs="Arial"/>
                <w:szCs w:val="24"/>
              </w:rPr>
              <w:t xml:space="preserve">it </w:t>
            </w:r>
            <w:r>
              <w:rPr>
                <w:rFonts w:ascii="Arial Narrow" w:hAnsi="Arial Narrow" w:cs="Arial"/>
                <w:szCs w:val="24"/>
              </w:rPr>
              <w:t xml:space="preserve">is regarded as a ‘Confidential Document’. Full copies of </w:t>
            </w:r>
            <w:r w:rsidR="000C5851">
              <w:rPr>
                <w:rFonts w:ascii="Arial Narrow" w:hAnsi="Arial Narrow" w:cs="Arial"/>
                <w:szCs w:val="24"/>
              </w:rPr>
              <w:t xml:space="preserve">the </w:t>
            </w:r>
            <w:r>
              <w:rPr>
                <w:rFonts w:ascii="Arial Narrow" w:hAnsi="Arial Narrow" w:cs="Arial"/>
                <w:szCs w:val="24"/>
              </w:rPr>
              <w:t>plan should be issued to those likely to play a significant role in</w:t>
            </w:r>
            <w:r w:rsidR="000C5851">
              <w:rPr>
                <w:rFonts w:ascii="Arial Narrow" w:hAnsi="Arial Narrow" w:cs="Arial"/>
                <w:szCs w:val="24"/>
              </w:rPr>
              <w:t xml:space="preserve"> its</w:t>
            </w:r>
            <w:r>
              <w:rPr>
                <w:rFonts w:ascii="Arial Narrow" w:hAnsi="Arial Narrow" w:cs="Arial"/>
                <w:szCs w:val="24"/>
              </w:rPr>
              <w:t xml:space="preserve"> implementation, including:</w:t>
            </w:r>
          </w:p>
          <w:p w:rsidR="00CC3D33" w:rsidRDefault="00CC3D33" w:rsidP="00CC3D33">
            <w:pPr>
              <w:numPr>
                <w:ilvl w:val="0"/>
                <w:numId w:val="3"/>
              </w:numPr>
              <w:tabs>
                <w:tab w:val="left" w:pos="426"/>
              </w:tabs>
              <w:spacing w:before="60" w:after="0"/>
              <w:ind w:left="426" w:hanging="284"/>
              <w:rPr>
                <w:rFonts w:ascii="Arial Narrow" w:hAnsi="Arial Narrow"/>
                <w:szCs w:val="24"/>
              </w:rPr>
            </w:pPr>
            <w:r>
              <w:rPr>
                <w:rFonts w:ascii="Arial Narrow" w:hAnsi="Arial Narrow"/>
                <w:szCs w:val="24"/>
              </w:rPr>
              <w:t>Members of School Leadership Team</w:t>
            </w:r>
          </w:p>
          <w:p w:rsidR="00CC3D33" w:rsidRDefault="00CC3D33" w:rsidP="00CC3D33">
            <w:pPr>
              <w:numPr>
                <w:ilvl w:val="0"/>
                <w:numId w:val="3"/>
              </w:numPr>
              <w:tabs>
                <w:tab w:val="left" w:pos="426"/>
              </w:tabs>
              <w:spacing w:before="60" w:after="0"/>
              <w:ind w:left="426" w:hanging="284"/>
              <w:rPr>
                <w:rFonts w:ascii="Arial Narrow" w:hAnsi="Arial Narrow"/>
                <w:szCs w:val="24"/>
              </w:rPr>
            </w:pPr>
            <w:r>
              <w:rPr>
                <w:rFonts w:ascii="Arial Narrow" w:hAnsi="Arial Narrow"/>
                <w:szCs w:val="24"/>
              </w:rPr>
              <w:t>Site Manager (Facilities Management)</w:t>
            </w:r>
          </w:p>
          <w:p w:rsidR="00CC3D33" w:rsidRDefault="00CC3D33" w:rsidP="00CC3D33">
            <w:pPr>
              <w:numPr>
                <w:ilvl w:val="0"/>
                <w:numId w:val="3"/>
              </w:numPr>
              <w:tabs>
                <w:tab w:val="left" w:pos="426"/>
              </w:tabs>
              <w:spacing w:before="60" w:after="0"/>
              <w:ind w:left="426" w:hanging="284"/>
              <w:rPr>
                <w:rFonts w:ascii="Arial Narrow" w:hAnsi="Arial Narrow"/>
                <w:szCs w:val="24"/>
              </w:rPr>
            </w:pPr>
            <w:r>
              <w:rPr>
                <w:rFonts w:ascii="Arial Narrow" w:hAnsi="Arial Narrow"/>
                <w:szCs w:val="24"/>
              </w:rPr>
              <w:t>Chair and Deputy Chair(s) of Governing Body</w:t>
            </w:r>
          </w:p>
          <w:p w:rsidR="00CC3D33" w:rsidRDefault="00CC3D33" w:rsidP="00CC3D33">
            <w:pPr>
              <w:numPr>
                <w:ilvl w:val="0"/>
                <w:numId w:val="3"/>
              </w:numPr>
              <w:tabs>
                <w:tab w:val="left" w:pos="426"/>
              </w:tabs>
              <w:spacing w:before="60" w:after="0"/>
              <w:ind w:left="426" w:hanging="284"/>
              <w:rPr>
                <w:rFonts w:ascii="Arial Narrow" w:hAnsi="Arial Narrow"/>
                <w:szCs w:val="24"/>
              </w:rPr>
            </w:pPr>
            <w:r>
              <w:rPr>
                <w:rFonts w:ascii="Arial Narrow" w:hAnsi="Arial Narrow" w:cs="Arial"/>
                <w:szCs w:val="24"/>
              </w:rPr>
              <w:t xml:space="preserve">BCRR Team </w:t>
            </w:r>
            <w:r>
              <w:rPr>
                <w:rFonts w:ascii="Arial Narrow" w:hAnsi="Arial Narrow"/>
                <w:szCs w:val="24"/>
              </w:rPr>
              <w:t xml:space="preserve">(for </w:t>
            </w:r>
            <w:r w:rsidR="00C76B5A">
              <w:rPr>
                <w:rFonts w:ascii="Arial Narrow" w:hAnsi="Arial Narrow"/>
                <w:szCs w:val="24"/>
              </w:rPr>
              <w:t xml:space="preserve">Director of People and </w:t>
            </w:r>
            <w:r>
              <w:rPr>
                <w:rFonts w:ascii="Arial Narrow" w:hAnsi="Arial Narrow"/>
                <w:szCs w:val="24"/>
              </w:rPr>
              <w:t>Assistant Director for Education and Skills)</w:t>
            </w:r>
          </w:p>
          <w:p w:rsidR="00CC3D33" w:rsidRDefault="00CC3D33" w:rsidP="00CC3D33">
            <w:pPr>
              <w:numPr>
                <w:ilvl w:val="0"/>
                <w:numId w:val="3"/>
              </w:numPr>
              <w:tabs>
                <w:tab w:val="left" w:pos="426"/>
              </w:tabs>
              <w:spacing w:before="60" w:after="60"/>
              <w:ind w:left="426" w:hanging="284"/>
              <w:rPr>
                <w:rFonts w:ascii="Arial Narrow" w:hAnsi="Arial Narrow"/>
                <w:szCs w:val="24"/>
              </w:rPr>
            </w:pPr>
            <w:r>
              <w:rPr>
                <w:rFonts w:ascii="Arial Narrow" w:hAnsi="Arial Narrow"/>
                <w:szCs w:val="24"/>
              </w:rPr>
              <w:t>School Office.</w:t>
            </w:r>
          </w:p>
          <w:p w:rsidR="00CC3D33" w:rsidRDefault="00CC3D33" w:rsidP="009458AA">
            <w:pPr>
              <w:tabs>
                <w:tab w:val="left" w:pos="720"/>
              </w:tabs>
              <w:ind w:left="0" w:firstLine="0"/>
              <w:jc w:val="left"/>
              <w:rPr>
                <w:rFonts w:ascii="Arial Narrow" w:hAnsi="Arial Narrow"/>
                <w:szCs w:val="24"/>
              </w:rPr>
            </w:pPr>
            <w:r>
              <w:rPr>
                <w:rFonts w:ascii="Arial Narrow" w:hAnsi="Arial Narrow" w:cs="Arial"/>
                <w:szCs w:val="24"/>
              </w:rPr>
              <w:t xml:space="preserve">Sanitised copies (as determined by </w:t>
            </w:r>
            <w:r w:rsidR="000C5851">
              <w:rPr>
                <w:rFonts w:ascii="Arial Narrow" w:hAnsi="Arial Narrow" w:cs="Arial"/>
                <w:szCs w:val="24"/>
              </w:rPr>
              <w:t xml:space="preserve">the </w:t>
            </w:r>
            <w:r>
              <w:rPr>
                <w:rFonts w:ascii="Arial Narrow" w:hAnsi="Arial Narrow" w:cs="Arial"/>
                <w:szCs w:val="24"/>
              </w:rPr>
              <w:t>school’s information governance policy) may be issued to other parties</w:t>
            </w:r>
            <w:r w:rsidR="000C5851">
              <w:rPr>
                <w:rFonts w:ascii="Arial Narrow" w:hAnsi="Arial Narrow" w:cs="Arial"/>
                <w:szCs w:val="24"/>
              </w:rPr>
              <w:t>, where appropriate.</w:t>
            </w:r>
          </w:p>
        </w:tc>
      </w:tr>
      <w:tr w:rsidR="00CC3D33" w:rsidTr="00CC3D33">
        <w:tc>
          <w:tcPr>
            <w:tcW w:w="992" w:type="dxa"/>
            <w:shd w:val="clear" w:color="auto" w:fill="auto"/>
          </w:tcPr>
          <w:p w:rsidR="00CC3D33" w:rsidRDefault="007D6015" w:rsidP="00CC3D33">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5.</w:t>
            </w:r>
            <w:r w:rsidR="00074D1F">
              <w:rPr>
                <w:rFonts w:ascii="Arial Narrow" w:hAnsi="Arial Narrow" w:cs="Arial"/>
                <w:sz w:val="24"/>
                <w:szCs w:val="24"/>
              </w:rPr>
              <w:t>4</w:t>
            </w:r>
          </w:p>
        </w:tc>
        <w:tc>
          <w:tcPr>
            <w:tcW w:w="8783" w:type="dxa"/>
            <w:shd w:val="clear" w:color="auto" w:fill="auto"/>
          </w:tcPr>
          <w:p w:rsidR="00CC3D33" w:rsidRDefault="00CC3D33" w:rsidP="00CC3D33">
            <w:pPr>
              <w:spacing w:before="60" w:after="0"/>
              <w:rPr>
                <w:rFonts w:ascii="Arial Narrow" w:hAnsi="Arial Narrow"/>
                <w:b/>
                <w:szCs w:val="24"/>
              </w:rPr>
            </w:pPr>
            <w:r>
              <w:rPr>
                <w:rFonts w:ascii="Arial Narrow" w:hAnsi="Arial Narrow"/>
                <w:b/>
                <w:szCs w:val="24"/>
              </w:rPr>
              <w:t>Awareness, Training and Plan Validation</w:t>
            </w:r>
          </w:p>
          <w:p w:rsidR="00A50033" w:rsidRDefault="00CC3D33" w:rsidP="00CC3D33">
            <w:pPr>
              <w:tabs>
                <w:tab w:val="left" w:pos="720"/>
              </w:tabs>
              <w:spacing w:after="60"/>
              <w:ind w:left="0" w:firstLine="0"/>
              <w:jc w:val="left"/>
              <w:rPr>
                <w:rFonts w:ascii="Arial Narrow" w:hAnsi="Arial Narrow" w:cs="Arial"/>
                <w:szCs w:val="24"/>
              </w:rPr>
            </w:pPr>
            <w:r>
              <w:rPr>
                <w:rFonts w:ascii="Arial Narrow" w:hAnsi="Arial Narrow"/>
                <w:szCs w:val="24"/>
              </w:rPr>
              <w:t xml:space="preserve">The Head should arrange </w:t>
            </w:r>
            <w:r w:rsidR="00C76B5A">
              <w:rPr>
                <w:rFonts w:ascii="Arial Narrow" w:hAnsi="Arial Narrow"/>
                <w:szCs w:val="24"/>
              </w:rPr>
              <w:t xml:space="preserve">regular </w:t>
            </w:r>
            <w:r>
              <w:rPr>
                <w:rFonts w:ascii="Arial Narrow" w:hAnsi="Arial Narrow" w:cs="Arial"/>
                <w:szCs w:val="24"/>
              </w:rPr>
              <w:t xml:space="preserve">awareness and training </w:t>
            </w:r>
            <w:r w:rsidR="00A50033">
              <w:rPr>
                <w:rFonts w:ascii="Arial Narrow" w:hAnsi="Arial Narrow" w:cs="Arial"/>
                <w:szCs w:val="24"/>
              </w:rPr>
              <w:t>sessions to remind existing</w:t>
            </w:r>
            <w:r w:rsidR="00C76B5A">
              <w:rPr>
                <w:rFonts w:ascii="Arial Narrow" w:hAnsi="Arial Narrow" w:cs="Arial"/>
                <w:szCs w:val="24"/>
              </w:rPr>
              <w:t xml:space="preserve"> staff </w:t>
            </w:r>
            <w:r w:rsidR="00A50033">
              <w:rPr>
                <w:rFonts w:ascii="Arial Narrow" w:hAnsi="Arial Narrow" w:cs="Arial"/>
                <w:szCs w:val="24"/>
              </w:rPr>
              <w:t xml:space="preserve">and familiarise </w:t>
            </w:r>
            <w:r w:rsidR="00C76B5A">
              <w:rPr>
                <w:rFonts w:ascii="Arial Narrow" w:hAnsi="Arial Narrow" w:cs="Arial"/>
                <w:szCs w:val="24"/>
              </w:rPr>
              <w:t xml:space="preserve">new staff </w:t>
            </w:r>
            <w:r w:rsidR="00A50033">
              <w:rPr>
                <w:rFonts w:ascii="Arial Narrow" w:hAnsi="Arial Narrow" w:cs="Arial"/>
                <w:szCs w:val="24"/>
              </w:rPr>
              <w:t>with their potential roles and responsibilities. S</w:t>
            </w:r>
            <w:r>
              <w:rPr>
                <w:rFonts w:ascii="Arial Narrow" w:hAnsi="Arial Narrow" w:cs="Arial"/>
                <w:szCs w:val="24"/>
              </w:rPr>
              <w:t xml:space="preserve">cenario-based exercises </w:t>
            </w:r>
            <w:r w:rsidR="00A50033">
              <w:rPr>
                <w:rFonts w:ascii="Arial Narrow" w:hAnsi="Arial Narrow" w:cs="Arial"/>
                <w:szCs w:val="24"/>
              </w:rPr>
              <w:t>should be used</w:t>
            </w:r>
            <w:r>
              <w:rPr>
                <w:rFonts w:ascii="Arial Narrow" w:hAnsi="Arial Narrow" w:cs="Arial"/>
                <w:szCs w:val="24"/>
              </w:rPr>
              <w:t xml:space="preserve"> to </w:t>
            </w:r>
            <w:r w:rsidR="00A50033">
              <w:rPr>
                <w:rFonts w:ascii="Arial Narrow" w:hAnsi="Arial Narrow" w:cs="Arial"/>
                <w:szCs w:val="24"/>
              </w:rPr>
              <w:t xml:space="preserve">rehearse staff and </w:t>
            </w:r>
            <w:r>
              <w:rPr>
                <w:rFonts w:ascii="Arial Narrow" w:hAnsi="Arial Narrow" w:cs="Arial"/>
                <w:szCs w:val="24"/>
              </w:rPr>
              <w:t xml:space="preserve">validate </w:t>
            </w:r>
            <w:r w:rsidR="00A50033">
              <w:rPr>
                <w:rFonts w:ascii="Arial Narrow" w:hAnsi="Arial Narrow" w:cs="Arial"/>
                <w:szCs w:val="24"/>
              </w:rPr>
              <w:t>the CIC Plan.</w:t>
            </w:r>
          </w:p>
          <w:p w:rsidR="00CC3D33" w:rsidRDefault="00A50033" w:rsidP="00CC3D33">
            <w:pPr>
              <w:tabs>
                <w:tab w:val="left" w:pos="720"/>
              </w:tabs>
              <w:spacing w:after="60"/>
              <w:ind w:left="0" w:firstLine="0"/>
              <w:jc w:val="left"/>
              <w:rPr>
                <w:rFonts w:ascii="Arial Narrow" w:hAnsi="Arial Narrow" w:cs="Arial"/>
                <w:szCs w:val="24"/>
              </w:rPr>
            </w:pPr>
            <w:r>
              <w:rPr>
                <w:rFonts w:ascii="Arial Narrow" w:hAnsi="Arial Narrow" w:cs="Arial"/>
                <w:szCs w:val="24"/>
              </w:rPr>
              <w:t>The Head should consider ways in which the Governing Body can be incorporated into the overall process.</w:t>
            </w:r>
          </w:p>
          <w:p w:rsidR="00A50033" w:rsidRDefault="00A50033" w:rsidP="00A50033">
            <w:pPr>
              <w:tabs>
                <w:tab w:val="left" w:pos="720"/>
              </w:tabs>
              <w:spacing w:after="60"/>
              <w:ind w:left="0" w:firstLine="0"/>
              <w:jc w:val="left"/>
              <w:rPr>
                <w:rFonts w:ascii="Arial Narrow" w:hAnsi="Arial Narrow"/>
                <w:szCs w:val="24"/>
              </w:rPr>
            </w:pPr>
            <w:r>
              <w:rPr>
                <w:rFonts w:ascii="Arial Narrow" w:hAnsi="Arial Narrow"/>
                <w:szCs w:val="24"/>
              </w:rPr>
              <w:t>The BCRR Team can facilitate a range of events for schools. Details of the current options can be found on the Business Continuity, Risk and Resilience page of Services to Schools (SLA Online).</w:t>
            </w:r>
          </w:p>
          <w:p w:rsidR="00DF7547" w:rsidRDefault="00875CF1" w:rsidP="00830822">
            <w:pPr>
              <w:tabs>
                <w:tab w:val="left" w:pos="720"/>
              </w:tabs>
              <w:ind w:left="0" w:firstLine="0"/>
              <w:jc w:val="left"/>
              <w:rPr>
                <w:rFonts w:ascii="Arial Narrow" w:hAnsi="Arial Narrow"/>
                <w:szCs w:val="24"/>
              </w:rPr>
            </w:pPr>
            <w:r>
              <w:rPr>
                <w:rFonts w:ascii="Arial Narrow" w:hAnsi="Arial Narrow" w:cs="Arial"/>
                <w:szCs w:val="24"/>
              </w:rPr>
              <w:t xml:space="preserve">The Head should keep a </w:t>
            </w:r>
            <w:r w:rsidR="00CC3D33">
              <w:rPr>
                <w:rFonts w:ascii="Arial Narrow" w:hAnsi="Arial Narrow" w:cs="Arial"/>
                <w:szCs w:val="24"/>
              </w:rPr>
              <w:t xml:space="preserve">record of all such events (including </w:t>
            </w:r>
            <w:r w:rsidR="00A50033">
              <w:rPr>
                <w:rFonts w:ascii="Arial Narrow" w:hAnsi="Arial Narrow" w:cs="Arial"/>
                <w:szCs w:val="24"/>
              </w:rPr>
              <w:t>CIC P</w:t>
            </w:r>
            <w:r>
              <w:rPr>
                <w:rFonts w:ascii="Arial Narrow" w:hAnsi="Arial Narrow" w:cs="Arial"/>
                <w:szCs w:val="24"/>
              </w:rPr>
              <w:t xml:space="preserve">lan </w:t>
            </w:r>
            <w:r w:rsidR="00CC3D33">
              <w:rPr>
                <w:rFonts w:ascii="Arial Narrow" w:hAnsi="Arial Narrow" w:cs="Arial"/>
                <w:szCs w:val="24"/>
              </w:rPr>
              <w:t>amendments).</w:t>
            </w:r>
            <w:r w:rsidR="006E4216">
              <w:rPr>
                <w:rFonts w:ascii="Arial Narrow" w:hAnsi="Arial Narrow" w:cs="Arial"/>
                <w:szCs w:val="24"/>
              </w:rPr>
              <w:t xml:space="preserve"> A s</w:t>
            </w:r>
            <w:r w:rsidR="000C5851">
              <w:rPr>
                <w:rFonts w:ascii="Arial Narrow" w:hAnsi="Arial Narrow" w:cs="Arial"/>
                <w:szCs w:val="24"/>
              </w:rPr>
              <w:t>pecimen</w:t>
            </w:r>
            <w:r w:rsidR="006E4216">
              <w:rPr>
                <w:rFonts w:ascii="Arial Narrow" w:hAnsi="Arial Narrow" w:cs="Arial"/>
                <w:szCs w:val="24"/>
              </w:rPr>
              <w:t xml:space="preserve"> record sheet can be found in section 11.1</w:t>
            </w:r>
            <w:r w:rsidR="000C5851">
              <w:rPr>
                <w:rFonts w:ascii="Arial Narrow" w:hAnsi="Arial Narrow" w:cs="Arial"/>
                <w:szCs w:val="24"/>
              </w:rPr>
              <w:t xml:space="preserve"> of this handbook</w:t>
            </w:r>
            <w:r w:rsidR="006E4216">
              <w:rPr>
                <w:rFonts w:ascii="Arial Narrow" w:hAnsi="Arial Narrow" w:cs="Arial"/>
                <w:szCs w:val="24"/>
              </w:rPr>
              <w:t>.</w:t>
            </w:r>
          </w:p>
        </w:tc>
      </w:tr>
    </w:tbl>
    <w:p w:rsidR="00A50033" w:rsidRDefault="00CC3D33" w:rsidP="00A50033">
      <w:pPr>
        <w:tabs>
          <w:tab w:val="left" w:pos="720"/>
        </w:tabs>
        <w:spacing w:after="0"/>
        <w:jc w:val="center"/>
        <w:rPr>
          <w:rFonts w:ascii="Arial Narrow" w:hAnsi="Arial Narrow" w:cs="Arial"/>
          <w:b/>
          <w:szCs w:val="28"/>
        </w:rPr>
      </w:pPr>
      <w:r>
        <w:rPr>
          <w:rFonts w:ascii="Arial Narrow" w:hAnsi="Arial Narrow" w:cs="Arial"/>
          <w:b/>
          <w:szCs w:val="28"/>
        </w:rPr>
        <w:br w:type="page"/>
      </w:r>
    </w:p>
    <w:tbl>
      <w:tblPr>
        <w:tblW w:w="0" w:type="auto"/>
        <w:tblInd w:w="250" w:type="dxa"/>
        <w:tblLook w:val="04A0" w:firstRow="1" w:lastRow="0" w:firstColumn="1" w:lastColumn="0" w:noHBand="0" w:noVBand="1"/>
      </w:tblPr>
      <w:tblGrid>
        <w:gridCol w:w="9775"/>
      </w:tblGrid>
      <w:tr w:rsidR="00A50033" w:rsidRPr="00B15646" w:rsidTr="002E3B55">
        <w:tc>
          <w:tcPr>
            <w:tcW w:w="9775" w:type="dxa"/>
            <w:shd w:val="clear" w:color="auto" w:fill="E7E6E6"/>
          </w:tcPr>
          <w:p w:rsidR="00A50033" w:rsidRPr="00B15646" w:rsidRDefault="00A50033" w:rsidP="002E3B55">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 xml:space="preserve">5: Critical Incident and Continuity (CIC) Plan </w:t>
            </w:r>
          </w:p>
        </w:tc>
      </w:tr>
    </w:tbl>
    <w:p w:rsidR="00A50033" w:rsidRDefault="00A50033" w:rsidP="00A50033">
      <w:pPr>
        <w:tabs>
          <w:tab w:val="left" w:pos="720"/>
        </w:tabs>
        <w:spacing w:after="0"/>
        <w:jc w:val="center"/>
        <w:rPr>
          <w:rFonts w:ascii="Arial Narrow" w:hAnsi="Arial Narrow" w:cs="Arial"/>
          <w:b/>
          <w:szCs w:val="28"/>
        </w:rPr>
      </w:pPr>
    </w:p>
    <w:tbl>
      <w:tblPr>
        <w:tblW w:w="0" w:type="auto"/>
        <w:tblInd w:w="250" w:type="dxa"/>
        <w:tblLook w:val="04A0" w:firstRow="1" w:lastRow="0" w:firstColumn="1" w:lastColumn="0" w:noHBand="0" w:noVBand="1"/>
      </w:tblPr>
      <w:tblGrid>
        <w:gridCol w:w="992"/>
        <w:gridCol w:w="8783"/>
      </w:tblGrid>
      <w:tr w:rsidR="00E47CBD" w:rsidTr="0027452F">
        <w:tc>
          <w:tcPr>
            <w:tcW w:w="992" w:type="dxa"/>
            <w:shd w:val="clear" w:color="auto" w:fill="auto"/>
          </w:tcPr>
          <w:p w:rsidR="00E47CBD" w:rsidRDefault="00E47CBD" w:rsidP="0027452F">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5.5</w:t>
            </w:r>
          </w:p>
        </w:tc>
        <w:tc>
          <w:tcPr>
            <w:tcW w:w="8783" w:type="dxa"/>
            <w:shd w:val="clear" w:color="auto" w:fill="auto"/>
          </w:tcPr>
          <w:p w:rsidR="00E47CBD" w:rsidRDefault="00E47CBD" w:rsidP="0027452F">
            <w:pPr>
              <w:spacing w:before="60" w:after="0"/>
              <w:rPr>
                <w:rFonts w:ascii="Arial Narrow" w:hAnsi="Arial Narrow"/>
                <w:b/>
                <w:szCs w:val="24"/>
              </w:rPr>
            </w:pPr>
            <w:r>
              <w:rPr>
                <w:rFonts w:ascii="Arial Narrow" w:hAnsi="Arial Narrow"/>
                <w:b/>
                <w:szCs w:val="24"/>
              </w:rPr>
              <w:t>Plan Maintenance</w:t>
            </w:r>
          </w:p>
          <w:p w:rsidR="000C5851" w:rsidRDefault="00E47CBD" w:rsidP="00830822">
            <w:pPr>
              <w:tabs>
                <w:tab w:val="left" w:pos="720"/>
              </w:tabs>
              <w:spacing w:after="60"/>
              <w:ind w:left="0" w:firstLine="0"/>
              <w:jc w:val="left"/>
              <w:rPr>
                <w:rFonts w:ascii="Arial Narrow" w:hAnsi="Arial Narrow"/>
                <w:szCs w:val="24"/>
              </w:rPr>
            </w:pPr>
            <w:r>
              <w:rPr>
                <w:rFonts w:ascii="Arial Narrow" w:hAnsi="Arial Narrow"/>
                <w:szCs w:val="24"/>
              </w:rPr>
              <w:t xml:space="preserve">The Head and </w:t>
            </w:r>
            <w:r>
              <w:rPr>
                <w:rFonts w:ascii="Arial Narrow" w:hAnsi="Arial Narrow" w:cs="Arial"/>
                <w:szCs w:val="24"/>
              </w:rPr>
              <w:t>BCRR Team should</w:t>
            </w:r>
            <w:r>
              <w:rPr>
                <w:rFonts w:ascii="Arial Narrow" w:hAnsi="Arial Narrow"/>
                <w:szCs w:val="24"/>
              </w:rPr>
              <w:t xml:space="preserve"> review </w:t>
            </w:r>
            <w:r w:rsidR="000C5851">
              <w:rPr>
                <w:rFonts w:ascii="Arial Narrow" w:hAnsi="Arial Narrow"/>
                <w:szCs w:val="24"/>
              </w:rPr>
              <w:t>the CIC P</w:t>
            </w:r>
            <w:r>
              <w:rPr>
                <w:rFonts w:ascii="Arial Narrow" w:hAnsi="Arial Narrow"/>
                <w:szCs w:val="24"/>
              </w:rPr>
              <w:t>lan in preparation for the Autumn Term.</w:t>
            </w:r>
          </w:p>
          <w:p w:rsidR="000C5851" w:rsidRDefault="00E47CBD" w:rsidP="00830822">
            <w:pPr>
              <w:tabs>
                <w:tab w:val="left" w:pos="720"/>
              </w:tabs>
              <w:spacing w:after="60"/>
              <w:ind w:left="0" w:firstLine="0"/>
              <w:jc w:val="left"/>
              <w:rPr>
                <w:rFonts w:ascii="Arial Narrow" w:hAnsi="Arial Narrow"/>
                <w:szCs w:val="24"/>
              </w:rPr>
            </w:pPr>
            <w:r>
              <w:rPr>
                <w:rFonts w:ascii="Arial Narrow" w:hAnsi="Arial Narrow"/>
                <w:szCs w:val="24"/>
              </w:rPr>
              <w:t xml:space="preserve">The Head should ensure that staff contact details are checked on a regular basis. </w:t>
            </w:r>
            <w:r w:rsidR="000C5851">
              <w:rPr>
                <w:rFonts w:ascii="Arial Narrow" w:hAnsi="Arial Narrow"/>
                <w:szCs w:val="24"/>
              </w:rPr>
              <w:t xml:space="preserve">The </w:t>
            </w:r>
            <w:r>
              <w:rPr>
                <w:rFonts w:ascii="Arial Narrow" w:hAnsi="Arial Narrow" w:cs="Arial"/>
                <w:szCs w:val="24"/>
              </w:rPr>
              <w:t>BCRR Team</w:t>
            </w:r>
            <w:r>
              <w:rPr>
                <w:rFonts w:ascii="Arial Narrow" w:hAnsi="Arial Narrow"/>
                <w:szCs w:val="24"/>
              </w:rPr>
              <w:t xml:space="preserve"> </w:t>
            </w:r>
            <w:r w:rsidR="00BE1B59">
              <w:rPr>
                <w:rFonts w:ascii="Arial Narrow" w:hAnsi="Arial Narrow"/>
                <w:szCs w:val="24"/>
              </w:rPr>
              <w:t>will</w:t>
            </w:r>
            <w:r>
              <w:rPr>
                <w:rFonts w:ascii="Arial Narrow" w:hAnsi="Arial Narrow"/>
                <w:szCs w:val="24"/>
              </w:rPr>
              <w:t xml:space="preserve"> provide the Head with an updated version of Key Contact Card</w:t>
            </w:r>
            <w:r w:rsidR="00BE1B59">
              <w:rPr>
                <w:rFonts w:ascii="Arial Narrow" w:hAnsi="Arial Narrow"/>
                <w:szCs w:val="24"/>
              </w:rPr>
              <w:t>(s)</w:t>
            </w:r>
            <w:r>
              <w:rPr>
                <w:rFonts w:ascii="Arial Narrow" w:hAnsi="Arial Narrow"/>
                <w:szCs w:val="24"/>
              </w:rPr>
              <w:t xml:space="preserve"> as required.</w:t>
            </w:r>
            <w:r w:rsidRPr="00216DB8">
              <w:rPr>
                <w:rFonts w:ascii="Arial Narrow" w:hAnsi="Arial Narrow"/>
                <w:szCs w:val="24"/>
              </w:rPr>
              <w:t xml:space="preserve"> </w:t>
            </w:r>
          </w:p>
          <w:p w:rsidR="00E47CBD" w:rsidRDefault="00E47CBD" w:rsidP="00830822">
            <w:pPr>
              <w:tabs>
                <w:tab w:val="left" w:pos="720"/>
              </w:tabs>
              <w:spacing w:after="60"/>
              <w:ind w:left="0" w:firstLine="0"/>
              <w:jc w:val="left"/>
              <w:rPr>
                <w:rFonts w:ascii="Arial Narrow" w:hAnsi="Arial Narrow" w:cs="Arial"/>
                <w:szCs w:val="24"/>
              </w:rPr>
            </w:pPr>
            <w:r>
              <w:rPr>
                <w:rFonts w:ascii="Arial Narrow" w:hAnsi="Arial Narrow"/>
                <w:szCs w:val="24"/>
              </w:rPr>
              <w:t xml:space="preserve">Plan-holders should notify </w:t>
            </w:r>
            <w:r w:rsidR="00BE1B59">
              <w:rPr>
                <w:rFonts w:ascii="Arial Narrow" w:hAnsi="Arial Narrow"/>
                <w:szCs w:val="24"/>
              </w:rPr>
              <w:t xml:space="preserve">the </w:t>
            </w:r>
            <w:r>
              <w:rPr>
                <w:rFonts w:ascii="Arial Narrow" w:hAnsi="Arial Narrow"/>
                <w:szCs w:val="24"/>
              </w:rPr>
              <w:t>Head of any necessary amendments.</w:t>
            </w:r>
          </w:p>
          <w:p w:rsidR="00830822" w:rsidRDefault="00E47CBD" w:rsidP="00830822">
            <w:pPr>
              <w:tabs>
                <w:tab w:val="left" w:pos="720"/>
              </w:tabs>
              <w:spacing w:after="60"/>
              <w:ind w:left="0" w:firstLine="0"/>
              <w:jc w:val="left"/>
              <w:rPr>
                <w:rFonts w:ascii="Arial Narrow" w:hAnsi="Arial Narrow"/>
              </w:rPr>
            </w:pPr>
            <w:r>
              <w:rPr>
                <w:rFonts w:ascii="Arial Narrow" w:hAnsi="Arial Narrow"/>
              </w:rPr>
              <w:t xml:space="preserve">If there is an urgent need to update </w:t>
            </w:r>
            <w:r w:rsidR="000C5851">
              <w:rPr>
                <w:rFonts w:ascii="Arial Narrow" w:hAnsi="Arial Narrow"/>
              </w:rPr>
              <w:t xml:space="preserve">the </w:t>
            </w:r>
            <w:r>
              <w:rPr>
                <w:rFonts w:ascii="Arial Narrow" w:hAnsi="Arial Narrow"/>
              </w:rPr>
              <w:t xml:space="preserve">plan, the Head or BCRR Team will issue amendments by email. </w:t>
            </w:r>
          </w:p>
          <w:p w:rsidR="00E47CBD" w:rsidRDefault="00830822" w:rsidP="00830822">
            <w:pPr>
              <w:tabs>
                <w:tab w:val="left" w:pos="720"/>
              </w:tabs>
              <w:ind w:left="0" w:firstLine="0"/>
              <w:jc w:val="left"/>
              <w:rPr>
                <w:rFonts w:ascii="Arial Narrow" w:hAnsi="Arial Narrow"/>
                <w:szCs w:val="24"/>
              </w:rPr>
            </w:pPr>
            <w:r>
              <w:rPr>
                <w:rFonts w:ascii="Arial Narrow" w:hAnsi="Arial Narrow" w:cs="Arial"/>
                <w:szCs w:val="24"/>
              </w:rPr>
              <w:t>The Head should hold a record</w:t>
            </w:r>
            <w:r w:rsidR="00E47CBD">
              <w:rPr>
                <w:rFonts w:ascii="Arial Narrow" w:hAnsi="Arial Narrow" w:cs="Arial"/>
                <w:szCs w:val="24"/>
              </w:rPr>
              <w:t xml:space="preserve"> of all amendments to </w:t>
            </w:r>
            <w:r w:rsidR="000C5851">
              <w:rPr>
                <w:rFonts w:ascii="Arial Narrow" w:hAnsi="Arial Narrow" w:cs="Arial"/>
                <w:szCs w:val="24"/>
              </w:rPr>
              <w:t xml:space="preserve">the </w:t>
            </w:r>
            <w:r w:rsidR="00E47CBD">
              <w:rPr>
                <w:rFonts w:ascii="Arial Narrow" w:hAnsi="Arial Narrow" w:cs="Arial"/>
                <w:szCs w:val="24"/>
              </w:rPr>
              <w:t>plan</w:t>
            </w:r>
            <w:r>
              <w:rPr>
                <w:rFonts w:ascii="Arial Narrow" w:hAnsi="Arial Narrow" w:cs="Arial"/>
                <w:szCs w:val="24"/>
              </w:rPr>
              <w:t>. A specimen record sheet can be found in section 11.1 of this handbook.</w:t>
            </w:r>
          </w:p>
        </w:tc>
      </w:tr>
      <w:tr w:rsidR="00A50033" w:rsidTr="002E3B55">
        <w:tc>
          <w:tcPr>
            <w:tcW w:w="992" w:type="dxa"/>
            <w:shd w:val="clear" w:color="auto" w:fill="auto"/>
          </w:tcPr>
          <w:p w:rsidR="00A50033" w:rsidRDefault="00A50033" w:rsidP="002E3B55">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5.6</w:t>
            </w:r>
          </w:p>
        </w:tc>
        <w:tc>
          <w:tcPr>
            <w:tcW w:w="8783" w:type="dxa"/>
            <w:shd w:val="clear" w:color="auto" w:fill="auto"/>
          </w:tcPr>
          <w:p w:rsidR="00A50033" w:rsidRDefault="00A50033" w:rsidP="002E3B55">
            <w:pPr>
              <w:spacing w:before="60" w:after="0"/>
              <w:rPr>
                <w:rFonts w:ascii="Arial Narrow" w:hAnsi="Arial Narrow"/>
                <w:b/>
                <w:szCs w:val="24"/>
              </w:rPr>
            </w:pPr>
            <w:r>
              <w:rPr>
                <w:rFonts w:ascii="Arial Narrow" w:hAnsi="Arial Narrow"/>
                <w:b/>
                <w:szCs w:val="24"/>
              </w:rPr>
              <w:t>Performance Review</w:t>
            </w:r>
          </w:p>
          <w:p w:rsidR="00A50033" w:rsidRDefault="00A50033" w:rsidP="002E3B55">
            <w:pPr>
              <w:tabs>
                <w:tab w:val="left" w:pos="720"/>
              </w:tabs>
              <w:ind w:left="0" w:firstLine="0"/>
              <w:jc w:val="left"/>
              <w:rPr>
                <w:rFonts w:ascii="Arial Narrow" w:hAnsi="Arial Narrow"/>
                <w:szCs w:val="24"/>
              </w:rPr>
            </w:pPr>
            <w:r>
              <w:rPr>
                <w:rFonts w:ascii="Arial Narrow" w:hAnsi="Arial Narrow" w:cs="Arial"/>
                <w:szCs w:val="24"/>
              </w:rPr>
              <w:t xml:space="preserve">This should occur whenever the CIC Plan is activated. The </w:t>
            </w:r>
            <w:r>
              <w:rPr>
                <w:rFonts w:ascii="Arial Narrow" w:hAnsi="Arial Narrow"/>
                <w:szCs w:val="24"/>
              </w:rPr>
              <w:t xml:space="preserve">Head should </w:t>
            </w:r>
            <w:r>
              <w:rPr>
                <w:rFonts w:ascii="Arial Narrow" w:hAnsi="Arial Narrow" w:cs="Arial"/>
                <w:szCs w:val="24"/>
              </w:rPr>
              <w:t xml:space="preserve">amend their plan accordingly and </w:t>
            </w:r>
            <w:r>
              <w:rPr>
                <w:rFonts w:ascii="Arial Narrow" w:hAnsi="Arial Narrow" w:cs="Arial"/>
                <w:szCs w:val="24"/>
                <w:lang w:val="en-US"/>
              </w:rPr>
              <w:t xml:space="preserve">issue emergency amendments as necessary. </w:t>
            </w:r>
            <w:r>
              <w:rPr>
                <w:rFonts w:ascii="Arial Narrow" w:hAnsi="Arial Narrow" w:cs="Arial"/>
                <w:szCs w:val="24"/>
              </w:rPr>
              <w:t>Notification of any plan activation and copies of any reports should be forwarded to all plan-holders</w:t>
            </w:r>
            <w:r>
              <w:rPr>
                <w:rFonts w:ascii="Arial Narrow" w:hAnsi="Arial Narrow"/>
                <w:szCs w:val="24"/>
              </w:rPr>
              <w:t>.</w:t>
            </w:r>
          </w:p>
        </w:tc>
      </w:tr>
    </w:tbl>
    <w:p w:rsidR="001F052A" w:rsidRDefault="00A50033" w:rsidP="00CC3D33">
      <w:pPr>
        <w:tabs>
          <w:tab w:val="left" w:pos="720"/>
        </w:tabs>
        <w:spacing w:after="0"/>
        <w:jc w:val="center"/>
        <w:rPr>
          <w:rFonts w:ascii="Arial Narrow" w:hAnsi="Arial Narrow" w:cs="Arial"/>
          <w:b/>
          <w:szCs w:val="28"/>
        </w:rPr>
      </w:pPr>
      <w:r>
        <w:rPr>
          <w:rFonts w:ascii="Arial Narrow" w:hAnsi="Arial Narrow" w:cs="Arial"/>
          <w:b/>
          <w:szCs w:val="28"/>
        </w:rPr>
        <w:br w:type="page"/>
      </w:r>
    </w:p>
    <w:tbl>
      <w:tblPr>
        <w:tblW w:w="0" w:type="auto"/>
        <w:tblInd w:w="250" w:type="dxa"/>
        <w:tblLook w:val="04A0" w:firstRow="1" w:lastRow="0" w:firstColumn="1" w:lastColumn="0" w:noHBand="0" w:noVBand="1"/>
      </w:tblPr>
      <w:tblGrid>
        <w:gridCol w:w="9775"/>
      </w:tblGrid>
      <w:tr w:rsidR="00B15646" w:rsidRPr="00B15646" w:rsidTr="001502E2">
        <w:tc>
          <w:tcPr>
            <w:tcW w:w="9775" w:type="dxa"/>
            <w:shd w:val="clear" w:color="auto" w:fill="92D050"/>
          </w:tcPr>
          <w:p w:rsidR="00B15646" w:rsidRPr="00B15646" w:rsidRDefault="00712716" w:rsidP="001502E2">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6</w:t>
            </w:r>
            <w:r w:rsidR="00B15646">
              <w:rPr>
                <w:rFonts w:ascii="Arial Narrow" w:hAnsi="Arial Narrow" w:cs="Arial"/>
                <w:sz w:val="24"/>
                <w:szCs w:val="24"/>
              </w:rPr>
              <w:t xml:space="preserve">: </w:t>
            </w:r>
            <w:r w:rsidR="00B15646" w:rsidRPr="006A53A5">
              <w:rPr>
                <w:rFonts w:ascii="Arial Narrow" w:hAnsi="Arial Narrow" w:cs="Arial"/>
                <w:sz w:val="24"/>
                <w:szCs w:val="24"/>
              </w:rPr>
              <w:t>Managing a Critical Incident or Business Disruption</w:t>
            </w:r>
          </w:p>
        </w:tc>
      </w:tr>
    </w:tbl>
    <w:p w:rsidR="00530B1F" w:rsidRDefault="00530B1F" w:rsidP="00530B1F">
      <w:pPr>
        <w:tabs>
          <w:tab w:val="left" w:pos="720"/>
        </w:tabs>
        <w:spacing w:after="0"/>
        <w:jc w:val="center"/>
        <w:rPr>
          <w:rFonts w:ascii="Arial Narrow" w:hAnsi="Arial Narrow" w:cs="Arial"/>
          <w:b/>
          <w:szCs w:val="28"/>
        </w:rPr>
      </w:pPr>
    </w:p>
    <w:tbl>
      <w:tblPr>
        <w:tblW w:w="0" w:type="auto"/>
        <w:tblInd w:w="250" w:type="dxa"/>
        <w:tblLook w:val="04A0" w:firstRow="1" w:lastRow="0" w:firstColumn="1" w:lastColumn="0" w:noHBand="0" w:noVBand="1"/>
      </w:tblPr>
      <w:tblGrid>
        <w:gridCol w:w="992"/>
        <w:gridCol w:w="8783"/>
      </w:tblGrid>
      <w:tr w:rsidR="00530B1F" w:rsidTr="001502E2">
        <w:tc>
          <w:tcPr>
            <w:tcW w:w="992" w:type="dxa"/>
            <w:shd w:val="clear" w:color="auto" w:fill="auto"/>
          </w:tcPr>
          <w:p w:rsidR="00530B1F" w:rsidRPr="00D26DF8" w:rsidRDefault="00712716" w:rsidP="001502E2">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6</w:t>
            </w:r>
            <w:r w:rsidR="00530B1F">
              <w:rPr>
                <w:rFonts w:ascii="Arial Narrow" w:hAnsi="Arial Narrow" w:cs="Arial"/>
                <w:sz w:val="24"/>
                <w:szCs w:val="24"/>
              </w:rPr>
              <w:t>.</w:t>
            </w:r>
            <w:r w:rsidR="00074D1F">
              <w:rPr>
                <w:rFonts w:ascii="Arial Narrow" w:hAnsi="Arial Narrow" w:cs="Arial"/>
                <w:sz w:val="24"/>
                <w:szCs w:val="24"/>
              </w:rPr>
              <w:t>1</w:t>
            </w:r>
          </w:p>
        </w:tc>
        <w:tc>
          <w:tcPr>
            <w:tcW w:w="8783" w:type="dxa"/>
            <w:shd w:val="clear" w:color="auto" w:fill="auto"/>
          </w:tcPr>
          <w:p w:rsidR="00530B1F" w:rsidRPr="006F2D34" w:rsidRDefault="00530B1F" w:rsidP="001502E2">
            <w:pPr>
              <w:tabs>
                <w:tab w:val="clear" w:pos="851"/>
                <w:tab w:val="right" w:pos="9900"/>
              </w:tabs>
              <w:spacing w:before="60" w:after="0"/>
              <w:ind w:left="0" w:firstLine="0"/>
              <w:jc w:val="left"/>
              <w:rPr>
                <w:rFonts w:ascii="Arial Narrow" w:hAnsi="Arial Narrow" w:cs="Arial"/>
                <w:b/>
                <w:szCs w:val="24"/>
              </w:rPr>
            </w:pPr>
            <w:r w:rsidRPr="006F2D34">
              <w:rPr>
                <w:rFonts w:ascii="Arial Narrow" w:hAnsi="Arial Narrow" w:cs="Arial"/>
                <w:b/>
                <w:szCs w:val="24"/>
              </w:rPr>
              <w:t>Impact Assessment</w:t>
            </w:r>
          </w:p>
          <w:p w:rsidR="00530B1F" w:rsidRDefault="00530B1F" w:rsidP="009D4372">
            <w:pPr>
              <w:tabs>
                <w:tab w:val="clear" w:pos="851"/>
                <w:tab w:val="right" w:pos="9900"/>
              </w:tabs>
              <w:spacing w:after="60"/>
              <w:ind w:left="0" w:firstLine="0"/>
              <w:jc w:val="left"/>
              <w:rPr>
                <w:rFonts w:ascii="Arial Narrow" w:hAnsi="Arial Narrow" w:cs="Arial"/>
                <w:szCs w:val="24"/>
              </w:rPr>
            </w:pPr>
            <w:r>
              <w:rPr>
                <w:rFonts w:ascii="Arial Narrow" w:hAnsi="Arial Narrow" w:cs="Arial"/>
                <w:szCs w:val="24"/>
              </w:rPr>
              <w:t>The Head will assess the impact of an incident and likely disruption to be faced</w:t>
            </w:r>
            <w:r>
              <w:rPr>
                <w:rFonts w:ascii="Arial Narrow" w:hAnsi="Arial Narrow"/>
                <w:szCs w:val="24"/>
              </w:rPr>
              <w:t xml:space="preserve"> </w:t>
            </w:r>
            <w:r>
              <w:rPr>
                <w:rFonts w:ascii="Arial Narrow" w:hAnsi="Arial Narrow" w:cs="Arial"/>
                <w:szCs w:val="24"/>
              </w:rPr>
              <w:t>by considering:</w:t>
            </w:r>
          </w:p>
          <w:p w:rsidR="009D4372" w:rsidRPr="00830822" w:rsidRDefault="009D4372" w:rsidP="00830822">
            <w:pPr>
              <w:numPr>
                <w:ilvl w:val="0"/>
                <w:numId w:val="3"/>
              </w:numPr>
              <w:tabs>
                <w:tab w:val="left" w:pos="426"/>
              </w:tabs>
              <w:spacing w:after="60"/>
              <w:ind w:left="426" w:hanging="284"/>
              <w:jc w:val="left"/>
              <w:rPr>
                <w:rFonts w:ascii="Arial Narrow" w:hAnsi="Arial Narrow"/>
                <w:szCs w:val="24"/>
              </w:rPr>
            </w:pPr>
            <w:r w:rsidRPr="00830822">
              <w:rPr>
                <w:rFonts w:ascii="Arial Narrow" w:hAnsi="Arial Narrow" w:cs="Arial"/>
                <w:szCs w:val="24"/>
              </w:rPr>
              <w:t>Extent of disruption (or potential disruption) of normal school activities</w:t>
            </w:r>
            <w:r w:rsidR="00830822" w:rsidRPr="00830822">
              <w:rPr>
                <w:rFonts w:ascii="Arial Narrow" w:hAnsi="Arial Narrow" w:cs="Arial"/>
                <w:szCs w:val="24"/>
              </w:rPr>
              <w:t xml:space="preserve"> and </w:t>
            </w:r>
            <w:r w:rsidR="00830822">
              <w:rPr>
                <w:rFonts w:ascii="Arial Narrow" w:hAnsi="Arial Narrow" w:cs="Arial"/>
                <w:szCs w:val="24"/>
              </w:rPr>
              <w:t>ext</w:t>
            </w:r>
            <w:r w:rsidRPr="00830822">
              <w:rPr>
                <w:rFonts w:ascii="Arial Narrow" w:hAnsi="Arial Narrow" w:cs="Arial"/>
                <w:szCs w:val="24"/>
              </w:rPr>
              <w:t>ended services.</w:t>
            </w:r>
          </w:p>
          <w:p w:rsidR="009D4372" w:rsidRDefault="00830822" w:rsidP="009D4372">
            <w:pPr>
              <w:numPr>
                <w:ilvl w:val="0"/>
                <w:numId w:val="3"/>
              </w:numPr>
              <w:tabs>
                <w:tab w:val="left" w:pos="426"/>
              </w:tabs>
              <w:spacing w:after="60"/>
              <w:ind w:left="426" w:hanging="284"/>
              <w:jc w:val="left"/>
              <w:rPr>
                <w:rFonts w:ascii="Arial Narrow" w:hAnsi="Arial Narrow"/>
                <w:szCs w:val="24"/>
              </w:rPr>
            </w:pPr>
            <w:r>
              <w:rPr>
                <w:rFonts w:ascii="Arial Narrow" w:hAnsi="Arial Narrow" w:cs="Arial"/>
                <w:szCs w:val="24"/>
              </w:rPr>
              <w:t xml:space="preserve">Impact on pupils, staff and parents/carers </w:t>
            </w:r>
            <w:r w:rsidR="009D4372">
              <w:rPr>
                <w:rFonts w:ascii="Arial Narrow" w:hAnsi="Arial Narrow" w:cs="Arial"/>
                <w:szCs w:val="24"/>
              </w:rPr>
              <w:t>(including communication and welfare requirements).</w:t>
            </w:r>
          </w:p>
          <w:p w:rsidR="009D4372" w:rsidRPr="009D4372" w:rsidRDefault="009D4372" w:rsidP="009D4372">
            <w:pPr>
              <w:numPr>
                <w:ilvl w:val="0"/>
                <w:numId w:val="3"/>
              </w:numPr>
              <w:tabs>
                <w:tab w:val="left" w:pos="426"/>
              </w:tabs>
              <w:spacing w:after="60"/>
              <w:ind w:left="426" w:hanging="284"/>
              <w:jc w:val="left"/>
              <w:rPr>
                <w:rFonts w:ascii="Arial Narrow" w:hAnsi="Arial Narrow"/>
                <w:szCs w:val="24"/>
              </w:rPr>
            </w:pPr>
            <w:r>
              <w:rPr>
                <w:rFonts w:ascii="Arial Narrow" w:hAnsi="Arial Narrow" w:cs="Arial"/>
                <w:szCs w:val="24"/>
              </w:rPr>
              <w:t>Specific issues in respect of disability, language and multi-cultural/faith needs.</w:t>
            </w:r>
          </w:p>
          <w:p w:rsidR="009D4372" w:rsidRPr="009D4372" w:rsidRDefault="009D4372" w:rsidP="009D4372">
            <w:pPr>
              <w:numPr>
                <w:ilvl w:val="0"/>
                <w:numId w:val="3"/>
              </w:numPr>
              <w:tabs>
                <w:tab w:val="left" w:pos="426"/>
              </w:tabs>
              <w:spacing w:after="60"/>
              <w:ind w:left="426" w:hanging="284"/>
              <w:jc w:val="left"/>
              <w:rPr>
                <w:rFonts w:ascii="Arial Narrow" w:hAnsi="Arial Narrow"/>
                <w:szCs w:val="24"/>
              </w:rPr>
            </w:pPr>
            <w:r>
              <w:rPr>
                <w:rFonts w:ascii="Arial Narrow" w:hAnsi="Arial Narrow" w:cs="Arial"/>
                <w:szCs w:val="24"/>
              </w:rPr>
              <w:t>Premises/building issues.</w:t>
            </w:r>
          </w:p>
          <w:p w:rsidR="009D4372" w:rsidRPr="009D4372" w:rsidRDefault="009D4372" w:rsidP="009D4372">
            <w:pPr>
              <w:numPr>
                <w:ilvl w:val="0"/>
                <w:numId w:val="3"/>
              </w:numPr>
              <w:tabs>
                <w:tab w:val="left" w:pos="426"/>
              </w:tabs>
              <w:spacing w:after="60"/>
              <w:ind w:left="426" w:hanging="284"/>
              <w:jc w:val="left"/>
              <w:rPr>
                <w:rFonts w:ascii="Arial Narrow" w:hAnsi="Arial Narrow"/>
                <w:szCs w:val="24"/>
              </w:rPr>
            </w:pPr>
            <w:r>
              <w:rPr>
                <w:rFonts w:ascii="Arial Narrow" w:hAnsi="Arial Narrow" w:cs="Arial"/>
                <w:szCs w:val="24"/>
              </w:rPr>
              <w:t>ICT and other equipment issues.</w:t>
            </w:r>
          </w:p>
          <w:p w:rsidR="009D4372" w:rsidRPr="009D4372" w:rsidRDefault="009D4372" w:rsidP="009D4372">
            <w:pPr>
              <w:numPr>
                <w:ilvl w:val="0"/>
                <w:numId w:val="3"/>
              </w:numPr>
              <w:tabs>
                <w:tab w:val="left" w:pos="426"/>
              </w:tabs>
              <w:spacing w:after="60"/>
              <w:ind w:left="426" w:hanging="284"/>
              <w:jc w:val="left"/>
              <w:rPr>
                <w:rFonts w:ascii="Arial Narrow" w:hAnsi="Arial Narrow"/>
                <w:szCs w:val="24"/>
              </w:rPr>
            </w:pPr>
            <w:r>
              <w:rPr>
                <w:rFonts w:ascii="Arial Narrow" w:hAnsi="Arial Narrow" w:cs="Arial"/>
                <w:szCs w:val="24"/>
              </w:rPr>
              <w:t>External dependency issues (including supplies and/or suppliers).</w:t>
            </w:r>
          </w:p>
          <w:p w:rsidR="009D4372" w:rsidRPr="009D4372" w:rsidRDefault="00D22C74" w:rsidP="009D4372">
            <w:pPr>
              <w:numPr>
                <w:ilvl w:val="0"/>
                <w:numId w:val="3"/>
              </w:numPr>
              <w:tabs>
                <w:tab w:val="left" w:pos="426"/>
              </w:tabs>
              <w:spacing w:after="60"/>
              <w:ind w:left="426" w:hanging="284"/>
              <w:jc w:val="left"/>
              <w:rPr>
                <w:rFonts w:ascii="Arial Narrow" w:hAnsi="Arial Narrow"/>
                <w:szCs w:val="24"/>
              </w:rPr>
            </w:pPr>
            <w:r>
              <w:rPr>
                <w:rFonts w:ascii="Arial Narrow" w:hAnsi="Arial Narrow" w:cs="Arial"/>
                <w:szCs w:val="24"/>
              </w:rPr>
              <w:t>Transport i</w:t>
            </w:r>
            <w:r w:rsidR="009D4372">
              <w:rPr>
                <w:rFonts w:ascii="Arial Narrow" w:hAnsi="Arial Narrow" w:cs="Arial"/>
                <w:szCs w:val="24"/>
              </w:rPr>
              <w:t>ssues.</w:t>
            </w:r>
          </w:p>
          <w:p w:rsidR="009D4372" w:rsidRPr="009D4372" w:rsidRDefault="009D4372" w:rsidP="009D4372">
            <w:pPr>
              <w:numPr>
                <w:ilvl w:val="0"/>
                <w:numId w:val="3"/>
              </w:numPr>
              <w:tabs>
                <w:tab w:val="left" w:pos="426"/>
              </w:tabs>
              <w:spacing w:after="60"/>
              <w:ind w:left="426" w:hanging="284"/>
              <w:jc w:val="left"/>
              <w:rPr>
                <w:rFonts w:ascii="Arial Narrow" w:hAnsi="Arial Narrow"/>
                <w:szCs w:val="24"/>
              </w:rPr>
            </w:pPr>
            <w:r>
              <w:rPr>
                <w:rFonts w:ascii="Arial Narrow" w:hAnsi="Arial Narrow" w:cs="Arial"/>
                <w:szCs w:val="24"/>
              </w:rPr>
              <w:t>Options for learning continuity (in prolonged incidents).</w:t>
            </w:r>
          </w:p>
          <w:p w:rsidR="009D4372" w:rsidRDefault="009D4372" w:rsidP="009D4372">
            <w:pPr>
              <w:numPr>
                <w:ilvl w:val="0"/>
                <w:numId w:val="3"/>
              </w:numPr>
              <w:tabs>
                <w:tab w:val="left" w:pos="426"/>
              </w:tabs>
              <w:spacing w:after="60"/>
              <w:ind w:left="426" w:hanging="284"/>
              <w:jc w:val="left"/>
              <w:rPr>
                <w:rFonts w:ascii="Arial Narrow" w:hAnsi="Arial Narrow"/>
                <w:szCs w:val="24"/>
              </w:rPr>
            </w:pPr>
            <w:r>
              <w:rPr>
                <w:rFonts w:ascii="Arial Narrow" w:hAnsi="Arial Narrow" w:cs="Arial"/>
                <w:szCs w:val="24"/>
              </w:rPr>
              <w:t>Requirements for media liaison.</w:t>
            </w:r>
          </w:p>
          <w:p w:rsidR="00530B1F" w:rsidRDefault="00C85EAD" w:rsidP="009D4372">
            <w:pPr>
              <w:tabs>
                <w:tab w:val="left" w:pos="720"/>
              </w:tabs>
              <w:spacing w:after="60"/>
              <w:ind w:left="0" w:firstLine="0"/>
              <w:jc w:val="left"/>
              <w:rPr>
                <w:rFonts w:ascii="Arial Narrow" w:hAnsi="Arial Narrow" w:cs="Arial"/>
                <w:szCs w:val="24"/>
              </w:rPr>
            </w:pPr>
            <w:r>
              <w:rPr>
                <w:rFonts w:ascii="Arial Narrow" w:hAnsi="Arial Narrow" w:cs="Arial"/>
                <w:szCs w:val="24"/>
              </w:rPr>
              <w:t xml:space="preserve">During prolonged incidents, </w:t>
            </w:r>
            <w:r w:rsidR="00AC7AA3">
              <w:rPr>
                <w:rFonts w:ascii="Arial Narrow" w:hAnsi="Arial Narrow" w:cs="Arial"/>
                <w:szCs w:val="24"/>
              </w:rPr>
              <w:t>this</w:t>
            </w:r>
            <w:r>
              <w:rPr>
                <w:rFonts w:ascii="Arial Narrow" w:hAnsi="Arial Narrow" w:cs="Arial"/>
                <w:szCs w:val="24"/>
              </w:rPr>
              <w:t xml:space="preserve"> assessment should be reviewed regular</w:t>
            </w:r>
            <w:r w:rsidR="00AC7AA3">
              <w:rPr>
                <w:rFonts w:ascii="Arial Narrow" w:hAnsi="Arial Narrow" w:cs="Arial"/>
                <w:szCs w:val="24"/>
              </w:rPr>
              <w:t>ly to</w:t>
            </w:r>
            <w:r>
              <w:rPr>
                <w:rFonts w:ascii="Arial Narrow" w:hAnsi="Arial Narrow" w:cs="Arial"/>
                <w:szCs w:val="24"/>
              </w:rPr>
              <w:t xml:space="preserve"> allow the Head to:</w:t>
            </w:r>
          </w:p>
          <w:p w:rsidR="009D4372" w:rsidRPr="009D4372" w:rsidRDefault="009D4372" w:rsidP="009D4372">
            <w:pPr>
              <w:numPr>
                <w:ilvl w:val="0"/>
                <w:numId w:val="3"/>
              </w:numPr>
              <w:tabs>
                <w:tab w:val="left" w:pos="426"/>
              </w:tabs>
              <w:spacing w:after="60"/>
              <w:ind w:left="426" w:hanging="284"/>
              <w:jc w:val="left"/>
              <w:rPr>
                <w:rFonts w:ascii="Arial Narrow" w:hAnsi="Arial Narrow"/>
                <w:szCs w:val="24"/>
              </w:rPr>
            </w:pPr>
            <w:r w:rsidRPr="00350F63">
              <w:rPr>
                <w:rFonts w:ascii="Arial Narrow" w:hAnsi="Arial Narrow" w:cs="Arial"/>
                <w:szCs w:val="24"/>
              </w:rPr>
              <w:t>Evaluate the outcomes of incident response strategies</w:t>
            </w:r>
            <w:r>
              <w:rPr>
                <w:rFonts w:ascii="Arial Narrow" w:hAnsi="Arial Narrow" w:cs="Arial"/>
                <w:szCs w:val="24"/>
              </w:rPr>
              <w:t>.</w:t>
            </w:r>
          </w:p>
          <w:p w:rsidR="009D4372" w:rsidRPr="009D4372" w:rsidRDefault="009D4372" w:rsidP="009D4372">
            <w:pPr>
              <w:numPr>
                <w:ilvl w:val="0"/>
                <w:numId w:val="3"/>
              </w:numPr>
              <w:tabs>
                <w:tab w:val="left" w:pos="426"/>
              </w:tabs>
              <w:spacing w:after="60"/>
              <w:ind w:left="426" w:hanging="284"/>
              <w:jc w:val="left"/>
              <w:rPr>
                <w:rFonts w:ascii="Arial Narrow" w:hAnsi="Arial Narrow"/>
                <w:szCs w:val="24"/>
              </w:rPr>
            </w:pPr>
            <w:r w:rsidRPr="00350F63">
              <w:rPr>
                <w:rFonts w:ascii="Arial Narrow" w:hAnsi="Arial Narrow" w:cs="Arial"/>
                <w:szCs w:val="24"/>
              </w:rPr>
              <w:t>Evaluate the outcomes of learning continuity strategies</w:t>
            </w:r>
            <w:r>
              <w:rPr>
                <w:rFonts w:ascii="Arial Narrow" w:hAnsi="Arial Narrow" w:cs="Arial"/>
                <w:szCs w:val="24"/>
              </w:rPr>
              <w:t>.</w:t>
            </w:r>
          </w:p>
          <w:p w:rsidR="009D4372" w:rsidRPr="009D4372" w:rsidRDefault="009D4372" w:rsidP="009D4372">
            <w:pPr>
              <w:numPr>
                <w:ilvl w:val="0"/>
                <w:numId w:val="3"/>
              </w:numPr>
              <w:tabs>
                <w:tab w:val="left" w:pos="426"/>
              </w:tabs>
              <w:spacing w:after="60"/>
              <w:ind w:left="426" w:hanging="284"/>
              <w:jc w:val="left"/>
              <w:rPr>
                <w:rFonts w:ascii="Arial Narrow" w:hAnsi="Arial Narrow"/>
                <w:szCs w:val="24"/>
              </w:rPr>
            </w:pPr>
            <w:r w:rsidRPr="00350F63">
              <w:rPr>
                <w:rFonts w:ascii="Arial Narrow" w:hAnsi="Arial Narrow" w:cs="Arial"/>
                <w:szCs w:val="24"/>
              </w:rPr>
              <w:t>Monitor the on-going level of disruption and potential for further damage</w:t>
            </w:r>
            <w:r>
              <w:rPr>
                <w:rFonts w:ascii="Arial Narrow" w:hAnsi="Arial Narrow" w:cs="Arial"/>
                <w:szCs w:val="24"/>
              </w:rPr>
              <w:t>.</w:t>
            </w:r>
          </w:p>
          <w:p w:rsidR="00C85EAD" w:rsidRDefault="009D4372" w:rsidP="009D4372">
            <w:pPr>
              <w:numPr>
                <w:ilvl w:val="0"/>
                <w:numId w:val="3"/>
              </w:numPr>
              <w:tabs>
                <w:tab w:val="left" w:pos="426"/>
              </w:tabs>
              <w:ind w:left="426" w:hanging="284"/>
              <w:jc w:val="left"/>
              <w:rPr>
                <w:rFonts w:ascii="Arial Narrow" w:hAnsi="Arial Narrow" w:cs="Arial"/>
                <w:szCs w:val="24"/>
              </w:rPr>
            </w:pPr>
            <w:r w:rsidRPr="00350F63">
              <w:rPr>
                <w:rFonts w:ascii="Arial Narrow" w:hAnsi="Arial Narrow" w:cs="Arial"/>
                <w:szCs w:val="24"/>
              </w:rPr>
              <w:t xml:space="preserve">Re-assess the </w:t>
            </w:r>
            <w:r w:rsidRPr="00350F63">
              <w:rPr>
                <w:rFonts w:ascii="Arial Narrow" w:hAnsi="Arial Narrow"/>
                <w:szCs w:val="24"/>
              </w:rPr>
              <w:t>relative criticality of activities and prioritise based on immediate need and availability of resources</w:t>
            </w:r>
            <w:r>
              <w:rPr>
                <w:rFonts w:ascii="Arial Narrow" w:hAnsi="Arial Narrow" w:cs="Arial"/>
                <w:szCs w:val="24"/>
              </w:rPr>
              <w:t>.</w:t>
            </w:r>
          </w:p>
        </w:tc>
      </w:tr>
      <w:tr w:rsidR="00530B1F" w:rsidTr="001502E2">
        <w:tc>
          <w:tcPr>
            <w:tcW w:w="992" w:type="dxa"/>
            <w:shd w:val="clear" w:color="auto" w:fill="auto"/>
          </w:tcPr>
          <w:p w:rsidR="00530B1F" w:rsidRPr="00D26DF8" w:rsidRDefault="00712716" w:rsidP="001502E2">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6</w:t>
            </w:r>
            <w:r w:rsidR="00530B1F">
              <w:rPr>
                <w:rFonts w:ascii="Arial Narrow" w:hAnsi="Arial Narrow" w:cs="Arial"/>
                <w:sz w:val="24"/>
                <w:szCs w:val="24"/>
              </w:rPr>
              <w:t>.</w:t>
            </w:r>
            <w:r w:rsidR="00074D1F">
              <w:rPr>
                <w:rFonts w:ascii="Arial Narrow" w:hAnsi="Arial Narrow" w:cs="Arial"/>
                <w:sz w:val="24"/>
                <w:szCs w:val="24"/>
              </w:rPr>
              <w:t>2</w:t>
            </w:r>
          </w:p>
        </w:tc>
        <w:tc>
          <w:tcPr>
            <w:tcW w:w="8783" w:type="dxa"/>
            <w:shd w:val="clear" w:color="auto" w:fill="auto"/>
          </w:tcPr>
          <w:p w:rsidR="00530B1F" w:rsidRPr="006F2D34" w:rsidRDefault="00530B1F" w:rsidP="001502E2">
            <w:pPr>
              <w:tabs>
                <w:tab w:val="clear" w:pos="851"/>
                <w:tab w:val="right" w:pos="9900"/>
              </w:tabs>
              <w:spacing w:before="60" w:after="0"/>
              <w:ind w:left="0" w:firstLine="0"/>
              <w:jc w:val="left"/>
              <w:rPr>
                <w:rFonts w:ascii="Arial Narrow" w:hAnsi="Arial Narrow" w:cs="Arial"/>
                <w:b/>
                <w:szCs w:val="24"/>
              </w:rPr>
            </w:pPr>
            <w:r>
              <w:rPr>
                <w:rFonts w:ascii="Arial Narrow" w:hAnsi="Arial Narrow" w:cs="Arial"/>
                <w:b/>
                <w:szCs w:val="24"/>
              </w:rPr>
              <w:t>Incident Severity</w:t>
            </w:r>
          </w:p>
          <w:p w:rsidR="00530B1F" w:rsidRDefault="00530B1F" w:rsidP="00AC7AA3">
            <w:pPr>
              <w:tabs>
                <w:tab w:val="clear" w:pos="851"/>
                <w:tab w:val="right" w:pos="9900"/>
              </w:tabs>
              <w:ind w:left="0" w:firstLine="0"/>
              <w:jc w:val="left"/>
              <w:rPr>
                <w:rFonts w:ascii="Arial Narrow" w:hAnsi="Arial Narrow" w:cs="Arial"/>
                <w:szCs w:val="24"/>
              </w:rPr>
            </w:pPr>
            <w:r>
              <w:rPr>
                <w:rFonts w:ascii="Arial Narrow" w:hAnsi="Arial Narrow" w:cs="Arial"/>
                <w:szCs w:val="24"/>
              </w:rPr>
              <w:t>Most incidents will be ‘Level 1’ and addressed without resorting to formal incident management structures.</w:t>
            </w:r>
            <w:r w:rsidR="00AC7AA3">
              <w:rPr>
                <w:rFonts w:ascii="Arial Narrow" w:hAnsi="Arial Narrow" w:cs="Arial"/>
                <w:szCs w:val="24"/>
              </w:rPr>
              <w:t xml:space="preserve"> </w:t>
            </w:r>
            <w:r w:rsidR="0001180F">
              <w:rPr>
                <w:rFonts w:ascii="Arial Narrow" w:hAnsi="Arial Narrow" w:cs="Arial"/>
                <w:szCs w:val="24"/>
              </w:rPr>
              <w:t xml:space="preserve">‘Level 2’ </w:t>
            </w:r>
            <w:r w:rsidR="002258BB">
              <w:rPr>
                <w:rFonts w:ascii="Arial Narrow" w:hAnsi="Arial Narrow" w:cs="Arial"/>
                <w:szCs w:val="24"/>
              </w:rPr>
              <w:t>incidents are more complex. I</w:t>
            </w:r>
            <w:r>
              <w:rPr>
                <w:rFonts w:ascii="Arial Narrow" w:hAnsi="Arial Narrow" w:cs="Arial"/>
                <w:szCs w:val="24"/>
              </w:rPr>
              <w:t>t will be necessary to adopt an approach that provides greater co-ordination of effort and communication, possibly over a prolonged period.</w:t>
            </w:r>
          </w:p>
        </w:tc>
      </w:tr>
      <w:tr w:rsidR="00530B1F" w:rsidTr="001502E2">
        <w:tc>
          <w:tcPr>
            <w:tcW w:w="992" w:type="dxa"/>
            <w:shd w:val="clear" w:color="auto" w:fill="auto"/>
          </w:tcPr>
          <w:p w:rsidR="00530B1F" w:rsidRPr="00D26DF8" w:rsidRDefault="00712716" w:rsidP="001502E2">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6</w:t>
            </w:r>
            <w:r w:rsidR="00074D1F">
              <w:rPr>
                <w:rFonts w:ascii="Arial Narrow" w:hAnsi="Arial Narrow" w:cs="Arial"/>
                <w:sz w:val="24"/>
                <w:szCs w:val="24"/>
              </w:rPr>
              <w:t>.3</w:t>
            </w:r>
          </w:p>
        </w:tc>
        <w:tc>
          <w:tcPr>
            <w:tcW w:w="8783" w:type="dxa"/>
            <w:shd w:val="clear" w:color="auto" w:fill="auto"/>
          </w:tcPr>
          <w:p w:rsidR="00530B1F" w:rsidRPr="006F2D34" w:rsidRDefault="00D80671" w:rsidP="001502E2">
            <w:pPr>
              <w:tabs>
                <w:tab w:val="clear" w:pos="851"/>
                <w:tab w:val="right" w:pos="9900"/>
              </w:tabs>
              <w:spacing w:before="60" w:after="0"/>
              <w:ind w:left="0" w:firstLine="0"/>
              <w:jc w:val="left"/>
              <w:rPr>
                <w:rFonts w:ascii="Arial Narrow" w:hAnsi="Arial Narrow" w:cs="Arial"/>
                <w:b/>
                <w:szCs w:val="24"/>
              </w:rPr>
            </w:pPr>
            <w:r>
              <w:rPr>
                <w:rFonts w:ascii="Arial Narrow" w:hAnsi="Arial Narrow" w:cs="Arial"/>
                <w:b/>
                <w:szCs w:val="24"/>
              </w:rPr>
              <w:t xml:space="preserve">Level 2 </w:t>
            </w:r>
            <w:r w:rsidR="00530B1F">
              <w:rPr>
                <w:rFonts w:ascii="Arial Narrow" w:hAnsi="Arial Narrow" w:cs="Arial"/>
                <w:b/>
                <w:szCs w:val="24"/>
              </w:rPr>
              <w:t>Incident Management</w:t>
            </w:r>
          </w:p>
          <w:p w:rsidR="00530B1F" w:rsidRDefault="00D80671" w:rsidP="00797150">
            <w:pPr>
              <w:tabs>
                <w:tab w:val="left" w:pos="720"/>
              </w:tabs>
              <w:spacing w:after="60"/>
              <w:ind w:left="0" w:firstLine="0"/>
              <w:jc w:val="left"/>
              <w:rPr>
                <w:rFonts w:ascii="Arial Narrow" w:hAnsi="Arial Narrow" w:cs="Arial"/>
                <w:szCs w:val="24"/>
              </w:rPr>
            </w:pPr>
            <w:r>
              <w:rPr>
                <w:rFonts w:ascii="Arial Narrow" w:hAnsi="Arial Narrow" w:cs="Arial"/>
                <w:szCs w:val="24"/>
              </w:rPr>
              <w:t>I</w:t>
            </w:r>
            <w:r w:rsidR="00530B1F">
              <w:rPr>
                <w:rFonts w:ascii="Arial Narrow" w:hAnsi="Arial Narrow" w:cs="Arial"/>
                <w:szCs w:val="24"/>
              </w:rPr>
              <w:t xml:space="preserve">t is </w:t>
            </w:r>
            <w:r>
              <w:rPr>
                <w:rFonts w:ascii="Arial Narrow" w:hAnsi="Arial Narrow" w:cs="Arial"/>
                <w:szCs w:val="24"/>
              </w:rPr>
              <w:t>recommended</w:t>
            </w:r>
            <w:r w:rsidR="00530B1F">
              <w:rPr>
                <w:rFonts w:ascii="Arial Narrow" w:hAnsi="Arial Narrow" w:cs="Arial"/>
                <w:szCs w:val="24"/>
              </w:rPr>
              <w:t xml:space="preserve"> that </w:t>
            </w:r>
            <w:r>
              <w:rPr>
                <w:rFonts w:ascii="Arial Narrow" w:hAnsi="Arial Narrow" w:cs="Arial"/>
                <w:szCs w:val="24"/>
              </w:rPr>
              <w:t>the Head adopts</w:t>
            </w:r>
            <w:r w:rsidR="00530B1F">
              <w:rPr>
                <w:rFonts w:ascii="Arial Narrow" w:hAnsi="Arial Narrow" w:cs="Arial"/>
                <w:szCs w:val="24"/>
              </w:rPr>
              <w:t xml:space="preserve"> a formal ‘command and control’ structure as follows:</w:t>
            </w:r>
          </w:p>
          <w:p w:rsidR="009D4372" w:rsidRPr="009D4372" w:rsidRDefault="009D4372" w:rsidP="009D4372">
            <w:pPr>
              <w:numPr>
                <w:ilvl w:val="0"/>
                <w:numId w:val="3"/>
              </w:numPr>
              <w:tabs>
                <w:tab w:val="left" w:pos="426"/>
              </w:tabs>
              <w:spacing w:after="60"/>
              <w:ind w:left="426" w:hanging="284"/>
              <w:jc w:val="left"/>
              <w:rPr>
                <w:rFonts w:ascii="Arial Narrow" w:hAnsi="Arial Narrow"/>
                <w:szCs w:val="24"/>
              </w:rPr>
            </w:pPr>
            <w:r w:rsidRPr="00A22489">
              <w:rPr>
                <w:rFonts w:ascii="Arial Narrow" w:hAnsi="Arial Narrow" w:cs="Arial"/>
                <w:szCs w:val="24"/>
              </w:rPr>
              <w:t>School Incident Management Co-ordinator (SIMC).</w:t>
            </w:r>
          </w:p>
          <w:p w:rsidR="009D4372" w:rsidRPr="009D4372" w:rsidRDefault="009D4372" w:rsidP="009D4372">
            <w:pPr>
              <w:numPr>
                <w:ilvl w:val="0"/>
                <w:numId w:val="3"/>
              </w:numPr>
              <w:tabs>
                <w:tab w:val="left" w:pos="426"/>
              </w:tabs>
              <w:spacing w:after="60"/>
              <w:ind w:left="426" w:hanging="284"/>
              <w:jc w:val="left"/>
              <w:rPr>
                <w:rFonts w:ascii="Arial Narrow" w:hAnsi="Arial Narrow"/>
                <w:szCs w:val="24"/>
              </w:rPr>
            </w:pPr>
            <w:r w:rsidRPr="00A22489">
              <w:rPr>
                <w:rFonts w:ascii="Arial Narrow" w:hAnsi="Arial Narrow" w:cs="Arial"/>
                <w:szCs w:val="24"/>
              </w:rPr>
              <w:t xml:space="preserve">School </w:t>
            </w:r>
            <w:r>
              <w:rPr>
                <w:rFonts w:ascii="Arial Narrow" w:hAnsi="Arial Narrow" w:cs="Arial"/>
                <w:szCs w:val="24"/>
              </w:rPr>
              <w:t>Incident Management Team (SIMT).</w:t>
            </w:r>
          </w:p>
          <w:p w:rsidR="00530B1F" w:rsidRPr="006A53A5" w:rsidRDefault="009D4372" w:rsidP="009D4372">
            <w:pPr>
              <w:numPr>
                <w:ilvl w:val="0"/>
                <w:numId w:val="3"/>
              </w:numPr>
              <w:tabs>
                <w:tab w:val="left" w:pos="426"/>
              </w:tabs>
              <w:ind w:left="426" w:hanging="284"/>
              <w:jc w:val="left"/>
              <w:rPr>
                <w:rFonts w:ascii="Arial Narrow" w:hAnsi="Arial Narrow" w:cs="Arial"/>
                <w:szCs w:val="24"/>
              </w:rPr>
            </w:pPr>
            <w:r w:rsidRPr="00A22489">
              <w:rPr>
                <w:rFonts w:ascii="Arial Narrow" w:hAnsi="Arial Narrow" w:cs="Arial"/>
                <w:szCs w:val="24"/>
              </w:rPr>
              <w:t>School Incid</w:t>
            </w:r>
            <w:r>
              <w:rPr>
                <w:rFonts w:ascii="Arial Narrow" w:hAnsi="Arial Narrow" w:cs="Arial"/>
                <w:szCs w:val="24"/>
              </w:rPr>
              <w:t>ent Co-ordination Centre (SICC).</w:t>
            </w:r>
          </w:p>
        </w:tc>
      </w:tr>
      <w:tr w:rsidR="00D80671" w:rsidTr="00D80671">
        <w:tc>
          <w:tcPr>
            <w:tcW w:w="992" w:type="dxa"/>
            <w:shd w:val="clear" w:color="auto" w:fill="auto"/>
          </w:tcPr>
          <w:p w:rsidR="00D80671" w:rsidRPr="00D26DF8" w:rsidRDefault="00D80671" w:rsidP="00D80671">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6.4</w:t>
            </w:r>
          </w:p>
        </w:tc>
        <w:tc>
          <w:tcPr>
            <w:tcW w:w="8783" w:type="dxa"/>
            <w:shd w:val="clear" w:color="auto" w:fill="auto"/>
          </w:tcPr>
          <w:p w:rsidR="00D80671" w:rsidRDefault="00D80671" w:rsidP="00D80671">
            <w:pPr>
              <w:spacing w:before="60" w:after="0"/>
              <w:ind w:right="-329"/>
              <w:jc w:val="left"/>
              <w:rPr>
                <w:rFonts w:ascii="Arial Narrow" w:hAnsi="Arial Narrow"/>
                <w:b/>
                <w:szCs w:val="24"/>
              </w:rPr>
            </w:pPr>
            <w:r>
              <w:rPr>
                <w:rFonts w:ascii="Arial Narrow" w:hAnsi="Arial Narrow"/>
                <w:b/>
                <w:szCs w:val="24"/>
              </w:rPr>
              <w:t>School Incident Management Co-ordinator (SIMC)</w:t>
            </w:r>
          </w:p>
          <w:p w:rsidR="00D80671" w:rsidRDefault="00D80671" w:rsidP="00D80671">
            <w:pPr>
              <w:tabs>
                <w:tab w:val="left" w:pos="720"/>
              </w:tabs>
              <w:spacing w:after="60"/>
              <w:ind w:left="0" w:firstLine="0"/>
              <w:jc w:val="left"/>
              <w:rPr>
                <w:rFonts w:ascii="Arial Narrow" w:hAnsi="Arial Narrow" w:cs="Arial"/>
                <w:szCs w:val="24"/>
              </w:rPr>
            </w:pPr>
            <w:r>
              <w:rPr>
                <w:rFonts w:ascii="Arial Narrow" w:hAnsi="Arial Narrow" w:cs="Arial"/>
                <w:szCs w:val="24"/>
              </w:rPr>
              <w:t xml:space="preserve">The Head </w:t>
            </w:r>
            <w:r w:rsidR="00830822">
              <w:rPr>
                <w:rFonts w:ascii="Arial Narrow" w:hAnsi="Arial Narrow" w:cs="Arial"/>
                <w:szCs w:val="24"/>
              </w:rPr>
              <w:t xml:space="preserve">will </w:t>
            </w:r>
            <w:r>
              <w:rPr>
                <w:rFonts w:ascii="Arial Narrow" w:hAnsi="Arial Narrow" w:cs="Arial"/>
                <w:szCs w:val="24"/>
              </w:rPr>
              <w:t>act as</w:t>
            </w:r>
            <w:r>
              <w:rPr>
                <w:rFonts w:ascii="Arial Narrow" w:hAnsi="Arial Narrow" w:cs="Arial"/>
              </w:rPr>
              <w:t xml:space="preserve"> </w:t>
            </w:r>
            <w:r>
              <w:rPr>
                <w:rFonts w:ascii="Arial Narrow" w:hAnsi="Arial Narrow"/>
                <w:szCs w:val="24"/>
              </w:rPr>
              <w:t xml:space="preserve">SIMC and </w:t>
            </w:r>
            <w:r>
              <w:rPr>
                <w:rFonts w:ascii="Arial Narrow" w:hAnsi="Arial Narrow" w:cs="Arial"/>
              </w:rPr>
              <w:t>shall ensure that relevant action is being taken by</w:t>
            </w:r>
            <w:r>
              <w:rPr>
                <w:rFonts w:ascii="Arial Narrow" w:hAnsi="Arial Narrow" w:cs="Arial"/>
                <w:szCs w:val="24"/>
              </w:rPr>
              <w:t>:</w:t>
            </w:r>
          </w:p>
          <w:p w:rsidR="00D80671" w:rsidRPr="009D4372" w:rsidRDefault="00D80671" w:rsidP="00D80671">
            <w:pPr>
              <w:numPr>
                <w:ilvl w:val="0"/>
                <w:numId w:val="3"/>
              </w:numPr>
              <w:tabs>
                <w:tab w:val="left" w:pos="426"/>
              </w:tabs>
              <w:spacing w:after="60"/>
              <w:ind w:left="426" w:hanging="284"/>
              <w:jc w:val="left"/>
              <w:rPr>
                <w:rFonts w:ascii="Arial Narrow" w:hAnsi="Arial Narrow"/>
                <w:szCs w:val="24"/>
              </w:rPr>
            </w:pPr>
            <w:r w:rsidRPr="00350F63">
              <w:rPr>
                <w:rFonts w:ascii="Arial Narrow" w:hAnsi="Arial Narrow" w:cs="Arial"/>
                <w:szCs w:val="24"/>
              </w:rPr>
              <w:t>Maintaining appropriate command and control arrangements</w:t>
            </w:r>
            <w:r w:rsidRPr="00A22489">
              <w:rPr>
                <w:rFonts w:ascii="Arial Narrow" w:hAnsi="Arial Narrow" w:cs="Arial"/>
                <w:szCs w:val="24"/>
              </w:rPr>
              <w:t>.</w:t>
            </w:r>
          </w:p>
          <w:p w:rsidR="00D80671" w:rsidRPr="009D4372" w:rsidRDefault="00D80671" w:rsidP="00D80671">
            <w:pPr>
              <w:numPr>
                <w:ilvl w:val="0"/>
                <w:numId w:val="3"/>
              </w:numPr>
              <w:tabs>
                <w:tab w:val="left" w:pos="426"/>
              </w:tabs>
              <w:spacing w:after="60"/>
              <w:ind w:left="426" w:hanging="284"/>
              <w:jc w:val="left"/>
              <w:rPr>
                <w:rFonts w:ascii="Arial Narrow" w:hAnsi="Arial Narrow"/>
                <w:szCs w:val="24"/>
              </w:rPr>
            </w:pPr>
            <w:r w:rsidRPr="00350F63">
              <w:rPr>
                <w:rFonts w:ascii="Arial Narrow" w:hAnsi="Arial Narrow" w:cs="Arial"/>
                <w:szCs w:val="24"/>
              </w:rPr>
              <w:t>Implementing appropriate incident response strategies</w:t>
            </w:r>
            <w:r>
              <w:rPr>
                <w:rFonts w:ascii="Arial Narrow" w:hAnsi="Arial Narrow" w:cs="Arial"/>
                <w:szCs w:val="24"/>
              </w:rPr>
              <w:t>.</w:t>
            </w:r>
          </w:p>
          <w:p w:rsidR="00D80671" w:rsidRPr="009D4372" w:rsidRDefault="00D80671" w:rsidP="00D80671">
            <w:pPr>
              <w:numPr>
                <w:ilvl w:val="0"/>
                <w:numId w:val="3"/>
              </w:numPr>
              <w:tabs>
                <w:tab w:val="left" w:pos="426"/>
              </w:tabs>
              <w:spacing w:after="60"/>
              <w:ind w:left="426" w:hanging="284"/>
              <w:jc w:val="left"/>
              <w:rPr>
                <w:rFonts w:ascii="Arial Narrow" w:hAnsi="Arial Narrow"/>
                <w:szCs w:val="24"/>
              </w:rPr>
            </w:pPr>
            <w:r w:rsidRPr="00350F63">
              <w:rPr>
                <w:rFonts w:ascii="Arial Narrow" w:hAnsi="Arial Narrow" w:cs="Arial"/>
                <w:szCs w:val="24"/>
              </w:rPr>
              <w:t>Implementing appropriate learning continuity strategies.</w:t>
            </w:r>
          </w:p>
          <w:p w:rsidR="00D80671" w:rsidRPr="009D4372" w:rsidRDefault="00D80671" w:rsidP="00D80671">
            <w:pPr>
              <w:numPr>
                <w:ilvl w:val="0"/>
                <w:numId w:val="3"/>
              </w:numPr>
              <w:tabs>
                <w:tab w:val="left" w:pos="426"/>
              </w:tabs>
              <w:spacing w:after="60"/>
              <w:ind w:left="426" w:hanging="284"/>
              <w:jc w:val="left"/>
              <w:rPr>
                <w:rFonts w:ascii="Arial Narrow" w:hAnsi="Arial Narrow"/>
                <w:szCs w:val="24"/>
              </w:rPr>
            </w:pPr>
            <w:r w:rsidRPr="00350F63">
              <w:rPr>
                <w:rFonts w:ascii="Arial Narrow" w:hAnsi="Arial Narrow" w:cs="Arial"/>
                <w:szCs w:val="24"/>
              </w:rPr>
              <w:t>Undertaking regular impact assessments</w:t>
            </w:r>
            <w:r>
              <w:rPr>
                <w:rFonts w:ascii="Arial Narrow" w:hAnsi="Arial Narrow" w:cs="Arial"/>
                <w:szCs w:val="24"/>
              </w:rPr>
              <w:t>.</w:t>
            </w:r>
          </w:p>
          <w:p w:rsidR="00D80671" w:rsidRPr="009D4372" w:rsidRDefault="00D80671" w:rsidP="00D80671">
            <w:pPr>
              <w:numPr>
                <w:ilvl w:val="0"/>
                <w:numId w:val="3"/>
              </w:numPr>
              <w:tabs>
                <w:tab w:val="left" w:pos="426"/>
              </w:tabs>
              <w:spacing w:after="60"/>
              <w:ind w:left="426" w:hanging="284"/>
              <w:jc w:val="left"/>
              <w:rPr>
                <w:rFonts w:ascii="Arial Narrow" w:hAnsi="Arial Narrow"/>
                <w:szCs w:val="24"/>
              </w:rPr>
            </w:pPr>
            <w:r>
              <w:rPr>
                <w:rFonts w:ascii="Arial Narrow" w:hAnsi="Arial Narrow"/>
                <w:szCs w:val="24"/>
              </w:rPr>
              <w:t>Determining content of all messages to be released to pupils and parents/carers.</w:t>
            </w:r>
          </w:p>
          <w:p w:rsidR="00D80671" w:rsidRPr="009D4372" w:rsidRDefault="00D80671" w:rsidP="00D80671">
            <w:pPr>
              <w:numPr>
                <w:ilvl w:val="0"/>
                <w:numId w:val="3"/>
              </w:numPr>
              <w:tabs>
                <w:tab w:val="left" w:pos="426"/>
              </w:tabs>
              <w:spacing w:after="60"/>
              <w:ind w:left="426" w:hanging="284"/>
              <w:jc w:val="left"/>
              <w:rPr>
                <w:rFonts w:ascii="Arial Narrow" w:hAnsi="Arial Narrow"/>
                <w:szCs w:val="24"/>
              </w:rPr>
            </w:pPr>
            <w:r w:rsidRPr="00350F63">
              <w:rPr>
                <w:rFonts w:ascii="Arial Narrow" w:hAnsi="Arial Narrow" w:cs="Arial"/>
                <w:szCs w:val="24"/>
              </w:rPr>
              <w:t>Implementing appropriate recovery and restoration strategies once the immediate consequences of disruption have been dealt with.</w:t>
            </w:r>
          </w:p>
          <w:p w:rsidR="00D80671" w:rsidRPr="000E76F7" w:rsidRDefault="00D80671" w:rsidP="00D80671">
            <w:pPr>
              <w:tabs>
                <w:tab w:val="left" w:pos="720"/>
              </w:tabs>
              <w:ind w:left="0" w:firstLine="0"/>
              <w:jc w:val="left"/>
              <w:rPr>
                <w:rFonts w:ascii="Arial Narrow" w:hAnsi="Arial Narrow" w:cs="Arial"/>
                <w:szCs w:val="24"/>
              </w:rPr>
            </w:pPr>
            <w:r>
              <w:rPr>
                <w:rFonts w:ascii="Arial Narrow" w:hAnsi="Arial Narrow"/>
                <w:szCs w:val="24"/>
              </w:rPr>
              <w:t xml:space="preserve">For further information refer to </w:t>
            </w:r>
            <w:r w:rsidRPr="008B02BA">
              <w:rPr>
                <w:rFonts w:ascii="Arial Narrow" w:hAnsi="Arial Narrow" w:cs="Arial"/>
                <w:szCs w:val="24"/>
              </w:rPr>
              <w:t>IMC-01: School Incident Management Co-ordinator (SIMC).</w:t>
            </w:r>
          </w:p>
        </w:tc>
      </w:tr>
    </w:tbl>
    <w:p w:rsidR="00530B1F" w:rsidRDefault="00530B1F" w:rsidP="00530B1F">
      <w:pPr>
        <w:tabs>
          <w:tab w:val="left" w:pos="720"/>
        </w:tabs>
        <w:spacing w:after="0"/>
        <w:ind w:left="0" w:firstLine="0"/>
        <w:jc w:val="center"/>
        <w:rPr>
          <w:rFonts w:ascii="Arial Narrow" w:hAnsi="Arial Narrow" w:cs="Arial"/>
          <w:b/>
          <w:szCs w:val="28"/>
        </w:rPr>
      </w:pPr>
      <w:r>
        <w:rPr>
          <w:rFonts w:ascii="Arial Narrow" w:hAnsi="Arial Narrow" w:cs="Arial"/>
          <w:b/>
          <w:szCs w:val="28"/>
        </w:rPr>
        <w:br w:type="page"/>
      </w:r>
    </w:p>
    <w:tbl>
      <w:tblPr>
        <w:tblW w:w="0" w:type="auto"/>
        <w:tblInd w:w="250" w:type="dxa"/>
        <w:tblLook w:val="04A0" w:firstRow="1" w:lastRow="0" w:firstColumn="1" w:lastColumn="0" w:noHBand="0" w:noVBand="1"/>
      </w:tblPr>
      <w:tblGrid>
        <w:gridCol w:w="9775"/>
      </w:tblGrid>
      <w:tr w:rsidR="00B15646" w:rsidRPr="00B15646" w:rsidTr="001502E2">
        <w:tc>
          <w:tcPr>
            <w:tcW w:w="9775" w:type="dxa"/>
            <w:shd w:val="clear" w:color="auto" w:fill="92D050"/>
          </w:tcPr>
          <w:p w:rsidR="00B15646" w:rsidRPr="00B15646" w:rsidRDefault="00712716" w:rsidP="001502E2">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6</w:t>
            </w:r>
            <w:r w:rsidR="00B15646">
              <w:rPr>
                <w:rFonts w:ascii="Arial Narrow" w:hAnsi="Arial Narrow" w:cs="Arial"/>
                <w:sz w:val="24"/>
                <w:szCs w:val="24"/>
              </w:rPr>
              <w:t xml:space="preserve">: </w:t>
            </w:r>
            <w:r w:rsidR="00B15646" w:rsidRPr="006A53A5">
              <w:rPr>
                <w:rFonts w:ascii="Arial Narrow" w:hAnsi="Arial Narrow" w:cs="Arial"/>
                <w:sz w:val="24"/>
                <w:szCs w:val="24"/>
              </w:rPr>
              <w:t>Managing a Critical Incident or Business Disruption</w:t>
            </w:r>
          </w:p>
        </w:tc>
      </w:tr>
    </w:tbl>
    <w:p w:rsidR="00B15646" w:rsidRDefault="00B15646" w:rsidP="00530B1F">
      <w:pPr>
        <w:tabs>
          <w:tab w:val="left" w:pos="720"/>
        </w:tabs>
        <w:spacing w:after="0"/>
        <w:ind w:left="0" w:firstLine="0"/>
        <w:jc w:val="center"/>
        <w:rPr>
          <w:rFonts w:ascii="Arial Narrow" w:hAnsi="Arial Narrow" w:cs="Arial"/>
          <w:b/>
          <w:szCs w:val="28"/>
        </w:rPr>
      </w:pPr>
    </w:p>
    <w:tbl>
      <w:tblPr>
        <w:tblW w:w="0" w:type="auto"/>
        <w:tblInd w:w="250" w:type="dxa"/>
        <w:tblLook w:val="04A0" w:firstRow="1" w:lastRow="0" w:firstColumn="1" w:lastColumn="0" w:noHBand="0" w:noVBand="1"/>
      </w:tblPr>
      <w:tblGrid>
        <w:gridCol w:w="992"/>
        <w:gridCol w:w="8783"/>
      </w:tblGrid>
      <w:tr w:rsidR="00530B1F" w:rsidTr="001502E2">
        <w:tc>
          <w:tcPr>
            <w:tcW w:w="992" w:type="dxa"/>
            <w:shd w:val="clear" w:color="auto" w:fill="auto"/>
          </w:tcPr>
          <w:p w:rsidR="00530B1F" w:rsidRPr="00D26DF8" w:rsidRDefault="00712716" w:rsidP="001502E2">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6</w:t>
            </w:r>
            <w:r w:rsidR="00530B1F">
              <w:rPr>
                <w:rFonts w:ascii="Arial Narrow" w:hAnsi="Arial Narrow" w:cs="Arial"/>
                <w:sz w:val="24"/>
                <w:szCs w:val="24"/>
              </w:rPr>
              <w:t>.</w:t>
            </w:r>
            <w:r w:rsidR="00074D1F">
              <w:rPr>
                <w:rFonts w:ascii="Arial Narrow" w:hAnsi="Arial Narrow" w:cs="Arial"/>
                <w:sz w:val="24"/>
                <w:szCs w:val="24"/>
              </w:rPr>
              <w:t>5</w:t>
            </w:r>
          </w:p>
        </w:tc>
        <w:tc>
          <w:tcPr>
            <w:tcW w:w="8783" w:type="dxa"/>
            <w:shd w:val="clear" w:color="auto" w:fill="auto"/>
          </w:tcPr>
          <w:p w:rsidR="00530B1F" w:rsidRDefault="00530B1F" w:rsidP="001502E2">
            <w:pPr>
              <w:tabs>
                <w:tab w:val="left" w:pos="720"/>
              </w:tabs>
              <w:spacing w:before="60" w:after="0"/>
              <w:jc w:val="left"/>
              <w:rPr>
                <w:rFonts w:ascii="Arial Narrow" w:hAnsi="Arial Narrow" w:cs="Arial"/>
                <w:b/>
                <w:szCs w:val="24"/>
              </w:rPr>
            </w:pPr>
            <w:r>
              <w:rPr>
                <w:rFonts w:ascii="Arial Narrow" w:hAnsi="Arial Narrow"/>
                <w:b/>
                <w:szCs w:val="24"/>
              </w:rPr>
              <w:t>School Incident Management Team (SIMT)</w:t>
            </w:r>
          </w:p>
          <w:p w:rsidR="00530B1F" w:rsidRDefault="00530B1F" w:rsidP="008C46B6">
            <w:pPr>
              <w:tabs>
                <w:tab w:val="left" w:pos="720"/>
              </w:tabs>
              <w:spacing w:after="60"/>
              <w:ind w:left="0" w:firstLine="0"/>
              <w:jc w:val="left"/>
              <w:rPr>
                <w:rFonts w:ascii="Arial Narrow" w:hAnsi="Arial Narrow" w:cs="Arial"/>
                <w:szCs w:val="24"/>
              </w:rPr>
            </w:pPr>
            <w:r>
              <w:rPr>
                <w:rFonts w:ascii="Arial Narrow" w:hAnsi="Arial Narrow" w:cs="Arial"/>
                <w:szCs w:val="24"/>
              </w:rPr>
              <w:t xml:space="preserve">The SIMC will consider the scale of incident, depth of specialist knowledge required, and size of </w:t>
            </w:r>
            <w:r w:rsidR="008A036A">
              <w:rPr>
                <w:rFonts w:ascii="Arial Narrow" w:hAnsi="Arial Narrow" w:cs="Arial"/>
                <w:szCs w:val="24"/>
              </w:rPr>
              <w:t>the school</w:t>
            </w:r>
            <w:r>
              <w:rPr>
                <w:rFonts w:ascii="Arial Narrow" w:hAnsi="Arial Narrow" w:cs="Arial"/>
                <w:szCs w:val="24"/>
              </w:rPr>
              <w:t xml:space="preserve"> and activate the SIMT to </w:t>
            </w:r>
            <w:r>
              <w:rPr>
                <w:rFonts w:ascii="Arial Narrow" w:hAnsi="Arial Narrow" w:cs="Arial"/>
              </w:rPr>
              <w:t>assist as directed</w:t>
            </w:r>
            <w:r>
              <w:rPr>
                <w:rFonts w:ascii="Arial Narrow" w:hAnsi="Arial Narrow" w:cs="Arial"/>
                <w:szCs w:val="24"/>
              </w:rPr>
              <w:t>. Incident Management Cards (IMC) outline the approach to core activities:</w:t>
            </w:r>
          </w:p>
          <w:p w:rsidR="008C46B6" w:rsidRPr="008B02BA" w:rsidRDefault="008C46B6" w:rsidP="008C46B6">
            <w:pPr>
              <w:numPr>
                <w:ilvl w:val="0"/>
                <w:numId w:val="3"/>
              </w:numPr>
              <w:tabs>
                <w:tab w:val="left" w:pos="426"/>
              </w:tabs>
              <w:spacing w:after="60"/>
              <w:ind w:left="426" w:hanging="284"/>
              <w:jc w:val="left"/>
              <w:rPr>
                <w:rFonts w:ascii="Arial Narrow" w:hAnsi="Arial Narrow"/>
                <w:szCs w:val="24"/>
              </w:rPr>
            </w:pPr>
            <w:r w:rsidRPr="008B02BA">
              <w:rPr>
                <w:rFonts w:ascii="Arial Narrow" w:hAnsi="Arial Narrow" w:cs="Arial"/>
                <w:szCs w:val="24"/>
              </w:rPr>
              <w:t>IMC-02: Pupil and Staff Welfare.</w:t>
            </w:r>
          </w:p>
          <w:p w:rsidR="008C46B6" w:rsidRPr="008B02BA" w:rsidRDefault="008C46B6" w:rsidP="008C46B6">
            <w:pPr>
              <w:numPr>
                <w:ilvl w:val="0"/>
                <w:numId w:val="3"/>
              </w:numPr>
              <w:tabs>
                <w:tab w:val="left" w:pos="426"/>
              </w:tabs>
              <w:spacing w:after="60"/>
              <w:ind w:left="426" w:hanging="284"/>
              <w:jc w:val="left"/>
              <w:rPr>
                <w:rFonts w:ascii="Arial Narrow" w:hAnsi="Arial Narrow"/>
                <w:szCs w:val="24"/>
              </w:rPr>
            </w:pPr>
            <w:r w:rsidRPr="008B02BA">
              <w:rPr>
                <w:rFonts w:ascii="Arial Narrow" w:hAnsi="Arial Narrow" w:cs="Arial"/>
                <w:szCs w:val="24"/>
              </w:rPr>
              <w:t>IMC-03: Sharing Information with Staff, Pupils and Parents/Carers.</w:t>
            </w:r>
          </w:p>
          <w:p w:rsidR="008C46B6" w:rsidRPr="008B02BA" w:rsidRDefault="008C46B6" w:rsidP="00BB418A">
            <w:pPr>
              <w:numPr>
                <w:ilvl w:val="0"/>
                <w:numId w:val="3"/>
              </w:numPr>
              <w:tabs>
                <w:tab w:val="left" w:pos="426"/>
              </w:tabs>
              <w:spacing w:after="60"/>
              <w:ind w:left="426" w:hanging="284"/>
              <w:jc w:val="left"/>
              <w:rPr>
                <w:rFonts w:ascii="Arial Narrow" w:hAnsi="Arial Narrow"/>
                <w:szCs w:val="24"/>
              </w:rPr>
            </w:pPr>
            <w:r w:rsidRPr="008B02BA">
              <w:rPr>
                <w:rFonts w:ascii="Arial Narrow" w:hAnsi="Arial Narrow" w:cs="Arial"/>
                <w:szCs w:val="24"/>
              </w:rPr>
              <w:t>IMC-04: Media Liaison.</w:t>
            </w:r>
          </w:p>
          <w:p w:rsidR="00530B1F" w:rsidRDefault="00530B1F" w:rsidP="008C46B6">
            <w:pPr>
              <w:tabs>
                <w:tab w:val="left" w:pos="720"/>
              </w:tabs>
              <w:ind w:left="0" w:firstLine="0"/>
              <w:jc w:val="left"/>
              <w:rPr>
                <w:rFonts w:ascii="Arial Narrow" w:hAnsi="Arial Narrow"/>
                <w:b/>
                <w:szCs w:val="24"/>
              </w:rPr>
            </w:pPr>
            <w:r>
              <w:rPr>
                <w:rFonts w:ascii="Arial Narrow" w:hAnsi="Arial Narrow" w:cs="Arial"/>
              </w:rPr>
              <w:t xml:space="preserve">The SIMC will appoint and brief appropriate members of </w:t>
            </w:r>
            <w:r w:rsidR="00830822">
              <w:rPr>
                <w:rFonts w:ascii="Arial Narrow" w:hAnsi="Arial Narrow" w:cs="Arial"/>
              </w:rPr>
              <w:t xml:space="preserve">the </w:t>
            </w:r>
            <w:r>
              <w:rPr>
                <w:rFonts w:ascii="Arial Narrow" w:hAnsi="Arial Narrow" w:cs="Arial"/>
              </w:rPr>
              <w:t>School Leadership Team (SLT) to take responsibility for one or more of core functions as necessary.</w:t>
            </w:r>
          </w:p>
        </w:tc>
      </w:tr>
      <w:tr w:rsidR="00530B1F" w:rsidTr="001502E2">
        <w:tc>
          <w:tcPr>
            <w:tcW w:w="992" w:type="dxa"/>
            <w:shd w:val="clear" w:color="auto" w:fill="auto"/>
          </w:tcPr>
          <w:p w:rsidR="00530B1F" w:rsidRPr="00D26DF8" w:rsidRDefault="00712716" w:rsidP="001502E2">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6</w:t>
            </w:r>
            <w:r w:rsidR="00530B1F">
              <w:rPr>
                <w:rFonts w:ascii="Arial Narrow" w:hAnsi="Arial Narrow" w:cs="Arial"/>
                <w:sz w:val="24"/>
                <w:szCs w:val="24"/>
              </w:rPr>
              <w:t>.</w:t>
            </w:r>
            <w:r w:rsidR="00074D1F">
              <w:rPr>
                <w:rFonts w:ascii="Arial Narrow" w:hAnsi="Arial Narrow" w:cs="Arial"/>
                <w:sz w:val="24"/>
                <w:szCs w:val="24"/>
              </w:rPr>
              <w:t>6</w:t>
            </w:r>
          </w:p>
        </w:tc>
        <w:tc>
          <w:tcPr>
            <w:tcW w:w="8783" w:type="dxa"/>
            <w:shd w:val="clear" w:color="auto" w:fill="auto"/>
          </w:tcPr>
          <w:p w:rsidR="00530B1F" w:rsidRDefault="00530B1F" w:rsidP="001502E2">
            <w:pPr>
              <w:spacing w:before="60" w:after="0"/>
              <w:rPr>
                <w:rFonts w:ascii="Arial Narrow" w:hAnsi="Arial Narrow" w:cs="Arial"/>
                <w:b/>
                <w:szCs w:val="24"/>
              </w:rPr>
            </w:pPr>
            <w:r>
              <w:rPr>
                <w:rFonts w:ascii="Arial Narrow" w:hAnsi="Arial Narrow" w:cs="Arial"/>
                <w:b/>
                <w:szCs w:val="24"/>
              </w:rPr>
              <w:t>School Incident Co-ordination Centre (SICC)</w:t>
            </w:r>
          </w:p>
          <w:p w:rsidR="00830822" w:rsidRDefault="00830822" w:rsidP="00830822">
            <w:pPr>
              <w:tabs>
                <w:tab w:val="left" w:pos="720"/>
              </w:tabs>
              <w:spacing w:after="60"/>
              <w:ind w:left="0" w:firstLine="0"/>
              <w:jc w:val="left"/>
              <w:rPr>
                <w:rFonts w:ascii="Arial Narrow" w:hAnsi="Arial Narrow" w:cs="Arial"/>
              </w:rPr>
            </w:pPr>
            <w:r>
              <w:rPr>
                <w:rFonts w:ascii="Arial Narrow" w:hAnsi="Arial Narrow" w:cs="Arial"/>
                <w:szCs w:val="24"/>
              </w:rPr>
              <w:t>The SIMC may require SIMT m</w:t>
            </w:r>
            <w:r w:rsidR="00530B1F">
              <w:rPr>
                <w:rFonts w:ascii="Arial Narrow" w:hAnsi="Arial Narrow" w:cs="Arial"/>
                <w:szCs w:val="24"/>
              </w:rPr>
              <w:t xml:space="preserve">embers </w:t>
            </w:r>
            <w:r>
              <w:rPr>
                <w:rFonts w:ascii="Arial Narrow" w:hAnsi="Arial Narrow" w:cs="Arial"/>
                <w:szCs w:val="24"/>
              </w:rPr>
              <w:t>to</w:t>
            </w:r>
            <w:r w:rsidR="00530B1F">
              <w:rPr>
                <w:rFonts w:ascii="Arial Narrow" w:hAnsi="Arial Narrow" w:cs="Arial"/>
              </w:rPr>
              <w:t xml:space="preserve"> </w:t>
            </w:r>
            <w:r w:rsidR="00530B1F">
              <w:rPr>
                <w:rFonts w:ascii="Arial Narrow" w:hAnsi="Arial Narrow" w:cs="Arial"/>
                <w:szCs w:val="24"/>
              </w:rPr>
              <w:t xml:space="preserve">co-locate to improve the flow of communication and </w:t>
            </w:r>
            <w:r>
              <w:rPr>
                <w:rFonts w:ascii="Arial Narrow" w:hAnsi="Arial Narrow" w:cs="Arial"/>
                <w:szCs w:val="24"/>
              </w:rPr>
              <w:t xml:space="preserve">the </w:t>
            </w:r>
            <w:r w:rsidR="00530B1F">
              <w:rPr>
                <w:rFonts w:ascii="Arial Narrow" w:hAnsi="Arial Narrow" w:cs="Arial"/>
                <w:szCs w:val="24"/>
              </w:rPr>
              <w:t xml:space="preserve">decision-making process. The location chosen will be designated as the </w:t>
            </w:r>
            <w:r w:rsidR="00530B1F">
              <w:rPr>
                <w:rFonts w:ascii="Arial Narrow" w:hAnsi="Arial Narrow" w:cs="Arial"/>
              </w:rPr>
              <w:t>SICC.</w:t>
            </w:r>
          </w:p>
          <w:p w:rsidR="00530B1F" w:rsidRDefault="00530B1F" w:rsidP="009458AA">
            <w:pPr>
              <w:tabs>
                <w:tab w:val="left" w:pos="720"/>
              </w:tabs>
              <w:ind w:left="0" w:firstLine="0"/>
              <w:jc w:val="left"/>
              <w:rPr>
                <w:rFonts w:ascii="Arial Narrow" w:hAnsi="Arial Narrow"/>
                <w:b/>
                <w:szCs w:val="24"/>
              </w:rPr>
            </w:pPr>
            <w:r>
              <w:rPr>
                <w:rFonts w:ascii="Arial Narrow" w:hAnsi="Arial Narrow" w:cs="Arial"/>
              </w:rPr>
              <w:t xml:space="preserve">In many cases this </w:t>
            </w:r>
            <w:r w:rsidR="00830822">
              <w:rPr>
                <w:rFonts w:ascii="Arial Narrow" w:hAnsi="Arial Narrow" w:cs="Arial"/>
              </w:rPr>
              <w:t>will</w:t>
            </w:r>
            <w:r>
              <w:rPr>
                <w:rFonts w:ascii="Arial Narrow" w:hAnsi="Arial Narrow" w:cs="Arial"/>
              </w:rPr>
              <w:t xml:space="preserve"> be the Head’s Office but, depending on </w:t>
            </w:r>
            <w:r>
              <w:rPr>
                <w:rFonts w:ascii="Arial Narrow" w:hAnsi="Arial Narrow" w:cs="Arial"/>
                <w:szCs w:val="24"/>
              </w:rPr>
              <w:t>circumstances, another location may be more suitable.</w:t>
            </w:r>
            <w:r w:rsidR="00830822">
              <w:rPr>
                <w:rFonts w:ascii="Arial Narrow" w:hAnsi="Arial Narrow" w:cs="Arial"/>
                <w:szCs w:val="24"/>
              </w:rPr>
              <w:t xml:space="preserve"> This may involve choosing an off-site location as access to the school is prohibited.</w:t>
            </w:r>
          </w:p>
        </w:tc>
      </w:tr>
      <w:tr w:rsidR="00530B1F" w:rsidTr="001502E2">
        <w:tc>
          <w:tcPr>
            <w:tcW w:w="992" w:type="dxa"/>
            <w:shd w:val="clear" w:color="auto" w:fill="auto"/>
          </w:tcPr>
          <w:p w:rsidR="00530B1F" w:rsidRDefault="00712716" w:rsidP="001502E2">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6</w:t>
            </w:r>
            <w:r w:rsidR="00074D1F">
              <w:rPr>
                <w:rFonts w:ascii="Arial Narrow" w:hAnsi="Arial Narrow" w:cs="Arial"/>
                <w:sz w:val="24"/>
                <w:szCs w:val="24"/>
              </w:rPr>
              <w:t>.7</w:t>
            </w:r>
          </w:p>
        </w:tc>
        <w:tc>
          <w:tcPr>
            <w:tcW w:w="8783" w:type="dxa"/>
            <w:shd w:val="clear" w:color="auto" w:fill="auto"/>
          </w:tcPr>
          <w:p w:rsidR="00530B1F" w:rsidRDefault="00530B1F" w:rsidP="001502E2">
            <w:pPr>
              <w:tabs>
                <w:tab w:val="left" w:pos="720"/>
              </w:tabs>
              <w:spacing w:before="60" w:after="0"/>
              <w:ind w:left="0" w:firstLine="0"/>
              <w:jc w:val="left"/>
              <w:rPr>
                <w:rFonts w:ascii="Arial Narrow" w:hAnsi="Arial Narrow"/>
                <w:b/>
                <w:szCs w:val="24"/>
                <w:shd w:val="clear" w:color="auto" w:fill="FF99CC"/>
              </w:rPr>
            </w:pPr>
            <w:r w:rsidRPr="00451CBE">
              <w:rPr>
                <w:rFonts w:ascii="Arial Narrow" w:hAnsi="Arial Narrow" w:cs="Arial"/>
                <w:b/>
                <w:szCs w:val="24"/>
              </w:rPr>
              <w:t>Incident Log</w:t>
            </w:r>
            <w:r>
              <w:rPr>
                <w:rFonts w:ascii="Arial Narrow" w:hAnsi="Arial Narrow" w:cs="Arial"/>
                <w:b/>
                <w:szCs w:val="24"/>
              </w:rPr>
              <w:t>ging</w:t>
            </w:r>
          </w:p>
          <w:p w:rsidR="00530B1F" w:rsidRDefault="00530B1F" w:rsidP="001502E2">
            <w:pPr>
              <w:tabs>
                <w:tab w:val="left" w:pos="720"/>
              </w:tabs>
              <w:spacing w:after="60"/>
              <w:ind w:left="0" w:firstLine="0"/>
              <w:jc w:val="left"/>
              <w:rPr>
                <w:rFonts w:ascii="Arial Narrow" w:hAnsi="Arial Narrow" w:cs="Arial"/>
                <w:szCs w:val="24"/>
              </w:rPr>
            </w:pPr>
            <w:r>
              <w:rPr>
                <w:rFonts w:ascii="Arial Narrow" w:hAnsi="Arial Narrow" w:cs="Arial"/>
                <w:szCs w:val="24"/>
              </w:rPr>
              <w:t>The SIMC will maintain a central incident log and attach a copy of all written material (such as the initial impact assessment). Senior staff with responsibility for specific functions should add relevant material to this log as required.</w:t>
            </w:r>
          </w:p>
          <w:p w:rsidR="00530B1F" w:rsidRDefault="00530B1F" w:rsidP="001502E2">
            <w:pPr>
              <w:tabs>
                <w:tab w:val="left" w:pos="720"/>
              </w:tabs>
              <w:spacing w:after="60"/>
              <w:ind w:left="0" w:firstLine="0"/>
              <w:jc w:val="left"/>
              <w:rPr>
                <w:rFonts w:ascii="Arial Narrow" w:hAnsi="Arial Narrow" w:cs="Arial"/>
                <w:szCs w:val="24"/>
              </w:rPr>
            </w:pPr>
            <w:r>
              <w:rPr>
                <w:rFonts w:ascii="Arial Narrow" w:hAnsi="Arial Narrow" w:cs="Arial"/>
                <w:szCs w:val="24"/>
              </w:rPr>
              <w:t>All staff (including facilities staff) are advised to maintain personal logs during any incident and update the central incident log as required.</w:t>
            </w:r>
          </w:p>
          <w:p w:rsidR="00530B1F" w:rsidRDefault="00530B1F" w:rsidP="0098041E">
            <w:pPr>
              <w:tabs>
                <w:tab w:val="left" w:pos="720"/>
              </w:tabs>
              <w:spacing w:after="60"/>
              <w:ind w:left="0" w:firstLine="0"/>
              <w:jc w:val="left"/>
              <w:rPr>
                <w:rFonts w:ascii="Arial Narrow" w:hAnsi="Arial Narrow"/>
                <w:szCs w:val="24"/>
              </w:rPr>
            </w:pPr>
            <w:r>
              <w:rPr>
                <w:rFonts w:ascii="Arial Narrow" w:hAnsi="Arial Narrow"/>
                <w:szCs w:val="24"/>
              </w:rPr>
              <w:t xml:space="preserve">Once </w:t>
            </w:r>
            <w:r w:rsidR="00830822">
              <w:rPr>
                <w:rFonts w:ascii="Arial Narrow" w:hAnsi="Arial Narrow"/>
                <w:szCs w:val="24"/>
              </w:rPr>
              <w:t xml:space="preserve">the </w:t>
            </w:r>
            <w:r>
              <w:rPr>
                <w:rFonts w:ascii="Arial Narrow" w:hAnsi="Arial Narrow"/>
                <w:szCs w:val="24"/>
              </w:rPr>
              <w:t xml:space="preserve">SIMC has declared </w:t>
            </w:r>
            <w:r w:rsidR="00830822">
              <w:rPr>
                <w:rFonts w:ascii="Arial Narrow" w:hAnsi="Arial Narrow"/>
                <w:szCs w:val="24"/>
              </w:rPr>
              <w:t xml:space="preserve">the </w:t>
            </w:r>
            <w:r>
              <w:rPr>
                <w:rFonts w:ascii="Arial Narrow" w:hAnsi="Arial Narrow"/>
                <w:szCs w:val="24"/>
              </w:rPr>
              <w:t>incident ‘closed’, copies of all personal logs and associated material will be attached to the central incident log.</w:t>
            </w:r>
          </w:p>
          <w:p w:rsidR="00F73999" w:rsidRPr="00B143E2" w:rsidRDefault="0098041E" w:rsidP="0098041E">
            <w:pPr>
              <w:tabs>
                <w:tab w:val="left" w:pos="720"/>
              </w:tabs>
              <w:ind w:left="0" w:firstLine="0"/>
              <w:jc w:val="left"/>
              <w:rPr>
                <w:rFonts w:ascii="Arial Narrow" w:hAnsi="Arial Narrow"/>
                <w:b/>
                <w:szCs w:val="24"/>
              </w:rPr>
            </w:pPr>
            <w:r>
              <w:rPr>
                <w:rFonts w:ascii="Arial Narrow" w:hAnsi="Arial Narrow" w:cs="Arial"/>
                <w:szCs w:val="24"/>
              </w:rPr>
              <w:t>A s</w:t>
            </w:r>
            <w:r w:rsidR="00830822">
              <w:rPr>
                <w:rFonts w:ascii="Arial Narrow" w:hAnsi="Arial Narrow" w:cs="Arial"/>
                <w:szCs w:val="24"/>
              </w:rPr>
              <w:t>pecimen</w:t>
            </w:r>
            <w:r>
              <w:rPr>
                <w:rFonts w:ascii="Arial Narrow" w:hAnsi="Arial Narrow" w:cs="Arial"/>
                <w:szCs w:val="24"/>
              </w:rPr>
              <w:t xml:space="preserve"> ‘Incident Log Sheet’ can be found in section 11.2</w:t>
            </w:r>
            <w:r w:rsidR="00830822">
              <w:rPr>
                <w:rFonts w:ascii="Arial Narrow" w:hAnsi="Arial Narrow" w:cs="Arial"/>
                <w:szCs w:val="24"/>
              </w:rPr>
              <w:t xml:space="preserve"> of this handbook</w:t>
            </w:r>
            <w:r>
              <w:rPr>
                <w:rFonts w:ascii="Arial Narrow" w:hAnsi="Arial Narrow" w:cs="Arial"/>
                <w:szCs w:val="24"/>
              </w:rPr>
              <w:t>.</w:t>
            </w:r>
          </w:p>
        </w:tc>
      </w:tr>
      <w:tr w:rsidR="00C85EAD" w:rsidTr="00C85EAD">
        <w:tc>
          <w:tcPr>
            <w:tcW w:w="992" w:type="dxa"/>
            <w:shd w:val="clear" w:color="auto" w:fill="auto"/>
          </w:tcPr>
          <w:p w:rsidR="00C85EAD" w:rsidRDefault="00C85EAD" w:rsidP="00C85EAD">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6.8</w:t>
            </w:r>
          </w:p>
        </w:tc>
        <w:tc>
          <w:tcPr>
            <w:tcW w:w="8783" w:type="dxa"/>
            <w:shd w:val="clear" w:color="auto" w:fill="auto"/>
          </w:tcPr>
          <w:p w:rsidR="00C85EAD" w:rsidRDefault="00C85EAD" w:rsidP="00C85EAD">
            <w:pPr>
              <w:tabs>
                <w:tab w:val="left" w:pos="720"/>
              </w:tabs>
              <w:spacing w:before="60" w:after="0"/>
              <w:ind w:left="0" w:firstLine="0"/>
              <w:jc w:val="left"/>
              <w:rPr>
                <w:rFonts w:ascii="Arial Narrow" w:hAnsi="Arial Narrow"/>
                <w:b/>
                <w:szCs w:val="24"/>
                <w:shd w:val="clear" w:color="auto" w:fill="FF99CC"/>
              </w:rPr>
            </w:pPr>
            <w:r w:rsidRPr="00B143E2">
              <w:rPr>
                <w:rFonts w:ascii="Arial Narrow" w:hAnsi="Arial Narrow"/>
                <w:b/>
                <w:szCs w:val="24"/>
              </w:rPr>
              <w:t>Confidentiality</w:t>
            </w:r>
          </w:p>
          <w:p w:rsidR="00C85EAD" w:rsidRDefault="00C85EAD" w:rsidP="00C85EAD">
            <w:pPr>
              <w:tabs>
                <w:tab w:val="left" w:pos="720"/>
              </w:tabs>
              <w:ind w:left="0" w:right="34" w:firstLine="0"/>
              <w:jc w:val="left"/>
              <w:rPr>
                <w:rFonts w:ascii="Arial Narrow" w:hAnsi="Arial Narrow" w:cs="Arial"/>
                <w:b/>
                <w:szCs w:val="24"/>
              </w:rPr>
            </w:pPr>
            <w:r>
              <w:rPr>
                <w:rFonts w:ascii="Arial Narrow" w:hAnsi="Arial Narrow"/>
                <w:szCs w:val="24"/>
              </w:rPr>
              <w:t>D</w:t>
            </w:r>
            <w:r>
              <w:rPr>
                <w:rFonts w:ascii="Arial Narrow" w:hAnsi="Arial Narrow" w:cs="Arial"/>
                <w:szCs w:val="24"/>
              </w:rPr>
              <w:t>etails of those known to have been involved in an incident must not be released or confirmed to any parties until those identities are formally agreed and next of kin have been informed. The principle of ‘need to know’ must be applied on all occasions.</w:t>
            </w:r>
          </w:p>
        </w:tc>
      </w:tr>
      <w:tr w:rsidR="00D80671" w:rsidTr="00D80671">
        <w:tc>
          <w:tcPr>
            <w:tcW w:w="992" w:type="dxa"/>
            <w:shd w:val="clear" w:color="auto" w:fill="auto"/>
          </w:tcPr>
          <w:p w:rsidR="00D80671" w:rsidRDefault="00D80671" w:rsidP="00D80671">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6.9</w:t>
            </w:r>
          </w:p>
        </w:tc>
        <w:tc>
          <w:tcPr>
            <w:tcW w:w="8783" w:type="dxa"/>
            <w:shd w:val="clear" w:color="auto" w:fill="auto"/>
          </w:tcPr>
          <w:p w:rsidR="00D80671" w:rsidRDefault="00D80671" w:rsidP="00D80671">
            <w:pPr>
              <w:tabs>
                <w:tab w:val="left" w:pos="720"/>
              </w:tabs>
              <w:spacing w:before="60" w:after="0"/>
              <w:ind w:left="0" w:firstLine="0"/>
              <w:jc w:val="left"/>
              <w:rPr>
                <w:rFonts w:ascii="Arial Narrow" w:hAnsi="Arial Narrow"/>
                <w:b/>
                <w:szCs w:val="24"/>
                <w:shd w:val="clear" w:color="auto" w:fill="FF99CC"/>
              </w:rPr>
            </w:pPr>
            <w:r w:rsidRPr="00B143E2">
              <w:rPr>
                <w:rFonts w:ascii="Arial Narrow" w:hAnsi="Arial Narrow"/>
                <w:b/>
                <w:szCs w:val="24"/>
              </w:rPr>
              <w:t xml:space="preserve">Requests from </w:t>
            </w:r>
            <w:r>
              <w:rPr>
                <w:rFonts w:ascii="Arial Narrow" w:hAnsi="Arial Narrow"/>
                <w:b/>
                <w:szCs w:val="24"/>
              </w:rPr>
              <w:t xml:space="preserve">the </w:t>
            </w:r>
            <w:r w:rsidRPr="00B143E2">
              <w:rPr>
                <w:rFonts w:ascii="Arial Narrow" w:hAnsi="Arial Narrow"/>
                <w:b/>
                <w:szCs w:val="24"/>
              </w:rPr>
              <w:t>Media</w:t>
            </w:r>
          </w:p>
          <w:p w:rsidR="00D80671" w:rsidRPr="00B143E2" w:rsidRDefault="00D80671" w:rsidP="00D80671">
            <w:pPr>
              <w:tabs>
                <w:tab w:val="left" w:pos="720"/>
              </w:tabs>
              <w:ind w:left="0" w:firstLine="0"/>
              <w:jc w:val="left"/>
              <w:rPr>
                <w:rFonts w:ascii="Arial Narrow" w:hAnsi="Arial Narrow"/>
                <w:b/>
                <w:szCs w:val="24"/>
              </w:rPr>
            </w:pPr>
            <w:r>
              <w:rPr>
                <w:rFonts w:ascii="Arial Narrow" w:hAnsi="Arial Narrow" w:cs="Arial"/>
                <w:szCs w:val="24"/>
              </w:rPr>
              <w:t>All staff (including facilities staff) will refer a</w:t>
            </w:r>
            <w:r>
              <w:rPr>
                <w:rFonts w:ascii="Arial Narrow" w:hAnsi="Arial Narrow"/>
                <w:szCs w:val="24"/>
              </w:rPr>
              <w:t>ll requests from the media to the SIMC or the SIMT member responsible for media liaison.</w:t>
            </w:r>
          </w:p>
        </w:tc>
      </w:tr>
      <w:tr w:rsidR="00D80671" w:rsidTr="00D80671">
        <w:tc>
          <w:tcPr>
            <w:tcW w:w="992" w:type="dxa"/>
            <w:shd w:val="clear" w:color="auto" w:fill="auto"/>
          </w:tcPr>
          <w:p w:rsidR="00D80671" w:rsidRDefault="00D80671" w:rsidP="00D80671">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6.10</w:t>
            </w:r>
          </w:p>
        </w:tc>
        <w:tc>
          <w:tcPr>
            <w:tcW w:w="8783" w:type="dxa"/>
            <w:shd w:val="clear" w:color="auto" w:fill="auto"/>
          </w:tcPr>
          <w:p w:rsidR="00D80671" w:rsidRDefault="00D80671" w:rsidP="00D80671">
            <w:pPr>
              <w:tabs>
                <w:tab w:val="left" w:pos="720"/>
              </w:tabs>
              <w:spacing w:before="60" w:after="0"/>
              <w:ind w:left="0" w:firstLine="0"/>
              <w:jc w:val="left"/>
              <w:rPr>
                <w:rFonts w:ascii="Arial Narrow" w:hAnsi="Arial Narrow"/>
                <w:b/>
                <w:szCs w:val="24"/>
                <w:shd w:val="clear" w:color="auto" w:fill="FF99CC"/>
              </w:rPr>
            </w:pPr>
            <w:r>
              <w:rPr>
                <w:rFonts w:ascii="Arial Narrow" w:hAnsi="Arial Narrow"/>
                <w:b/>
                <w:szCs w:val="24"/>
              </w:rPr>
              <w:t>Staff Welfare</w:t>
            </w:r>
          </w:p>
          <w:p w:rsidR="00D80671" w:rsidRPr="00B143E2" w:rsidRDefault="00D80671" w:rsidP="00D80671">
            <w:pPr>
              <w:tabs>
                <w:tab w:val="left" w:pos="720"/>
              </w:tabs>
              <w:ind w:left="0" w:firstLine="0"/>
              <w:jc w:val="left"/>
              <w:rPr>
                <w:rFonts w:ascii="Arial Narrow" w:hAnsi="Arial Narrow"/>
                <w:b/>
                <w:szCs w:val="24"/>
              </w:rPr>
            </w:pPr>
            <w:r>
              <w:rPr>
                <w:rFonts w:ascii="Arial Narrow" w:hAnsi="Arial Narrow" w:cs="Arial"/>
                <w:szCs w:val="24"/>
              </w:rPr>
              <w:t xml:space="preserve">All staff (including facilities staff) </w:t>
            </w:r>
            <w:r>
              <w:rPr>
                <w:rFonts w:ascii="Arial Narrow" w:hAnsi="Arial Narrow"/>
                <w:szCs w:val="24"/>
              </w:rPr>
              <w:t xml:space="preserve">should keep an eye on how colleagues may be coping. </w:t>
            </w:r>
            <w:r w:rsidR="00B27F10">
              <w:rPr>
                <w:rFonts w:ascii="Arial Narrow" w:hAnsi="Arial Narrow"/>
                <w:szCs w:val="24"/>
              </w:rPr>
              <w:t>Any</w:t>
            </w:r>
            <w:r>
              <w:rPr>
                <w:rFonts w:ascii="Arial Narrow" w:hAnsi="Arial Narrow"/>
                <w:szCs w:val="24"/>
              </w:rPr>
              <w:t xml:space="preserve"> concerns should be raised with the SIMC or SIMT member responsible for pupil and staff welfare.</w:t>
            </w:r>
          </w:p>
        </w:tc>
      </w:tr>
      <w:tr w:rsidR="00D80671" w:rsidTr="00D80671">
        <w:tc>
          <w:tcPr>
            <w:tcW w:w="992" w:type="dxa"/>
            <w:shd w:val="clear" w:color="auto" w:fill="auto"/>
          </w:tcPr>
          <w:p w:rsidR="00D80671" w:rsidRDefault="00D80671" w:rsidP="00D80671">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6.11</w:t>
            </w:r>
          </w:p>
        </w:tc>
        <w:tc>
          <w:tcPr>
            <w:tcW w:w="8783" w:type="dxa"/>
            <w:shd w:val="clear" w:color="auto" w:fill="auto"/>
          </w:tcPr>
          <w:p w:rsidR="00D80671" w:rsidRDefault="00D80671" w:rsidP="00D80671">
            <w:pPr>
              <w:tabs>
                <w:tab w:val="left" w:pos="720"/>
              </w:tabs>
              <w:spacing w:before="60" w:after="0"/>
              <w:ind w:left="0" w:firstLine="0"/>
              <w:jc w:val="left"/>
              <w:rPr>
                <w:rFonts w:ascii="Arial Narrow" w:hAnsi="Arial Narrow"/>
                <w:b/>
                <w:szCs w:val="24"/>
              </w:rPr>
            </w:pPr>
            <w:r>
              <w:rPr>
                <w:rFonts w:ascii="Arial Narrow" w:hAnsi="Arial Narrow"/>
                <w:b/>
                <w:szCs w:val="24"/>
              </w:rPr>
              <w:t>Responding Outside Hours</w:t>
            </w:r>
          </w:p>
          <w:p w:rsidR="00D80671" w:rsidRDefault="00D80671" w:rsidP="00D80671">
            <w:pPr>
              <w:tabs>
                <w:tab w:val="left" w:pos="720"/>
              </w:tabs>
              <w:spacing w:after="60"/>
              <w:ind w:left="0" w:firstLine="0"/>
              <w:jc w:val="left"/>
              <w:rPr>
                <w:rFonts w:ascii="Arial Narrow" w:hAnsi="Arial Narrow"/>
                <w:szCs w:val="24"/>
              </w:rPr>
            </w:pPr>
            <w:r>
              <w:rPr>
                <w:rFonts w:ascii="Arial Narrow" w:hAnsi="Arial Narrow"/>
                <w:szCs w:val="24"/>
              </w:rPr>
              <w:t>If required to attend the school outside hours, staff should bring useful items such as keys for offices, desks and cupboards.</w:t>
            </w:r>
          </w:p>
          <w:p w:rsidR="00D80671" w:rsidRDefault="00D80671" w:rsidP="00D80671">
            <w:pPr>
              <w:tabs>
                <w:tab w:val="left" w:pos="720"/>
              </w:tabs>
              <w:ind w:left="0" w:firstLine="0"/>
              <w:jc w:val="left"/>
              <w:rPr>
                <w:rFonts w:ascii="Arial Narrow" w:hAnsi="Arial Narrow"/>
                <w:b/>
                <w:szCs w:val="24"/>
              </w:rPr>
            </w:pPr>
            <w:r>
              <w:rPr>
                <w:rFonts w:ascii="Arial Narrow" w:hAnsi="Arial Narrow"/>
                <w:szCs w:val="24"/>
              </w:rPr>
              <w:t>Staff should ensure t</w:t>
            </w:r>
            <w:r>
              <w:rPr>
                <w:rFonts w:ascii="Arial Narrow" w:hAnsi="Arial Narrow" w:cs="Arial"/>
                <w:szCs w:val="24"/>
              </w:rPr>
              <w:t>hey are dressed in a manner appropriate for the situation. The SIMC and other senior staff should consider the possibility of being required to take part in a televised interview.</w:t>
            </w:r>
          </w:p>
        </w:tc>
      </w:tr>
    </w:tbl>
    <w:p w:rsidR="00B15646" w:rsidRDefault="00530B1F" w:rsidP="00530B1F">
      <w:pPr>
        <w:tabs>
          <w:tab w:val="left" w:pos="720"/>
        </w:tabs>
        <w:spacing w:after="0"/>
        <w:ind w:left="0" w:firstLine="0"/>
        <w:jc w:val="center"/>
        <w:rPr>
          <w:rFonts w:ascii="Arial Narrow" w:hAnsi="Arial Narrow" w:cs="Arial"/>
          <w:b/>
          <w:szCs w:val="28"/>
        </w:rPr>
      </w:pPr>
      <w:r>
        <w:rPr>
          <w:rFonts w:ascii="Arial Narrow" w:hAnsi="Arial Narrow" w:cs="Arial"/>
          <w:b/>
          <w:szCs w:val="28"/>
        </w:rPr>
        <w:br w:type="page"/>
      </w:r>
    </w:p>
    <w:tbl>
      <w:tblPr>
        <w:tblW w:w="0" w:type="auto"/>
        <w:tblInd w:w="250" w:type="dxa"/>
        <w:tblLook w:val="04A0" w:firstRow="1" w:lastRow="0" w:firstColumn="1" w:lastColumn="0" w:noHBand="0" w:noVBand="1"/>
      </w:tblPr>
      <w:tblGrid>
        <w:gridCol w:w="9775"/>
      </w:tblGrid>
      <w:tr w:rsidR="00B15646" w:rsidRPr="00B15646" w:rsidTr="001502E2">
        <w:tc>
          <w:tcPr>
            <w:tcW w:w="9775" w:type="dxa"/>
            <w:shd w:val="clear" w:color="auto" w:fill="92D050"/>
          </w:tcPr>
          <w:p w:rsidR="00B15646" w:rsidRPr="00B15646" w:rsidRDefault="00747597" w:rsidP="001502E2">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6</w:t>
            </w:r>
            <w:r w:rsidR="00B15646">
              <w:rPr>
                <w:rFonts w:ascii="Arial Narrow" w:hAnsi="Arial Narrow" w:cs="Arial"/>
                <w:sz w:val="24"/>
                <w:szCs w:val="24"/>
              </w:rPr>
              <w:t xml:space="preserve">: </w:t>
            </w:r>
            <w:r w:rsidR="00B15646" w:rsidRPr="006A53A5">
              <w:rPr>
                <w:rFonts w:ascii="Arial Narrow" w:hAnsi="Arial Narrow" w:cs="Arial"/>
                <w:sz w:val="24"/>
                <w:szCs w:val="24"/>
              </w:rPr>
              <w:t>Managing a Critical Incident or Business Disruption</w:t>
            </w:r>
          </w:p>
        </w:tc>
      </w:tr>
    </w:tbl>
    <w:p w:rsidR="00530B1F" w:rsidRDefault="00530B1F" w:rsidP="00530B1F">
      <w:pPr>
        <w:tabs>
          <w:tab w:val="left" w:pos="720"/>
        </w:tabs>
        <w:spacing w:after="0"/>
        <w:ind w:left="0" w:firstLine="0"/>
        <w:jc w:val="center"/>
        <w:rPr>
          <w:rFonts w:ascii="Arial Narrow" w:hAnsi="Arial Narrow" w:cs="Arial"/>
          <w:b/>
          <w:szCs w:val="28"/>
        </w:rPr>
      </w:pPr>
    </w:p>
    <w:tbl>
      <w:tblPr>
        <w:tblW w:w="0" w:type="auto"/>
        <w:tblInd w:w="250" w:type="dxa"/>
        <w:tblLook w:val="04A0" w:firstRow="1" w:lastRow="0" w:firstColumn="1" w:lastColumn="0" w:noHBand="0" w:noVBand="1"/>
      </w:tblPr>
      <w:tblGrid>
        <w:gridCol w:w="992"/>
        <w:gridCol w:w="8783"/>
      </w:tblGrid>
      <w:tr w:rsidR="00530B1F" w:rsidTr="001502E2">
        <w:tc>
          <w:tcPr>
            <w:tcW w:w="992" w:type="dxa"/>
            <w:shd w:val="clear" w:color="auto" w:fill="auto"/>
          </w:tcPr>
          <w:p w:rsidR="00530B1F" w:rsidRPr="00D26DF8" w:rsidRDefault="00712716" w:rsidP="001502E2">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6</w:t>
            </w:r>
            <w:r w:rsidR="00530B1F">
              <w:rPr>
                <w:rFonts w:ascii="Arial Narrow" w:hAnsi="Arial Narrow" w:cs="Arial"/>
                <w:sz w:val="24"/>
                <w:szCs w:val="24"/>
              </w:rPr>
              <w:t>.1</w:t>
            </w:r>
            <w:r w:rsidR="00074D1F">
              <w:rPr>
                <w:rFonts w:ascii="Arial Narrow" w:hAnsi="Arial Narrow" w:cs="Arial"/>
                <w:sz w:val="24"/>
                <w:szCs w:val="24"/>
              </w:rPr>
              <w:t>2</w:t>
            </w:r>
          </w:p>
        </w:tc>
        <w:tc>
          <w:tcPr>
            <w:tcW w:w="8783" w:type="dxa"/>
            <w:shd w:val="clear" w:color="auto" w:fill="auto"/>
          </w:tcPr>
          <w:p w:rsidR="00530B1F" w:rsidRDefault="00530B1F" w:rsidP="001502E2">
            <w:pPr>
              <w:spacing w:before="60" w:after="0"/>
              <w:rPr>
                <w:rFonts w:ascii="Arial Narrow" w:hAnsi="Arial Narrow" w:cs="Arial"/>
                <w:b/>
                <w:szCs w:val="24"/>
              </w:rPr>
            </w:pPr>
            <w:r>
              <w:rPr>
                <w:rFonts w:ascii="Arial Narrow" w:hAnsi="Arial Narrow" w:cs="Arial"/>
                <w:b/>
                <w:szCs w:val="24"/>
              </w:rPr>
              <w:t>Facilities Management</w:t>
            </w:r>
          </w:p>
          <w:p w:rsidR="00530B1F" w:rsidRDefault="00530B1F" w:rsidP="00600C57">
            <w:pPr>
              <w:tabs>
                <w:tab w:val="left" w:pos="720"/>
              </w:tabs>
              <w:spacing w:after="60"/>
              <w:ind w:left="0" w:firstLine="0"/>
              <w:jc w:val="left"/>
              <w:rPr>
                <w:rFonts w:ascii="Arial Narrow" w:hAnsi="Arial Narrow"/>
                <w:szCs w:val="24"/>
              </w:rPr>
            </w:pPr>
            <w:r>
              <w:rPr>
                <w:rFonts w:ascii="Arial Narrow" w:hAnsi="Arial Narrow" w:cs="Arial"/>
                <w:szCs w:val="24"/>
              </w:rPr>
              <w:t xml:space="preserve">Facilities staff will continue to undertake normal duties wherever possible. The Site Manager </w:t>
            </w:r>
            <w:r>
              <w:rPr>
                <w:rFonts w:ascii="Arial Narrow" w:hAnsi="Arial Narrow"/>
                <w:szCs w:val="24"/>
              </w:rPr>
              <w:t>will</w:t>
            </w:r>
            <w:r w:rsidR="00415D4E">
              <w:rPr>
                <w:rFonts w:ascii="Arial Narrow" w:hAnsi="Arial Narrow"/>
                <w:szCs w:val="24"/>
              </w:rPr>
              <w:t xml:space="preserve"> activate their employer’s plans/procedures in support of </w:t>
            </w:r>
            <w:r w:rsidR="008A036A">
              <w:rPr>
                <w:rFonts w:ascii="Arial Narrow" w:hAnsi="Arial Narrow"/>
                <w:szCs w:val="24"/>
              </w:rPr>
              <w:t>the school</w:t>
            </w:r>
            <w:r w:rsidR="00415D4E">
              <w:rPr>
                <w:rFonts w:ascii="Arial Narrow" w:hAnsi="Arial Narrow"/>
                <w:szCs w:val="24"/>
              </w:rPr>
              <w:t xml:space="preserve">’s CIC Plan and </w:t>
            </w:r>
            <w:r w:rsidR="008B02BA">
              <w:rPr>
                <w:rFonts w:ascii="Arial Narrow" w:hAnsi="Arial Narrow"/>
                <w:szCs w:val="24"/>
              </w:rPr>
              <w:t>help to</w:t>
            </w:r>
            <w:r>
              <w:rPr>
                <w:rFonts w:ascii="Arial Narrow" w:hAnsi="Arial Narrow"/>
                <w:szCs w:val="24"/>
              </w:rPr>
              <w:t>:</w:t>
            </w:r>
          </w:p>
          <w:p w:rsidR="00600C57" w:rsidRPr="009D4372" w:rsidRDefault="00600C57" w:rsidP="00600C57">
            <w:pPr>
              <w:numPr>
                <w:ilvl w:val="0"/>
                <w:numId w:val="3"/>
              </w:numPr>
              <w:tabs>
                <w:tab w:val="left" w:pos="426"/>
              </w:tabs>
              <w:spacing w:after="60"/>
              <w:ind w:left="426" w:hanging="284"/>
              <w:jc w:val="left"/>
              <w:rPr>
                <w:rFonts w:ascii="Arial Narrow" w:hAnsi="Arial Narrow"/>
                <w:szCs w:val="24"/>
              </w:rPr>
            </w:pPr>
            <w:r>
              <w:rPr>
                <w:rFonts w:ascii="Arial Narrow" w:hAnsi="Arial Narrow"/>
                <w:szCs w:val="24"/>
              </w:rPr>
              <w:t>Ensur</w:t>
            </w:r>
            <w:r w:rsidR="008B02BA">
              <w:rPr>
                <w:rFonts w:ascii="Arial Narrow" w:hAnsi="Arial Narrow"/>
                <w:szCs w:val="24"/>
              </w:rPr>
              <w:t>e the e</w:t>
            </w:r>
            <w:r>
              <w:rPr>
                <w:rFonts w:ascii="Arial Narrow" w:hAnsi="Arial Narrow"/>
                <w:szCs w:val="24"/>
              </w:rPr>
              <w:t xml:space="preserve">mergency services </w:t>
            </w:r>
            <w:r w:rsidR="008B02BA">
              <w:rPr>
                <w:rFonts w:ascii="Arial Narrow" w:hAnsi="Arial Narrow"/>
                <w:szCs w:val="24"/>
              </w:rPr>
              <w:t xml:space="preserve">and </w:t>
            </w:r>
            <w:r>
              <w:rPr>
                <w:rFonts w:ascii="Arial Narrow" w:hAnsi="Arial Narrow"/>
                <w:szCs w:val="24"/>
              </w:rPr>
              <w:t>Co</w:t>
            </w:r>
            <w:r w:rsidR="008B02BA">
              <w:rPr>
                <w:rFonts w:ascii="Arial Narrow" w:hAnsi="Arial Narrow"/>
                <w:szCs w:val="24"/>
              </w:rPr>
              <w:t>uncil</w:t>
            </w:r>
            <w:r>
              <w:rPr>
                <w:rFonts w:ascii="Arial Narrow" w:hAnsi="Arial Narrow"/>
                <w:szCs w:val="24"/>
              </w:rPr>
              <w:t xml:space="preserve"> can access car parks and buildings quickly without obstruction.</w:t>
            </w:r>
          </w:p>
          <w:p w:rsidR="00600C57" w:rsidRDefault="00600C57" w:rsidP="00600C57">
            <w:pPr>
              <w:numPr>
                <w:ilvl w:val="0"/>
                <w:numId w:val="3"/>
              </w:numPr>
              <w:tabs>
                <w:tab w:val="left" w:pos="426"/>
              </w:tabs>
              <w:spacing w:after="60"/>
              <w:ind w:left="426" w:hanging="284"/>
              <w:jc w:val="left"/>
              <w:rPr>
                <w:rFonts w:ascii="Arial Narrow" w:hAnsi="Arial Narrow"/>
                <w:szCs w:val="24"/>
              </w:rPr>
            </w:pPr>
            <w:r>
              <w:rPr>
                <w:rFonts w:ascii="Arial Narrow" w:hAnsi="Arial Narrow"/>
                <w:szCs w:val="24"/>
              </w:rPr>
              <w:t>Ensur</w:t>
            </w:r>
            <w:r w:rsidR="008B02BA">
              <w:rPr>
                <w:rFonts w:ascii="Arial Narrow" w:hAnsi="Arial Narrow"/>
                <w:szCs w:val="24"/>
              </w:rPr>
              <w:t>e</w:t>
            </w:r>
            <w:r>
              <w:rPr>
                <w:rFonts w:ascii="Arial Narrow" w:hAnsi="Arial Narrow"/>
                <w:szCs w:val="24"/>
              </w:rPr>
              <w:t xml:space="preserve"> that building and gate keys are available.</w:t>
            </w:r>
          </w:p>
          <w:p w:rsidR="00600C57" w:rsidRPr="008C46B6" w:rsidRDefault="00600C57" w:rsidP="00600C57">
            <w:pPr>
              <w:numPr>
                <w:ilvl w:val="0"/>
                <w:numId w:val="3"/>
              </w:numPr>
              <w:tabs>
                <w:tab w:val="left" w:pos="426"/>
              </w:tabs>
              <w:spacing w:after="60"/>
              <w:ind w:left="426" w:hanging="284"/>
              <w:jc w:val="left"/>
              <w:rPr>
                <w:rFonts w:ascii="Arial Narrow" w:hAnsi="Arial Narrow"/>
                <w:szCs w:val="24"/>
              </w:rPr>
            </w:pPr>
            <w:r>
              <w:rPr>
                <w:rFonts w:ascii="Arial Narrow" w:hAnsi="Arial Narrow"/>
                <w:szCs w:val="24"/>
              </w:rPr>
              <w:t>Immobilis</w:t>
            </w:r>
            <w:r w:rsidR="008B02BA">
              <w:rPr>
                <w:rFonts w:ascii="Arial Narrow" w:hAnsi="Arial Narrow"/>
                <w:szCs w:val="24"/>
              </w:rPr>
              <w:t xml:space="preserve">e </w:t>
            </w:r>
            <w:r>
              <w:rPr>
                <w:rFonts w:ascii="Arial Narrow" w:hAnsi="Arial Narrow"/>
                <w:szCs w:val="24"/>
              </w:rPr>
              <w:t>utility supplies (gas, electricity and water)</w:t>
            </w:r>
            <w:r w:rsidR="00B27F10">
              <w:rPr>
                <w:rFonts w:ascii="Arial Narrow" w:hAnsi="Arial Narrow"/>
                <w:szCs w:val="24"/>
              </w:rPr>
              <w:t xml:space="preserve"> if required</w:t>
            </w:r>
            <w:r w:rsidRPr="00350F63">
              <w:rPr>
                <w:rFonts w:ascii="Arial Narrow" w:hAnsi="Arial Narrow" w:cs="Arial"/>
                <w:szCs w:val="24"/>
              </w:rPr>
              <w:t>.</w:t>
            </w:r>
          </w:p>
          <w:p w:rsidR="00600C57" w:rsidRDefault="00600C57" w:rsidP="00600C57">
            <w:pPr>
              <w:numPr>
                <w:ilvl w:val="0"/>
                <w:numId w:val="3"/>
              </w:numPr>
              <w:tabs>
                <w:tab w:val="left" w:pos="426"/>
              </w:tabs>
              <w:spacing w:after="60"/>
              <w:ind w:left="426" w:hanging="284"/>
              <w:jc w:val="left"/>
              <w:rPr>
                <w:rFonts w:ascii="Arial Narrow" w:hAnsi="Arial Narrow"/>
                <w:szCs w:val="24"/>
              </w:rPr>
            </w:pPr>
            <w:r>
              <w:rPr>
                <w:rFonts w:ascii="Arial Narrow" w:hAnsi="Arial Narrow"/>
                <w:szCs w:val="24"/>
              </w:rPr>
              <w:t>Assist with any evacuation</w:t>
            </w:r>
            <w:r w:rsidR="00AA399F">
              <w:rPr>
                <w:rFonts w:ascii="Arial Narrow" w:hAnsi="Arial Narrow"/>
                <w:szCs w:val="24"/>
              </w:rPr>
              <w:t>, shelter</w:t>
            </w:r>
            <w:r w:rsidR="008255CF">
              <w:rPr>
                <w:rFonts w:ascii="Arial Narrow" w:hAnsi="Arial Narrow"/>
                <w:szCs w:val="24"/>
              </w:rPr>
              <w:t>-</w:t>
            </w:r>
            <w:r w:rsidR="00AA399F">
              <w:rPr>
                <w:rFonts w:ascii="Arial Narrow" w:hAnsi="Arial Narrow"/>
                <w:szCs w:val="24"/>
              </w:rPr>
              <w:t>in</w:t>
            </w:r>
            <w:r w:rsidR="008255CF">
              <w:rPr>
                <w:rFonts w:ascii="Arial Narrow" w:hAnsi="Arial Narrow"/>
                <w:szCs w:val="24"/>
              </w:rPr>
              <w:t>-</w:t>
            </w:r>
            <w:r w:rsidR="00AA399F">
              <w:rPr>
                <w:rFonts w:ascii="Arial Narrow" w:hAnsi="Arial Narrow"/>
                <w:szCs w:val="24"/>
              </w:rPr>
              <w:t>place</w:t>
            </w:r>
            <w:r>
              <w:rPr>
                <w:rFonts w:ascii="Arial Narrow" w:hAnsi="Arial Narrow"/>
                <w:szCs w:val="24"/>
              </w:rPr>
              <w:t xml:space="preserve"> or lock-down.</w:t>
            </w:r>
          </w:p>
          <w:p w:rsidR="00600C57" w:rsidRDefault="00600C57" w:rsidP="00600C57">
            <w:pPr>
              <w:numPr>
                <w:ilvl w:val="0"/>
                <w:numId w:val="3"/>
              </w:numPr>
              <w:tabs>
                <w:tab w:val="left" w:pos="426"/>
              </w:tabs>
              <w:spacing w:after="60"/>
              <w:ind w:left="426" w:hanging="284"/>
              <w:jc w:val="left"/>
              <w:rPr>
                <w:rFonts w:ascii="Arial Narrow" w:hAnsi="Arial Narrow"/>
                <w:szCs w:val="24"/>
              </w:rPr>
            </w:pPr>
            <w:r>
              <w:rPr>
                <w:rFonts w:ascii="Arial Narrow" w:hAnsi="Arial Narrow"/>
                <w:szCs w:val="24"/>
              </w:rPr>
              <w:t>Maintain school security.</w:t>
            </w:r>
          </w:p>
          <w:p w:rsidR="00600C57" w:rsidRDefault="008B02BA" w:rsidP="00600C57">
            <w:pPr>
              <w:numPr>
                <w:ilvl w:val="0"/>
                <w:numId w:val="3"/>
              </w:numPr>
              <w:tabs>
                <w:tab w:val="left" w:pos="426"/>
              </w:tabs>
              <w:spacing w:after="60"/>
              <w:ind w:left="426" w:hanging="284"/>
              <w:jc w:val="left"/>
              <w:rPr>
                <w:rFonts w:ascii="Arial Narrow" w:hAnsi="Arial Narrow"/>
                <w:szCs w:val="24"/>
              </w:rPr>
            </w:pPr>
            <w:r>
              <w:rPr>
                <w:rFonts w:ascii="Arial Narrow" w:hAnsi="Arial Narrow"/>
                <w:szCs w:val="24"/>
              </w:rPr>
              <w:t xml:space="preserve">Provide </w:t>
            </w:r>
            <w:r w:rsidR="00600C57">
              <w:rPr>
                <w:rFonts w:ascii="Arial Narrow" w:hAnsi="Arial Narrow"/>
                <w:szCs w:val="24"/>
              </w:rPr>
              <w:t>general facilities management advice.</w:t>
            </w:r>
          </w:p>
          <w:p w:rsidR="00600C57" w:rsidRDefault="008B02BA" w:rsidP="00600C57">
            <w:pPr>
              <w:numPr>
                <w:ilvl w:val="0"/>
                <w:numId w:val="3"/>
              </w:numPr>
              <w:tabs>
                <w:tab w:val="left" w:pos="426"/>
              </w:tabs>
              <w:spacing w:after="60"/>
              <w:ind w:left="426" w:hanging="284"/>
              <w:jc w:val="left"/>
              <w:rPr>
                <w:rFonts w:ascii="Arial Narrow" w:hAnsi="Arial Narrow"/>
                <w:szCs w:val="24"/>
              </w:rPr>
            </w:pPr>
            <w:r>
              <w:rPr>
                <w:rFonts w:ascii="Arial Narrow" w:hAnsi="Arial Narrow"/>
                <w:szCs w:val="24"/>
              </w:rPr>
              <w:t xml:space="preserve">Notify </w:t>
            </w:r>
            <w:r w:rsidR="00600C57">
              <w:rPr>
                <w:rFonts w:ascii="Arial Narrow" w:hAnsi="Arial Narrow"/>
                <w:szCs w:val="24"/>
              </w:rPr>
              <w:t>the facilities manageme</w:t>
            </w:r>
            <w:r w:rsidR="00B27F10">
              <w:rPr>
                <w:rFonts w:ascii="Arial Narrow" w:hAnsi="Arial Narrow"/>
                <w:szCs w:val="24"/>
              </w:rPr>
              <w:t>nt contract manager and request</w:t>
            </w:r>
            <w:r w:rsidR="00600C57">
              <w:rPr>
                <w:rFonts w:ascii="Arial Narrow" w:hAnsi="Arial Narrow"/>
                <w:szCs w:val="24"/>
              </w:rPr>
              <w:t xml:space="preserve"> additional resources.</w:t>
            </w:r>
          </w:p>
          <w:p w:rsidR="00600C57" w:rsidRDefault="00600C57" w:rsidP="00600C57">
            <w:pPr>
              <w:tabs>
                <w:tab w:val="left" w:pos="720"/>
              </w:tabs>
              <w:spacing w:after="60"/>
              <w:ind w:left="0" w:firstLine="0"/>
              <w:jc w:val="left"/>
              <w:rPr>
                <w:rFonts w:ascii="Arial Narrow" w:hAnsi="Arial Narrow" w:cs="Arial"/>
                <w:szCs w:val="24"/>
              </w:rPr>
            </w:pPr>
            <w:r>
              <w:rPr>
                <w:rFonts w:ascii="Arial Narrow" w:hAnsi="Arial Narrow" w:cs="Arial"/>
                <w:szCs w:val="24"/>
              </w:rPr>
              <w:t>Security and safety information relating to school building(s) and grounds is held in the School Information Book.</w:t>
            </w:r>
          </w:p>
          <w:p w:rsidR="00600C57" w:rsidRDefault="00600C57" w:rsidP="00600C57">
            <w:pPr>
              <w:tabs>
                <w:tab w:val="left" w:pos="601"/>
              </w:tabs>
              <w:spacing w:after="60"/>
              <w:ind w:left="0" w:right="34" w:firstLine="0"/>
              <w:jc w:val="left"/>
              <w:rPr>
                <w:rFonts w:ascii="Arial Narrow" w:hAnsi="Arial Narrow"/>
                <w:szCs w:val="24"/>
              </w:rPr>
            </w:pPr>
            <w:r>
              <w:rPr>
                <w:rFonts w:ascii="Arial Narrow" w:hAnsi="Arial Narrow"/>
                <w:szCs w:val="24"/>
              </w:rPr>
              <w:t xml:space="preserve">Once the incident has been dealt with, the first activity will be to check that </w:t>
            </w:r>
            <w:r w:rsidR="008A036A">
              <w:rPr>
                <w:rFonts w:ascii="Arial Narrow" w:hAnsi="Arial Narrow"/>
                <w:szCs w:val="24"/>
              </w:rPr>
              <w:t xml:space="preserve">the </w:t>
            </w:r>
            <w:r>
              <w:rPr>
                <w:rFonts w:ascii="Arial Narrow" w:hAnsi="Arial Narrow"/>
                <w:szCs w:val="24"/>
              </w:rPr>
              <w:t xml:space="preserve">premises are safe and secure. Where this is not the case, an assessment of damage should be made and passed to the Head. If there is significant damage to </w:t>
            </w:r>
            <w:r w:rsidR="008A036A">
              <w:rPr>
                <w:rFonts w:ascii="Arial Narrow" w:hAnsi="Arial Narrow"/>
                <w:szCs w:val="24"/>
              </w:rPr>
              <w:t xml:space="preserve">the </w:t>
            </w:r>
            <w:r>
              <w:rPr>
                <w:rFonts w:ascii="Arial Narrow" w:hAnsi="Arial Narrow"/>
                <w:szCs w:val="24"/>
              </w:rPr>
              <w:t>premises, this will require:</w:t>
            </w:r>
          </w:p>
          <w:p w:rsidR="00600C57" w:rsidRDefault="00600C57" w:rsidP="00600C57">
            <w:pPr>
              <w:numPr>
                <w:ilvl w:val="0"/>
                <w:numId w:val="11"/>
              </w:numPr>
              <w:tabs>
                <w:tab w:val="left" w:pos="459"/>
              </w:tabs>
              <w:spacing w:after="60"/>
              <w:ind w:left="459" w:right="34" w:hanging="283"/>
              <w:rPr>
                <w:rFonts w:ascii="Arial Narrow" w:hAnsi="Arial Narrow" w:cs="Arial"/>
                <w:szCs w:val="24"/>
              </w:rPr>
            </w:pPr>
            <w:r>
              <w:rPr>
                <w:rFonts w:ascii="Arial Narrow" w:hAnsi="Arial Narrow"/>
                <w:szCs w:val="24"/>
              </w:rPr>
              <w:t>Assessment of how much of the school can be used and when</w:t>
            </w:r>
            <w:r>
              <w:rPr>
                <w:rFonts w:ascii="Arial Narrow" w:hAnsi="Arial Narrow" w:cs="Arial"/>
                <w:szCs w:val="24"/>
              </w:rPr>
              <w:t>.</w:t>
            </w:r>
          </w:p>
          <w:p w:rsidR="00600C57" w:rsidRDefault="00600C57" w:rsidP="00600C57">
            <w:pPr>
              <w:numPr>
                <w:ilvl w:val="0"/>
                <w:numId w:val="11"/>
              </w:numPr>
              <w:tabs>
                <w:tab w:val="left" w:pos="459"/>
              </w:tabs>
              <w:spacing w:after="60"/>
              <w:ind w:left="459" w:right="34" w:hanging="283"/>
              <w:jc w:val="left"/>
              <w:rPr>
                <w:rFonts w:ascii="Arial Narrow" w:hAnsi="Arial Narrow" w:cs="Arial"/>
                <w:szCs w:val="24"/>
              </w:rPr>
            </w:pPr>
            <w:r>
              <w:rPr>
                <w:rFonts w:ascii="Arial Narrow" w:hAnsi="Arial Narrow"/>
                <w:szCs w:val="24"/>
              </w:rPr>
              <w:t>Liaison with structural engineers, insurers and loss adjusters in respect of the extent of damage and subsequent restoration strategy.</w:t>
            </w:r>
          </w:p>
          <w:p w:rsidR="00600C57" w:rsidRDefault="00600C57" w:rsidP="00600C57">
            <w:pPr>
              <w:numPr>
                <w:ilvl w:val="0"/>
                <w:numId w:val="11"/>
              </w:numPr>
              <w:tabs>
                <w:tab w:val="left" w:pos="459"/>
              </w:tabs>
              <w:spacing w:after="60"/>
              <w:ind w:left="459" w:right="34" w:hanging="283"/>
              <w:jc w:val="left"/>
              <w:rPr>
                <w:rFonts w:ascii="Arial Narrow" w:hAnsi="Arial Narrow" w:cs="Arial"/>
                <w:szCs w:val="24"/>
              </w:rPr>
            </w:pPr>
            <w:r>
              <w:rPr>
                <w:rFonts w:ascii="Arial Narrow" w:hAnsi="Arial Narrow"/>
                <w:szCs w:val="24"/>
              </w:rPr>
              <w:t>Implementation of temporary repairs that may stop further damage and/or allow safe use of premises.</w:t>
            </w:r>
          </w:p>
          <w:p w:rsidR="00600C57" w:rsidRDefault="00600C57" w:rsidP="00600C57">
            <w:pPr>
              <w:numPr>
                <w:ilvl w:val="0"/>
                <w:numId w:val="11"/>
              </w:numPr>
              <w:tabs>
                <w:tab w:val="left" w:pos="459"/>
              </w:tabs>
              <w:spacing w:after="60"/>
              <w:ind w:left="459" w:right="34" w:hanging="283"/>
              <w:jc w:val="left"/>
              <w:rPr>
                <w:rFonts w:ascii="Arial Narrow" w:hAnsi="Arial Narrow" w:cs="Arial"/>
                <w:szCs w:val="24"/>
              </w:rPr>
            </w:pPr>
            <w:r>
              <w:rPr>
                <w:rFonts w:ascii="Arial Narrow" w:hAnsi="Arial Narrow"/>
                <w:szCs w:val="24"/>
              </w:rPr>
              <w:t>Controlled demolition of areas beyond repair.</w:t>
            </w:r>
          </w:p>
          <w:p w:rsidR="00600C57" w:rsidRPr="00600C57" w:rsidRDefault="00600C57" w:rsidP="00600C57">
            <w:pPr>
              <w:numPr>
                <w:ilvl w:val="0"/>
                <w:numId w:val="11"/>
              </w:numPr>
              <w:tabs>
                <w:tab w:val="left" w:pos="459"/>
              </w:tabs>
              <w:spacing w:after="60"/>
              <w:ind w:left="459" w:right="34" w:hanging="283"/>
              <w:rPr>
                <w:rFonts w:ascii="Arial Narrow" w:hAnsi="Arial Narrow" w:cs="Arial"/>
                <w:szCs w:val="24"/>
              </w:rPr>
            </w:pPr>
            <w:r>
              <w:rPr>
                <w:rFonts w:ascii="Arial Narrow" w:hAnsi="Arial Narrow"/>
                <w:szCs w:val="24"/>
              </w:rPr>
              <w:t>Salvage and cleaning of items of equipment that can be recovered from damaged buildings.</w:t>
            </w:r>
          </w:p>
          <w:p w:rsidR="00600C57" w:rsidRPr="00600C57" w:rsidRDefault="00600C57" w:rsidP="00600C57">
            <w:pPr>
              <w:numPr>
                <w:ilvl w:val="0"/>
                <w:numId w:val="11"/>
              </w:numPr>
              <w:tabs>
                <w:tab w:val="left" w:pos="459"/>
              </w:tabs>
              <w:ind w:left="460" w:right="34" w:hanging="284"/>
              <w:rPr>
                <w:rFonts w:ascii="Arial Narrow" w:hAnsi="Arial Narrow" w:cs="Arial"/>
                <w:szCs w:val="24"/>
              </w:rPr>
            </w:pPr>
            <w:r>
              <w:rPr>
                <w:rFonts w:ascii="Arial Narrow" w:hAnsi="Arial Narrow"/>
                <w:szCs w:val="24"/>
              </w:rPr>
              <w:t>Implementation of temporary traffic arrangements (such as access and use of car parks).</w:t>
            </w:r>
          </w:p>
        </w:tc>
      </w:tr>
      <w:tr w:rsidR="00D80671" w:rsidTr="00D80671">
        <w:tc>
          <w:tcPr>
            <w:tcW w:w="992" w:type="dxa"/>
            <w:shd w:val="clear" w:color="auto" w:fill="auto"/>
          </w:tcPr>
          <w:p w:rsidR="00D80671" w:rsidRPr="00D26DF8" w:rsidRDefault="00D80671" w:rsidP="00D80671">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6.13</w:t>
            </w:r>
          </w:p>
        </w:tc>
        <w:tc>
          <w:tcPr>
            <w:tcW w:w="8783" w:type="dxa"/>
            <w:shd w:val="clear" w:color="auto" w:fill="auto"/>
          </w:tcPr>
          <w:p w:rsidR="00D80671" w:rsidRDefault="00D80671" w:rsidP="00D80671">
            <w:pPr>
              <w:spacing w:before="60" w:after="0"/>
              <w:rPr>
                <w:rFonts w:ascii="Arial Narrow" w:hAnsi="Arial Narrow" w:cs="Arial"/>
                <w:b/>
                <w:szCs w:val="24"/>
              </w:rPr>
            </w:pPr>
            <w:r>
              <w:rPr>
                <w:rFonts w:ascii="Arial Narrow" w:hAnsi="Arial Narrow" w:cs="Arial"/>
                <w:b/>
                <w:szCs w:val="24"/>
              </w:rPr>
              <w:t>School Office</w:t>
            </w:r>
          </w:p>
          <w:p w:rsidR="00D80671" w:rsidRDefault="00D80671" w:rsidP="00D80671">
            <w:pPr>
              <w:tabs>
                <w:tab w:val="left" w:pos="720"/>
              </w:tabs>
              <w:spacing w:after="60"/>
              <w:ind w:left="0" w:right="34" w:firstLine="0"/>
              <w:jc w:val="left"/>
              <w:rPr>
                <w:rFonts w:ascii="Arial Narrow" w:hAnsi="Arial Narrow"/>
                <w:szCs w:val="24"/>
              </w:rPr>
            </w:pPr>
            <w:r>
              <w:rPr>
                <w:rFonts w:ascii="Arial Narrow" w:hAnsi="Arial Narrow"/>
                <w:szCs w:val="24"/>
              </w:rPr>
              <w:t>The School Business Manager (SBM), supported by admin staff as necessary, will:</w:t>
            </w:r>
          </w:p>
          <w:p w:rsidR="00D80671" w:rsidRDefault="00D80671" w:rsidP="00D80671">
            <w:pPr>
              <w:numPr>
                <w:ilvl w:val="0"/>
                <w:numId w:val="3"/>
              </w:numPr>
              <w:tabs>
                <w:tab w:val="left" w:pos="426"/>
              </w:tabs>
              <w:spacing w:after="60"/>
              <w:ind w:left="426" w:hanging="284"/>
              <w:jc w:val="left"/>
              <w:rPr>
                <w:rFonts w:ascii="Arial Narrow" w:hAnsi="Arial Narrow"/>
                <w:szCs w:val="24"/>
              </w:rPr>
            </w:pPr>
            <w:r>
              <w:rPr>
                <w:rFonts w:ascii="Arial Narrow" w:hAnsi="Arial Narrow"/>
                <w:szCs w:val="24"/>
              </w:rPr>
              <w:t>Provide the initial interface with parents/carers and other parties attending the school.</w:t>
            </w:r>
          </w:p>
          <w:p w:rsidR="00D80671" w:rsidRDefault="00D80671" w:rsidP="00D80671">
            <w:pPr>
              <w:numPr>
                <w:ilvl w:val="0"/>
                <w:numId w:val="3"/>
              </w:numPr>
              <w:tabs>
                <w:tab w:val="left" w:pos="426"/>
              </w:tabs>
              <w:spacing w:after="60"/>
              <w:ind w:left="426" w:hanging="284"/>
              <w:jc w:val="left"/>
              <w:rPr>
                <w:rFonts w:ascii="Arial Narrow" w:hAnsi="Arial Narrow"/>
                <w:szCs w:val="24"/>
              </w:rPr>
            </w:pPr>
            <w:r>
              <w:rPr>
                <w:rFonts w:ascii="Arial Narrow" w:hAnsi="Arial Narrow"/>
                <w:szCs w:val="24"/>
              </w:rPr>
              <w:t>Co-ordinate activities intended to maintain/restore normal business.</w:t>
            </w:r>
          </w:p>
          <w:p w:rsidR="00D80671" w:rsidRDefault="00D80671" w:rsidP="00D80671">
            <w:pPr>
              <w:tabs>
                <w:tab w:val="left" w:pos="720"/>
              </w:tabs>
              <w:spacing w:after="60"/>
              <w:ind w:left="0" w:firstLine="0"/>
              <w:jc w:val="left"/>
              <w:rPr>
                <w:rFonts w:ascii="Arial Narrow" w:hAnsi="Arial Narrow"/>
                <w:szCs w:val="24"/>
              </w:rPr>
            </w:pPr>
            <w:r>
              <w:rPr>
                <w:rFonts w:ascii="Arial Narrow" w:hAnsi="Arial Narrow"/>
                <w:szCs w:val="24"/>
              </w:rPr>
              <w:t>Admin staff working in Reception must be vigilant and exercise caution when making comments that may be overheard. When handling in-coming telephone calls they should:</w:t>
            </w:r>
          </w:p>
          <w:p w:rsidR="00D80671" w:rsidRDefault="00D80671" w:rsidP="00D80671">
            <w:pPr>
              <w:numPr>
                <w:ilvl w:val="0"/>
                <w:numId w:val="3"/>
              </w:numPr>
              <w:tabs>
                <w:tab w:val="left" w:pos="426"/>
              </w:tabs>
              <w:spacing w:after="60"/>
              <w:ind w:left="426" w:hanging="284"/>
              <w:jc w:val="left"/>
              <w:rPr>
                <w:rFonts w:ascii="Arial Narrow" w:hAnsi="Arial Narrow"/>
                <w:szCs w:val="24"/>
              </w:rPr>
            </w:pPr>
            <w:r>
              <w:rPr>
                <w:rFonts w:ascii="Arial Narrow" w:hAnsi="Arial Narrow"/>
                <w:szCs w:val="24"/>
              </w:rPr>
              <w:t>Only give out information from prepared statements that will be issued for the purpose</w:t>
            </w:r>
            <w:r w:rsidRPr="00350F63">
              <w:rPr>
                <w:rFonts w:ascii="Arial Narrow" w:hAnsi="Arial Narrow" w:cs="Arial"/>
                <w:szCs w:val="24"/>
              </w:rPr>
              <w:t>.</w:t>
            </w:r>
          </w:p>
          <w:p w:rsidR="00D80671" w:rsidRDefault="00D80671" w:rsidP="00D80671">
            <w:pPr>
              <w:numPr>
                <w:ilvl w:val="0"/>
                <w:numId w:val="3"/>
              </w:numPr>
              <w:tabs>
                <w:tab w:val="left" w:pos="426"/>
              </w:tabs>
              <w:spacing w:after="60"/>
              <w:ind w:left="426" w:hanging="284"/>
              <w:jc w:val="left"/>
              <w:rPr>
                <w:rFonts w:ascii="Arial Narrow" w:hAnsi="Arial Narrow"/>
                <w:szCs w:val="24"/>
              </w:rPr>
            </w:pPr>
            <w:r>
              <w:rPr>
                <w:rFonts w:ascii="Arial Narrow" w:hAnsi="Arial Narrow"/>
                <w:szCs w:val="24"/>
              </w:rPr>
              <w:t xml:space="preserve">Take special care when answering telephone calls </w:t>
            </w:r>
            <w:r w:rsidR="00B27F10">
              <w:rPr>
                <w:rFonts w:ascii="Arial Narrow" w:hAnsi="Arial Narrow"/>
                <w:szCs w:val="24"/>
              </w:rPr>
              <w:t>during the</w:t>
            </w:r>
            <w:r>
              <w:rPr>
                <w:rFonts w:ascii="Arial Narrow" w:hAnsi="Arial Narrow"/>
                <w:szCs w:val="24"/>
              </w:rPr>
              <w:t xml:space="preserve"> early stages of an incident.</w:t>
            </w:r>
          </w:p>
          <w:p w:rsidR="00D80671" w:rsidRDefault="00D80671" w:rsidP="00D80671">
            <w:pPr>
              <w:numPr>
                <w:ilvl w:val="0"/>
                <w:numId w:val="3"/>
              </w:numPr>
              <w:tabs>
                <w:tab w:val="left" w:pos="426"/>
              </w:tabs>
              <w:spacing w:after="60"/>
              <w:ind w:left="426" w:hanging="284"/>
              <w:jc w:val="left"/>
              <w:rPr>
                <w:rFonts w:ascii="Arial Narrow" w:hAnsi="Arial Narrow"/>
                <w:szCs w:val="24"/>
              </w:rPr>
            </w:pPr>
            <w:r>
              <w:rPr>
                <w:rFonts w:ascii="Arial Narrow" w:hAnsi="Arial Narrow"/>
                <w:szCs w:val="24"/>
              </w:rPr>
              <w:t>Remember that some calls could be bogus.</w:t>
            </w:r>
          </w:p>
          <w:p w:rsidR="00D80671" w:rsidRDefault="00D80671" w:rsidP="00D80671">
            <w:pPr>
              <w:numPr>
                <w:ilvl w:val="0"/>
                <w:numId w:val="3"/>
              </w:numPr>
              <w:tabs>
                <w:tab w:val="left" w:pos="426"/>
              </w:tabs>
              <w:ind w:left="426" w:hanging="284"/>
              <w:jc w:val="left"/>
              <w:rPr>
                <w:rFonts w:ascii="Arial Narrow" w:hAnsi="Arial Narrow" w:cs="Arial"/>
                <w:b/>
                <w:szCs w:val="24"/>
              </w:rPr>
            </w:pPr>
            <w:r>
              <w:rPr>
                <w:rFonts w:ascii="Arial Narrow" w:hAnsi="Arial Narrow"/>
                <w:szCs w:val="24"/>
              </w:rPr>
              <w:t>Maintain records of all calls received.</w:t>
            </w:r>
          </w:p>
        </w:tc>
      </w:tr>
      <w:tr w:rsidR="00D80671" w:rsidTr="00D80671">
        <w:tc>
          <w:tcPr>
            <w:tcW w:w="992" w:type="dxa"/>
            <w:shd w:val="clear" w:color="auto" w:fill="auto"/>
          </w:tcPr>
          <w:p w:rsidR="00D80671" w:rsidRPr="00D26DF8" w:rsidRDefault="00D80671" w:rsidP="00D80671">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6.14</w:t>
            </w:r>
          </w:p>
        </w:tc>
        <w:tc>
          <w:tcPr>
            <w:tcW w:w="8783" w:type="dxa"/>
            <w:shd w:val="clear" w:color="auto" w:fill="auto"/>
          </w:tcPr>
          <w:p w:rsidR="00D80671" w:rsidRDefault="00D80671" w:rsidP="00D80671">
            <w:pPr>
              <w:spacing w:before="60" w:after="0"/>
              <w:rPr>
                <w:rFonts w:ascii="Arial Narrow" w:hAnsi="Arial Narrow" w:cs="Arial"/>
                <w:b/>
                <w:szCs w:val="24"/>
              </w:rPr>
            </w:pPr>
            <w:r>
              <w:rPr>
                <w:rFonts w:ascii="Arial Narrow" w:hAnsi="Arial Narrow" w:cs="Arial"/>
                <w:b/>
                <w:szCs w:val="24"/>
              </w:rPr>
              <w:t>Teachers and Support Assistants</w:t>
            </w:r>
          </w:p>
          <w:p w:rsidR="00B27F10" w:rsidRDefault="00D80671" w:rsidP="00B27F10">
            <w:pPr>
              <w:tabs>
                <w:tab w:val="left" w:pos="720"/>
              </w:tabs>
              <w:spacing w:after="60"/>
              <w:ind w:left="0" w:firstLine="0"/>
              <w:jc w:val="left"/>
              <w:rPr>
                <w:rFonts w:ascii="Arial Narrow" w:hAnsi="Arial Narrow" w:cs="Arial"/>
                <w:szCs w:val="24"/>
              </w:rPr>
            </w:pPr>
            <w:r>
              <w:rPr>
                <w:rFonts w:ascii="Arial Narrow" w:hAnsi="Arial Narrow" w:cs="Arial"/>
                <w:szCs w:val="24"/>
              </w:rPr>
              <w:t>Classroom-based staff will continue to undertake normal duties wherever possible unless directed by the SIMC.</w:t>
            </w:r>
          </w:p>
          <w:p w:rsidR="00D80671" w:rsidRDefault="00D80671" w:rsidP="00D80671">
            <w:pPr>
              <w:tabs>
                <w:tab w:val="left" w:pos="720"/>
              </w:tabs>
              <w:ind w:left="0" w:firstLine="0"/>
              <w:jc w:val="left"/>
              <w:rPr>
                <w:rFonts w:ascii="Arial Narrow" w:hAnsi="Arial Narrow" w:cs="Arial"/>
                <w:b/>
                <w:szCs w:val="24"/>
              </w:rPr>
            </w:pPr>
            <w:r>
              <w:rPr>
                <w:rFonts w:ascii="Arial Narrow" w:hAnsi="Arial Narrow" w:cs="Arial"/>
                <w:szCs w:val="24"/>
              </w:rPr>
              <w:t>Maintaining normality for pupils will be a priority but will be determined by the need for implementation of any health and safety measures.</w:t>
            </w:r>
          </w:p>
        </w:tc>
      </w:tr>
    </w:tbl>
    <w:p w:rsidR="00B15646" w:rsidRDefault="00530B1F" w:rsidP="00530B1F">
      <w:pPr>
        <w:tabs>
          <w:tab w:val="left" w:pos="720"/>
        </w:tabs>
        <w:spacing w:after="0"/>
        <w:ind w:left="0" w:firstLine="0"/>
        <w:jc w:val="center"/>
        <w:rPr>
          <w:rFonts w:ascii="Arial Narrow" w:hAnsi="Arial Narrow" w:cs="Arial"/>
          <w:b/>
          <w:szCs w:val="28"/>
        </w:rPr>
      </w:pPr>
      <w:r>
        <w:rPr>
          <w:rFonts w:ascii="Arial Narrow" w:hAnsi="Arial Narrow" w:cs="Arial"/>
          <w:b/>
          <w:szCs w:val="28"/>
        </w:rPr>
        <w:br w:type="page"/>
      </w:r>
    </w:p>
    <w:tbl>
      <w:tblPr>
        <w:tblW w:w="0" w:type="auto"/>
        <w:tblInd w:w="250" w:type="dxa"/>
        <w:tblLook w:val="04A0" w:firstRow="1" w:lastRow="0" w:firstColumn="1" w:lastColumn="0" w:noHBand="0" w:noVBand="1"/>
      </w:tblPr>
      <w:tblGrid>
        <w:gridCol w:w="9775"/>
      </w:tblGrid>
      <w:tr w:rsidR="00B15646" w:rsidRPr="00B15646" w:rsidTr="001502E2">
        <w:tc>
          <w:tcPr>
            <w:tcW w:w="9775" w:type="dxa"/>
            <w:shd w:val="clear" w:color="auto" w:fill="92D050"/>
          </w:tcPr>
          <w:p w:rsidR="00B15646" w:rsidRPr="00B15646" w:rsidRDefault="00747597" w:rsidP="001502E2">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6</w:t>
            </w:r>
            <w:r w:rsidR="00B15646">
              <w:rPr>
                <w:rFonts w:ascii="Arial Narrow" w:hAnsi="Arial Narrow" w:cs="Arial"/>
                <w:sz w:val="24"/>
                <w:szCs w:val="24"/>
              </w:rPr>
              <w:t xml:space="preserve">: </w:t>
            </w:r>
            <w:r w:rsidR="00B15646" w:rsidRPr="006A53A5">
              <w:rPr>
                <w:rFonts w:ascii="Arial Narrow" w:hAnsi="Arial Narrow" w:cs="Arial"/>
                <w:sz w:val="24"/>
                <w:szCs w:val="24"/>
              </w:rPr>
              <w:t>Managing a Critical Incident or Business Disruption</w:t>
            </w:r>
          </w:p>
        </w:tc>
      </w:tr>
    </w:tbl>
    <w:p w:rsidR="00B15646" w:rsidRDefault="00B15646" w:rsidP="00530B1F">
      <w:pPr>
        <w:tabs>
          <w:tab w:val="left" w:pos="720"/>
        </w:tabs>
        <w:spacing w:after="0"/>
        <w:ind w:left="0" w:firstLine="0"/>
        <w:jc w:val="center"/>
        <w:rPr>
          <w:rFonts w:ascii="Arial Narrow" w:hAnsi="Arial Narrow" w:cs="Arial"/>
          <w:b/>
          <w:szCs w:val="28"/>
        </w:rPr>
      </w:pPr>
    </w:p>
    <w:tbl>
      <w:tblPr>
        <w:tblW w:w="0" w:type="auto"/>
        <w:tblInd w:w="250" w:type="dxa"/>
        <w:tblLook w:val="04A0" w:firstRow="1" w:lastRow="0" w:firstColumn="1" w:lastColumn="0" w:noHBand="0" w:noVBand="1"/>
      </w:tblPr>
      <w:tblGrid>
        <w:gridCol w:w="992"/>
        <w:gridCol w:w="8783"/>
      </w:tblGrid>
      <w:tr w:rsidR="00530B1F" w:rsidTr="001502E2">
        <w:tc>
          <w:tcPr>
            <w:tcW w:w="992" w:type="dxa"/>
            <w:shd w:val="clear" w:color="auto" w:fill="auto"/>
          </w:tcPr>
          <w:p w:rsidR="00530B1F" w:rsidRPr="00D26DF8" w:rsidRDefault="00712716" w:rsidP="001502E2">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6</w:t>
            </w:r>
            <w:r w:rsidR="00530B1F">
              <w:rPr>
                <w:rFonts w:ascii="Arial Narrow" w:hAnsi="Arial Narrow" w:cs="Arial"/>
                <w:sz w:val="24"/>
                <w:szCs w:val="24"/>
              </w:rPr>
              <w:t>.1</w:t>
            </w:r>
            <w:r w:rsidR="00074D1F">
              <w:rPr>
                <w:rFonts w:ascii="Arial Narrow" w:hAnsi="Arial Narrow" w:cs="Arial"/>
                <w:sz w:val="24"/>
                <w:szCs w:val="24"/>
              </w:rPr>
              <w:t>5</w:t>
            </w:r>
          </w:p>
        </w:tc>
        <w:tc>
          <w:tcPr>
            <w:tcW w:w="8783" w:type="dxa"/>
            <w:shd w:val="clear" w:color="auto" w:fill="auto"/>
          </w:tcPr>
          <w:p w:rsidR="00530B1F" w:rsidRPr="006F2D34" w:rsidRDefault="00530B1F" w:rsidP="001502E2">
            <w:pPr>
              <w:tabs>
                <w:tab w:val="clear" w:pos="851"/>
                <w:tab w:val="right" w:pos="9900"/>
              </w:tabs>
              <w:spacing w:before="60" w:after="0"/>
              <w:ind w:left="0" w:firstLine="0"/>
              <w:jc w:val="left"/>
              <w:rPr>
                <w:rFonts w:ascii="Arial Narrow" w:hAnsi="Arial Narrow" w:cs="Arial"/>
                <w:b/>
                <w:szCs w:val="24"/>
              </w:rPr>
            </w:pPr>
            <w:r>
              <w:rPr>
                <w:rFonts w:ascii="Arial Narrow" w:hAnsi="Arial Narrow" w:cs="Arial"/>
                <w:b/>
                <w:szCs w:val="24"/>
              </w:rPr>
              <w:t>Governing Body</w:t>
            </w:r>
          </w:p>
          <w:p w:rsidR="00530B1F" w:rsidRDefault="00B27F10" w:rsidP="006C7645">
            <w:pPr>
              <w:tabs>
                <w:tab w:val="left" w:pos="720"/>
              </w:tabs>
              <w:spacing w:after="60"/>
              <w:ind w:left="0" w:firstLine="0"/>
              <w:jc w:val="left"/>
              <w:rPr>
                <w:rFonts w:ascii="Arial Narrow" w:hAnsi="Arial Narrow" w:cs="Arial"/>
                <w:szCs w:val="24"/>
              </w:rPr>
            </w:pPr>
            <w:r>
              <w:rPr>
                <w:rFonts w:ascii="Arial Narrow" w:hAnsi="Arial Narrow" w:cs="Arial"/>
                <w:szCs w:val="24"/>
              </w:rPr>
              <w:t xml:space="preserve">The </w:t>
            </w:r>
            <w:r w:rsidR="00530B1F">
              <w:rPr>
                <w:rFonts w:ascii="Arial Narrow" w:hAnsi="Arial Narrow" w:cs="Arial"/>
                <w:szCs w:val="24"/>
              </w:rPr>
              <w:t xml:space="preserve">SIMC will agree </w:t>
            </w:r>
            <w:r>
              <w:rPr>
                <w:rFonts w:ascii="Arial Narrow" w:hAnsi="Arial Narrow" w:cs="Arial"/>
                <w:szCs w:val="24"/>
              </w:rPr>
              <w:t xml:space="preserve">the </w:t>
            </w:r>
            <w:r w:rsidR="00530B1F">
              <w:rPr>
                <w:rFonts w:ascii="Arial Narrow" w:hAnsi="Arial Narrow" w:cs="Arial"/>
                <w:szCs w:val="24"/>
              </w:rPr>
              <w:t>appropriate level of support with Chair of Governors who will:</w:t>
            </w:r>
          </w:p>
          <w:p w:rsidR="002B1E29" w:rsidRDefault="002B1E29" w:rsidP="002B1E29">
            <w:pPr>
              <w:numPr>
                <w:ilvl w:val="0"/>
                <w:numId w:val="3"/>
              </w:numPr>
              <w:tabs>
                <w:tab w:val="left" w:pos="426"/>
              </w:tabs>
              <w:spacing w:after="60"/>
              <w:ind w:left="426" w:hanging="284"/>
              <w:jc w:val="left"/>
              <w:rPr>
                <w:rFonts w:ascii="Arial Narrow" w:hAnsi="Arial Narrow"/>
                <w:szCs w:val="24"/>
              </w:rPr>
            </w:pPr>
            <w:r>
              <w:rPr>
                <w:rFonts w:ascii="Arial Narrow" w:hAnsi="Arial Narrow" w:cs="Arial"/>
                <w:szCs w:val="24"/>
              </w:rPr>
              <w:t xml:space="preserve">co-ordinate provision of support from </w:t>
            </w:r>
            <w:r w:rsidR="00B27F10">
              <w:rPr>
                <w:rFonts w:ascii="Arial Narrow" w:hAnsi="Arial Narrow" w:cs="Arial"/>
                <w:szCs w:val="24"/>
              </w:rPr>
              <w:t xml:space="preserve">the </w:t>
            </w:r>
            <w:r>
              <w:rPr>
                <w:rFonts w:ascii="Arial Narrow" w:hAnsi="Arial Narrow" w:cs="Arial"/>
                <w:szCs w:val="24"/>
              </w:rPr>
              <w:t>Governing Body as required</w:t>
            </w:r>
            <w:r>
              <w:rPr>
                <w:rFonts w:ascii="Arial Narrow" w:hAnsi="Arial Narrow"/>
                <w:szCs w:val="24"/>
              </w:rPr>
              <w:t>.</w:t>
            </w:r>
          </w:p>
          <w:p w:rsidR="002B1E29" w:rsidRDefault="002B1E29" w:rsidP="002B1E29">
            <w:pPr>
              <w:numPr>
                <w:ilvl w:val="0"/>
                <w:numId w:val="3"/>
              </w:numPr>
              <w:tabs>
                <w:tab w:val="left" w:pos="426"/>
              </w:tabs>
              <w:spacing w:after="60"/>
              <w:ind w:left="426" w:hanging="284"/>
              <w:jc w:val="left"/>
              <w:rPr>
                <w:rFonts w:ascii="Arial Narrow" w:hAnsi="Arial Narrow"/>
                <w:szCs w:val="24"/>
              </w:rPr>
            </w:pPr>
            <w:r w:rsidRPr="00350F63">
              <w:rPr>
                <w:rFonts w:ascii="Arial Narrow" w:hAnsi="Arial Narrow" w:cs="Arial"/>
                <w:szCs w:val="24"/>
              </w:rPr>
              <w:t xml:space="preserve">provide support to </w:t>
            </w:r>
            <w:r w:rsidR="00B27F10">
              <w:rPr>
                <w:rFonts w:ascii="Arial Narrow" w:hAnsi="Arial Narrow" w:cs="Arial"/>
                <w:szCs w:val="24"/>
              </w:rPr>
              <w:t xml:space="preserve">the </w:t>
            </w:r>
            <w:r w:rsidRPr="00350F63">
              <w:rPr>
                <w:rFonts w:ascii="Arial Narrow" w:hAnsi="Arial Narrow" w:cs="Arial"/>
                <w:szCs w:val="24"/>
              </w:rPr>
              <w:t>S</w:t>
            </w:r>
            <w:r w:rsidRPr="00350F63">
              <w:rPr>
                <w:rFonts w:ascii="Arial Narrow" w:hAnsi="Arial Narrow"/>
                <w:szCs w:val="24"/>
              </w:rPr>
              <w:t>IMT and remain on stand-by to assist with parent/carer and media liaison activities</w:t>
            </w:r>
            <w:r>
              <w:rPr>
                <w:rFonts w:ascii="Arial Narrow" w:hAnsi="Arial Narrow"/>
                <w:szCs w:val="24"/>
              </w:rPr>
              <w:t>.</w:t>
            </w:r>
          </w:p>
          <w:p w:rsidR="00530B1F" w:rsidRDefault="002B1E29" w:rsidP="002B1E29">
            <w:pPr>
              <w:numPr>
                <w:ilvl w:val="0"/>
                <w:numId w:val="3"/>
              </w:numPr>
              <w:tabs>
                <w:tab w:val="left" w:pos="426"/>
              </w:tabs>
              <w:ind w:left="426" w:hanging="284"/>
              <w:jc w:val="left"/>
              <w:rPr>
                <w:rFonts w:ascii="Arial Narrow" w:hAnsi="Arial Narrow" w:cs="Arial"/>
                <w:szCs w:val="24"/>
              </w:rPr>
            </w:pPr>
            <w:r>
              <w:rPr>
                <w:rFonts w:ascii="Arial Narrow" w:hAnsi="Arial Narrow" w:cs="Arial"/>
                <w:szCs w:val="24"/>
              </w:rPr>
              <w:t xml:space="preserve">assist with </w:t>
            </w:r>
            <w:r w:rsidR="00B27F10">
              <w:rPr>
                <w:rFonts w:ascii="Arial Narrow" w:hAnsi="Arial Narrow" w:cs="Arial"/>
                <w:szCs w:val="24"/>
              </w:rPr>
              <w:t xml:space="preserve">the </w:t>
            </w:r>
            <w:r>
              <w:rPr>
                <w:rFonts w:ascii="Arial Narrow" w:hAnsi="Arial Narrow" w:cs="Arial"/>
                <w:szCs w:val="24"/>
              </w:rPr>
              <w:t xml:space="preserve">arrangements for returning </w:t>
            </w:r>
            <w:r w:rsidR="008A036A">
              <w:rPr>
                <w:rFonts w:ascii="Arial Narrow" w:hAnsi="Arial Narrow" w:cs="Arial"/>
                <w:szCs w:val="24"/>
              </w:rPr>
              <w:t>the school</w:t>
            </w:r>
            <w:r>
              <w:rPr>
                <w:rFonts w:ascii="Arial Narrow" w:hAnsi="Arial Narrow" w:cs="Arial"/>
                <w:szCs w:val="24"/>
              </w:rPr>
              <w:t xml:space="preserve"> to normal operation and appropriate post-incident activity (for example funerals and memorials)</w:t>
            </w:r>
            <w:r>
              <w:rPr>
                <w:rFonts w:ascii="Arial Narrow" w:hAnsi="Arial Narrow"/>
                <w:szCs w:val="24"/>
              </w:rPr>
              <w:t>.</w:t>
            </w:r>
          </w:p>
        </w:tc>
      </w:tr>
      <w:tr w:rsidR="00530B1F" w:rsidTr="001502E2">
        <w:tc>
          <w:tcPr>
            <w:tcW w:w="992" w:type="dxa"/>
            <w:shd w:val="clear" w:color="auto" w:fill="auto"/>
          </w:tcPr>
          <w:p w:rsidR="00530B1F" w:rsidRPr="00D26DF8" w:rsidRDefault="00712716" w:rsidP="001502E2">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6</w:t>
            </w:r>
            <w:r w:rsidR="00530B1F">
              <w:rPr>
                <w:rFonts w:ascii="Arial Narrow" w:hAnsi="Arial Narrow" w:cs="Arial"/>
                <w:sz w:val="24"/>
                <w:szCs w:val="24"/>
              </w:rPr>
              <w:t>.1</w:t>
            </w:r>
            <w:r w:rsidR="00074D1F">
              <w:rPr>
                <w:rFonts w:ascii="Arial Narrow" w:hAnsi="Arial Narrow" w:cs="Arial"/>
                <w:sz w:val="24"/>
                <w:szCs w:val="24"/>
              </w:rPr>
              <w:t>6</w:t>
            </w:r>
          </w:p>
        </w:tc>
        <w:tc>
          <w:tcPr>
            <w:tcW w:w="8783" w:type="dxa"/>
            <w:shd w:val="clear" w:color="auto" w:fill="auto"/>
          </w:tcPr>
          <w:p w:rsidR="00530B1F" w:rsidRPr="006F2D34" w:rsidRDefault="00530B1F" w:rsidP="001502E2">
            <w:pPr>
              <w:tabs>
                <w:tab w:val="clear" w:pos="851"/>
                <w:tab w:val="right" w:pos="9900"/>
              </w:tabs>
              <w:spacing w:before="60" w:after="0"/>
              <w:ind w:left="0" w:firstLine="0"/>
              <w:jc w:val="left"/>
              <w:rPr>
                <w:rFonts w:ascii="Arial Narrow" w:hAnsi="Arial Narrow" w:cs="Arial"/>
                <w:b/>
                <w:szCs w:val="24"/>
              </w:rPr>
            </w:pPr>
            <w:r>
              <w:rPr>
                <w:rFonts w:ascii="Arial Narrow" w:hAnsi="Arial Narrow" w:cs="Arial"/>
                <w:b/>
                <w:szCs w:val="24"/>
              </w:rPr>
              <w:t>Newcastle City Council</w:t>
            </w:r>
          </w:p>
          <w:p w:rsidR="00530B1F" w:rsidRDefault="00530B1F" w:rsidP="006C7645">
            <w:pPr>
              <w:tabs>
                <w:tab w:val="left" w:pos="720"/>
              </w:tabs>
              <w:spacing w:after="60"/>
              <w:ind w:left="0" w:firstLine="0"/>
              <w:jc w:val="left"/>
              <w:rPr>
                <w:rFonts w:ascii="Arial Narrow" w:hAnsi="Arial Narrow"/>
                <w:szCs w:val="24"/>
              </w:rPr>
            </w:pPr>
            <w:r>
              <w:rPr>
                <w:rFonts w:ascii="Arial Narrow" w:hAnsi="Arial Narrow" w:cs="Arial"/>
                <w:szCs w:val="24"/>
              </w:rPr>
              <w:t>The Council will s</w:t>
            </w:r>
            <w:r>
              <w:rPr>
                <w:rFonts w:ascii="Arial Narrow" w:hAnsi="Arial Narrow"/>
                <w:szCs w:val="24"/>
              </w:rPr>
              <w:t xml:space="preserve">upport schools during incidents </w:t>
            </w:r>
            <w:r>
              <w:rPr>
                <w:rFonts w:ascii="Arial Narrow" w:hAnsi="Arial Narrow" w:cs="Arial"/>
                <w:szCs w:val="24"/>
              </w:rPr>
              <w:t>where appropriate</w:t>
            </w:r>
            <w:r>
              <w:rPr>
                <w:rFonts w:ascii="Arial Narrow" w:hAnsi="Arial Narrow"/>
                <w:szCs w:val="24"/>
              </w:rPr>
              <w:t xml:space="preserve">. The </w:t>
            </w:r>
            <w:r>
              <w:rPr>
                <w:rFonts w:ascii="Arial Narrow" w:hAnsi="Arial Narrow" w:cs="Arial"/>
              </w:rPr>
              <w:t xml:space="preserve">SIMC may ask </w:t>
            </w:r>
            <w:r w:rsidR="00B27F10">
              <w:rPr>
                <w:rFonts w:ascii="Arial Narrow" w:hAnsi="Arial Narrow" w:cs="Arial"/>
              </w:rPr>
              <w:t xml:space="preserve">the </w:t>
            </w:r>
            <w:r>
              <w:rPr>
                <w:rFonts w:ascii="Arial Narrow" w:hAnsi="Arial Narrow" w:cs="Arial"/>
                <w:szCs w:val="24"/>
              </w:rPr>
              <w:t>BCRR Team</w:t>
            </w:r>
            <w:r>
              <w:rPr>
                <w:rFonts w:ascii="Arial Narrow" w:hAnsi="Arial Narrow" w:cs="Arial"/>
              </w:rPr>
              <w:t xml:space="preserve"> for assistance including, resources permitting, attendance at </w:t>
            </w:r>
            <w:r w:rsidR="008A036A">
              <w:rPr>
                <w:rFonts w:ascii="Arial Narrow" w:hAnsi="Arial Narrow" w:cs="Arial"/>
              </w:rPr>
              <w:t>the school</w:t>
            </w:r>
            <w:r>
              <w:rPr>
                <w:rFonts w:ascii="Arial Narrow" w:hAnsi="Arial Narrow" w:cs="Arial"/>
              </w:rPr>
              <w:t xml:space="preserve">. This does not replace existing statutory relationships or </w:t>
            </w:r>
            <w:r w:rsidRPr="006E5279">
              <w:rPr>
                <w:rFonts w:ascii="Arial Narrow" w:hAnsi="Arial Narrow"/>
                <w:szCs w:val="24"/>
              </w:rPr>
              <w:t>Service Level Agreements (SLA)</w:t>
            </w:r>
            <w:r>
              <w:rPr>
                <w:rFonts w:ascii="Arial Narrow" w:hAnsi="Arial Narrow"/>
                <w:szCs w:val="24"/>
              </w:rPr>
              <w:t xml:space="preserve"> </w:t>
            </w:r>
            <w:r>
              <w:rPr>
                <w:rFonts w:ascii="Arial Narrow" w:hAnsi="Arial Narrow" w:cs="Arial"/>
              </w:rPr>
              <w:t>with other parts of the Council.</w:t>
            </w:r>
          </w:p>
          <w:p w:rsidR="00530B1F" w:rsidRDefault="00530B1F" w:rsidP="00EA763A">
            <w:pPr>
              <w:tabs>
                <w:tab w:val="left" w:pos="720"/>
              </w:tabs>
              <w:spacing w:after="60"/>
              <w:ind w:left="0" w:firstLine="0"/>
              <w:jc w:val="left"/>
              <w:rPr>
                <w:rFonts w:ascii="Arial Narrow" w:hAnsi="Arial Narrow" w:cs="Arial"/>
                <w:szCs w:val="24"/>
              </w:rPr>
            </w:pPr>
            <w:r w:rsidRPr="005B7F8E">
              <w:rPr>
                <w:rFonts w:ascii="Arial Narrow" w:hAnsi="Arial Narrow"/>
                <w:szCs w:val="24"/>
              </w:rPr>
              <w:t xml:space="preserve">Key </w:t>
            </w:r>
            <w:r>
              <w:rPr>
                <w:rFonts w:ascii="Arial Narrow" w:hAnsi="Arial Narrow"/>
                <w:szCs w:val="24"/>
              </w:rPr>
              <w:t>o</w:t>
            </w:r>
            <w:r w:rsidRPr="005B7F8E">
              <w:rPr>
                <w:rFonts w:ascii="Arial Narrow" w:hAnsi="Arial Narrow"/>
                <w:szCs w:val="24"/>
              </w:rPr>
              <w:t xml:space="preserve">perating </w:t>
            </w:r>
            <w:r>
              <w:rPr>
                <w:rFonts w:ascii="Arial Narrow" w:hAnsi="Arial Narrow"/>
                <w:szCs w:val="24"/>
              </w:rPr>
              <w:t>p</w:t>
            </w:r>
            <w:r w:rsidRPr="005B7F8E">
              <w:rPr>
                <w:rFonts w:ascii="Arial Narrow" w:hAnsi="Arial Narrow"/>
                <w:szCs w:val="24"/>
              </w:rPr>
              <w:t>riorities</w:t>
            </w:r>
            <w:r>
              <w:rPr>
                <w:rFonts w:ascii="Arial Narrow" w:hAnsi="Arial Narrow"/>
                <w:szCs w:val="24"/>
              </w:rPr>
              <w:t xml:space="preserve"> to be observed </w:t>
            </w:r>
            <w:r>
              <w:rPr>
                <w:rFonts w:ascii="Arial Narrow" w:hAnsi="Arial Narrow" w:cs="Arial"/>
                <w:szCs w:val="24"/>
              </w:rPr>
              <w:t xml:space="preserve">during </w:t>
            </w:r>
            <w:r w:rsidR="00B27F10">
              <w:rPr>
                <w:rFonts w:ascii="Arial Narrow" w:hAnsi="Arial Narrow" w:cs="Arial"/>
                <w:szCs w:val="24"/>
              </w:rPr>
              <w:t xml:space="preserve">the </w:t>
            </w:r>
            <w:r>
              <w:rPr>
                <w:rFonts w:ascii="Arial Narrow" w:hAnsi="Arial Narrow" w:cs="Arial"/>
                <w:szCs w:val="24"/>
              </w:rPr>
              <w:t xml:space="preserve">implementation of </w:t>
            </w:r>
            <w:r w:rsidR="00B27F10">
              <w:rPr>
                <w:rFonts w:ascii="Arial Narrow" w:hAnsi="Arial Narrow" w:cs="Arial"/>
                <w:szCs w:val="24"/>
              </w:rPr>
              <w:t xml:space="preserve">the </w:t>
            </w:r>
            <w:r>
              <w:rPr>
                <w:rFonts w:ascii="Arial Narrow" w:hAnsi="Arial Narrow" w:cs="Arial"/>
                <w:szCs w:val="24"/>
              </w:rPr>
              <w:t>CIC Plan are:</w:t>
            </w:r>
          </w:p>
          <w:p w:rsidR="002B1E29" w:rsidRDefault="002B1E29" w:rsidP="00EA763A">
            <w:pPr>
              <w:numPr>
                <w:ilvl w:val="0"/>
                <w:numId w:val="3"/>
              </w:numPr>
              <w:tabs>
                <w:tab w:val="left" w:pos="426"/>
              </w:tabs>
              <w:spacing w:after="60"/>
              <w:ind w:left="426" w:hanging="284"/>
              <w:jc w:val="left"/>
              <w:rPr>
                <w:rFonts w:ascii="Arial Narrow" w:hAnsi="Arial Narrow"/>
                <w:szCs w:val="24"/>
              </w:rPr>
            </w:pPr>
            <w:r>
              <w:rPr>
                <w:rFonts w:ascii="Arial Narrow" w:hAnsi="Arial Narrow" w:cs="Arial"/>
                <w:szCs w:val="24"/>
              </w:rPr>
              <w:t>Safety of pupils, staff and visitors</w:t>
            </w:r>
            <w:r>
              <w:rPr>
                <w:rFonts w:ascii="Arial Narrow" w:hAnsi="Arial Narrow"/>
                <w:szCs w:val="24"/>
              </w:rPr>
              <w:t>.</w:t>
            </w:r>
          </w:p>
          <w:p w:rsidR="002B1E29" w:rsidRDefault="002B1E29" w:rsidP="00EA763A">
            <w:pPr>
              <w:numPr>
                <w:ilvl w:val="0"/>
                <w:numId w:val="3"/>
              </w:numPr>
              <w:tabs>
                <w:tab w:val="left" w:pos="426"/>
              </w:tabs>
              <w:spacing w:after="60"/>
              <w:ind w:left="426" w:hanging="284"/>
              <w:jc w:val="left"/>
              <w:rPr>
                <w:rFonts w:ascii="Arial Narrow" w:hAnsi="Arial Narrow"/>
                <w:szCs w:val="24"/>
              </w:rPr>
            </w:pPr>
            <w:r>
              <w:rPr>
                <w:rFonts w:ascii="Arial Narrow" w:hAnsi="Arial Narrow" w:cs="Arial"/>
                <w:szCs w:val="24"/>
              </w:rPr>
              <w:t>Maintaining learning and extended services</w:t>
            </w:r>
            <w:r>
              <w:rPr>
                <w:rFonts w:ascii="Arial Narrow" w:hAnsi="Arial Narrow"/>
                <w:szCs w:val="24"/>
              </w:rPr>
              <w:t>.</w:t>
            </w:r>
          </w:p>
          <w:p w:rsidR="002B1E29" w:rsidRDefault="00EA763A" w:rsidP="00EA763A">
            <w:pPr>
              <w:numPr>
                <w:ilvl w:val="0"/>
                <w:numId w:val="3"/>
              </w:numPr>
              <w:tabs>
                <w:tab w:val="left" w:pos="426"/>
              </w:tabs>
              <w:spacing w:after="60"/>
              <w:ind w:left="426" w:hanging="284"/>
              <w:jc w:val="left"/>
              <w:rPr>
                <w:rFonts w:ascii="Arial Narrow" w:hAnsi="Arial Narrow"/>
                <w:szCs w:val="24"/>
              </w:rPr>
            </w:pPr>
            <w:r>
              <w:rPr>
                <w:rFonts w:ascii="Arial Narrow" w:hAnsi="Arial Narrow" w:cs="Arial"/>
                <w:szCs w:val="24"/>
              </w:rPr>
              <w:t>Minimising financial loss.</w:t>
            </w:r>
          </w:p>
          <w:p w:rsidR="00530B1F" w:rsidRDefault="00530B1F" w:rsidP="00EA763A">
            <w:pPr>
              <w:tabs>
                <w:tab w:val="left" w:pos="720"/>
              </w:tabs>
              <w:spacing w:after="60"/>
              <w:ind w:left="0" w:firstLine="0"/>
              <w:jc w:val="left"/>
              <w:rPr>
                <w:rFonts w:ascii="Arial Narrow" w:hAnsi="Arial Narrow" w:cs="Arial"/>
                <w:szCs w:val="24"/>
              </w:rPr>
            </w:pPr>
            <w:r>
              <w:rPr>
                <w:rFonts w:ascii="Arial Narrow" w:hAnsi="Arial Narrow" w:cs="Arial"/>
                <w:szCs w:val="24"/>
              </w:rPr>
              <w:t>The Council’s Health and Safety Team can assist during an incident but must be notified as soon as possible if it involves:</w:t>
            </w:r>
          </w:p>
          <w:p w:rsidR="00EA763A" w:rsidRDefault="00EA763A" w:rsidP="00EA763A">
            <w:pPr>
              <w:numPr>
                <w:ilvl w:val="0"/>
                <w:numId w:val="3"/>
              </w:numPr>
              <w:tabs>
                <w:tab w:val="left" w:pos="426"/>
              </w:tabs>
              <w:spacing w:after="60"/>
              <w:ind w:left="426" w:hanging="284"/>
              <w:jc w:val="left"/>
              <w:rPr>
                <w:rFonts w:ascii="Arial Narrow" w:hAnsi="Arial Narrow"/>
                <w:szCs w:val="24"/>
              </w:rPr>
            </w:pPr>
            <w:r>
              <w:rPr>
                <w:rFonts w:ascii="Arial Narrow" w:hAnsi="Arial Narrow" w:cs="Arial"/>
                <w:szCs w:val="24"/>
              </w:rPr>
              <w:t>Death or serious injury to a pupil, member of staff or visitor</w:t>
            </w:r>
            <w:r>
              <w:rPr>
                <w:rFonts w:ascii="Arial Narrow" w:hAnsi="Arial Narrow"/>
                <w:szCs w:val="24"/>
              </w:rPr>
              <w:t>.</w:t>
            </w:r>
          </w:p>
          <w:p w:rsidR="00EA763A" w:rsidRDefault="00EA763A" w:rsidP="00EA763A">
            <w:pPr>
              <w:numPr>
                <w:ilvl w:val="0"/>
                <w:numId w:val="3"/>
              </w:numPr>
              <w:tabs>
                <w:tab w:val="left" w:pos="426"/>
              </w:tabs>
              <w:spacing w:after="60"/>
              <w:ind w:left="426" w:hanging="284"/>
              <w:jc w:val="left"/>
              <w:rPr>
                <w:rFonts w:ascii="Arial Narrow" w:hAnsi="Arial Narrow"/>
                <w:szCs w:val="24"/>
              </w:rPr>
            </w:pPr>
            <w:r>
              <w:rPr>
                <w:rFonts w:ascii="Arial Narrow" w:hAnsi="Arial Narrow" w:cs="Arial"/>
                <w:szCs w:val="24"/>
              </w:rPr>
              <w:t>A pupil or visitor being taken or sent to hospital</w:t>
            </w:r>
            <w:r>
              <w:rPr>
                <w:rFonts w:ascii="Arial Narrow" w:hAnsi="Arial Narrow"/>
                <w:szCs w:val="24"/>
              </w:rPr>
              <w:t>.</w:t>
            </w:r>
          </w:p>
          <w:p w:rsidR="00EA763A" w:rsidRDefault="00EA763A" w:rsidP="00EA763A">
            <w:pPr>
              <w:numPr>
                <w:ilvl w:val="0"/>
                <w:numId w:val="3"/>
              </w:numPr>
              <w:tabs>
                <w:tab w:val="left" w:pos="426"/>
              </w:tabs>
              <w:spacing w:after="60"/>
              <w:ind w:left="426" w:hanging="284"/>
              <w:jc w:val="left"/>
              <w:rPr>
                <w:rFonts w:ascii="Arial Narrow" w:hAnsi="Arial Narrow"/>
                <w:szCs w:val="24"/>
              </w:rPr>
            </w:pPr>
            <w:r>
              <w:rPr>
                <w:rFonts w:ascii="Arial Narrow" w:hAnsi="Arial Narrow" w:cs="Arial"/>
                <w:szCs w:val="24"/>
              </w:rPr>
              <w:t>A member of staff being off work for more than three days because of an incident.</w:t>
            </w:r>
          </w:p>
          <w:p w:rsidR="00530B1F" w:rsidRDefault="00530B1F" w:rsidP="006C7645">
            <w:pPr>
              <w:tabs>
                <w:tab w:val="left" w:pos="720"/>
              </w:tabs>
              <w:ind w:left="0" w:firstLine="0"/>
              <w:jc w:val="left"/>
              <w:rPr>
                <w:rFonts w:ascii="Arial Narrow" w:hAnsi="Arial Narrow" w:cs="Arial"/>
                <w:szCs w:val="24"/>
              </w:rPr>
            </w:pPr>
            <w:r>
              <w:rPr>
                <w:rFonts w:ascii="Arial Narrow" w:hAnsi="Arial Narrow" w:cs="Arial"/>
                <w:szCs w:val="24"/>
              </w:rPr>
              <w:t xml:space="preserve">Although most incidents will occur during </w:t>
            </w:r>
            <w:r w:rsidR="00B27F10">
              <w:rPr>
                <w:rFonts w:ascii="Arial Narrow" w:hAnsi="Arial Narrow" w:cs="Arial"/>
                <w:szCs w:val="24"/>
              </w:rPr>
              <w:t xml:space="preserve">the </w:t>
            </w:r>
            <w:r>
              <w:rPr>
                <w:rFonts w:ascii="Arial Narrow" w:hAnsi="Arial Narrow" w:cs="Arial"/>
                <w:szCs w:val="24"/>
              </w:rPr>
              <w:t xml:space="preserve">normal school day, problems can occur </w:t>
            </w:r>
            <w:r w:rsidRPr="00813D44">
              <w:rPr>
                <w:rFonts w:ascii="Arial Narrow" w:hAnsi="Arial Narrow" w:cs="Arial"/>
                <w:szCs w:val="24"/>
              </w:rPr>
              <w:t>outside school hours or term time</w:t>
            </w:r>
            <w:r>
              <w:rPr>
                <w:rFonts w:ascii="Arial Narrow" w:hAnsi="Arial Narrow" w:cs="Arial"/>
                <w:szCs w:val="24"/>
              </w:rPr>
              <w:t xml:space="preserve">. It may be necessary to arrange for parts of </w:t>
            </w:r>
            <w:r w:rsidR="008A036A">
              <w:rPr>
                <w:rFonts w:ascii="Arial Narrow" w:hAnsi="Arial Narrow" w:cs="Arial"/>
                <w:szCs w:val="24"/>
              </w:rPr>
              <w:t>the school</w:t>
            </w:r>
            <w:r>
              <w:rPr>
                <w:rFonts w:ascii="Arial Narrow" w:hAnsi="Arial Narrow" w:cs="Arial"/>
                <w:szCs w:val="24"/>
              </w:rPr>
              <w:t xml:space="preserve"> to be opened and staff asked to attend </w:t>
            </w:r>
            <w:r w:rsidR="008A036A">
              <w:rPr>
                <w:rFonts w:ascii="Arial Narrow" w:hAnsi="Arial Narrow" w:cs="Arial"/>
                <w:szCs w:val="24"/>
              </w:rPr>
              <w:t>the school</w:t>
            </w:r>
            <w:r>
              <w:rPr>
                <w:rFonts w:ascii="Arial Narrow" w:hAnsi="Arial Narrow" w:cs="Arial"/>
                <w:szCs w:val="24"/>
              </w:rPr>
              <w:t>.</w:t>
            </w:r>
          </w:p>
        </w:tc>
      </w:tr>
      <w:tr w:rsidR="00D80671" w:rsidTr="00D80671">
        <w:tc>
          <w:tcPr>
            <w:tcW w:w="992" w:type="dxa"/>
            <w:shd w:val="clear" w:color="auto" w:fill="auto"/>
          </w:tcPr>
          <w:p w:rsidR="00D80671" w:rsidRPr="00D26DF8" w:rsidRDefault="00D80671" w:rsidP="00D80671">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6.17</w:t>
            </w:r>
          </w:p>
        </w:tc>
        <w:tc>
          <w:tcPr>
            <w:tcW w:w="8783" w:type="dxa"/>
            <w:shd w:val="clear" w:color="auto" w:fill="auto"/>
          </w:tcPr>
          <w:p w:rsidR="00D80671" w:rsidRDefault="00D80671" w:rsidP="00D80671">
            <w:pPr>
              <w:spacing w:before="60" w:after="0"/>
              <w:jc w:val="left"/>
              <w:rPr>
                <w:rFonts w:ascii="Arial Narrow" w:hAnsi="Arial Narrow" w:cs="Arial"/>
                <w:b/>
                <w:szCs w:val="24"/>
              </w:rPr>
            </w:pPr>
            <w:r>
              <w:rPr>
                <w:rFonts w:ascii="Arial Narrow" w:hAnsi="Arial Narrow" w:cs="Arial"/>
                <w:b/>
                <w:szCs w:val="24"/>
              </w:rPr>
              <w:t>Recognised Trade Unions and Professional Associations</w:t>
            </w:r>
          </w:p>
          <w:p w:rsidR="00D80671" w:rsidRDefault="00D80671" w:rsidP="00D80671">
            <w:pPr>
              <w:tabs>
                <w:tab w:val="left" w:pos="720"/>
              </w:tabs>
              <w:ind w:left="0" w:firstLine="0"/>
              <w:jc w:val="left"/>
              <w:rPr>
                <w:rFonts w:ascii="Arial Narrow" w:hAnsi="Arial Narrow" w:cs="Arial"/>
                <w:b/>
                <w:szCs w:val="24"/>
              </w:rPr>
            </w:pPr>
            <w:r>
              <w:rPr>
                <w:rFonts w:ascii="Arial Narrow" w:hAnsi="Arial Narrow" w:cs="Arial"/>
                <w:szCs w:val="24"/>
              </w:rPr>
              <w:t>Given the recognition afforded to trade unions and professional associations, the SIMC should consider both the potential impact on members of such bodies and the support that may be forthcoming during the immediate response to incidents and/or the longer-term consequences</w:t>
            </w:r>
            <w:r>
              <w:rPr>
                <w:rFonts w:ascii="Arial Narrow" w:hAnsi="Arial Narrow"/>
                <w:szCs w:val="24"/>
              </w:rPr>
              <w:t>.</w:t>
            </w:r>
          </w:p>
        </w:tc>
      </w:tr>
    </w:tbl>
    <w:p w:rsidR="00AF4638" w:rsidRDefault="00530B1F" w:rsidP="007C2A20">
      <w:pPr>
        <w:tabs>
          <w:tab w:val="left" w:pos="720"/>
        </w:tabs>
        <w:spacing w:after="0"/>
        <w:ind w:left="0" w:firstLine="0"/>
        <w:jc w:val="center"/>
        <w:rPr>
          <w:rFonts w:ascii="Arial Narrow" w:hAnsi="Arial Narrow" w:cs="Arial"/>
          <w:b/>
          <w:szCs w:val="28"/>
        </w:rPr>
      </w:pPr>
      <w:r>
        <w:rPr>
          <w:rFonts w:ascii="Arial Narrow" w:hAnsi="Arial Narrow" w:cs="Arial"/>
          <w:b/>
          <w:szCs w:val="28"/>
        </w:rPr>
        <w:br w:type="page"/>
      </w:r>
    </w:p>
    <w:tbl>
      <w:tblPr>
        <w:tblW w:w="9781" w:type="dxa"/>
        <w:tblInd w:w="250" w:type="dxa"/>
        <w:tblLook w:val="04A0" w:firstRow="1" w:lastRow="0" w:firstColumn="1" w:lastColumn="0" w:noHBand="0" w:noVBand="1"/>
      </w:tblPr>
      <w:tblGrid>
        <w:gridCol w:w="992"/>
        <w:gridCol w:w="8789"/>
      </w:tblGrid>
      <w:tr w:rsidR="00DA6F73" w:rsidTr="00DA6F73">
        <w:tc>
          <w:tcPr>
            <w:tcW w:w="9781" w:type="dxa"/>
            <w:gridSpan w:val="2"/>
            <w:tcBorders>
              <w:top w:val="single" w:sz="18" w:space="0" w:color="000000"/>
              <w:left w:val="single" w:sz="18" w:space="0" w:color="000000"/>
              <w:bottom w:val="single" w:sz="18" w:space="0" w:color="000000"/>
              <w:right w:val="single" w:sz="18" w:space="0" w:color="000000"/>
            </w:tcBorders>
            <w:shd w:val="clear" w:color="auto" w:fill="92D050"/>
          </w:tcPr>
          <w:p w:rsidR="00DA6F73" w:rsidRPr="00530B1F" w:rsidRDefault="00DA6F73" w:rsidP="00DA6F73">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 xml:space="preserve">6: </w:t>
            </w:r>
            <w:r w:rsidRPr="006A53A5">
              <w:rPr>
                <w:rFonts w:ascii="Arial Narrow" w:hAnsi="Arial Narrow" w:cs="Arial"/>
                <w:sz w:val="24"/>
                <w:szCs w:val="24"/>
              </w:rPr>
              <w:t>Managing a Critical Incident or Business Disruption</w:t>
            </w:r>
          </w:p>
        </w:tc>
      </w:tr>
      <w:tr w:rsidR="00DA6F73" w:rsidTr="00DA6F7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781" w:type="dxa"/>
            <w:gridSpan w:val="2"/>
            <w:tcBorders>
              <w:top w:val="single" w:sz="18" w:space="0" w:color="000000"/>
              <w:left w:val="single" w:sz="18" w:space="0" w:color="000000"/>
              <w:bottom w:val="single" w:sz="18" w:space="0" w:color="000000"/>
              <w:right w:val="single" w:sz="18" w:space="0" w:color="000000"/>
            </w:tcBorders>
            <w:shd w:val="clear" w:color="auto" w:fill="D0CECE"/>
          </w:tcPr>
          <w:p w:rsidR="00DA6F73" w:rsidRDefault="00DA6F73" w:rsidP="00DA6F73">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b w:val="0"/>
                <w:sz w:val="24"/>
                <w:szCs w:val="24"/>
              </w:rPr>
            </w:pPr>
            <w:r>
              <w:rPr>
                <w:rFonts w:ascii="Arial Narrow" w:hAnsi="Arial Narrow" w:cs="Arial"/>
                <w:sz w:val="24"/>
                <w:szCs w:val="24"/>
              </w:rPr>
              <w:t xml:space="preserve">IMC-01: </w:t>
            </w:r>
            <w:r w:rsidRPr="00D5179A">
              <w:rPr>
                <w:rFonts w:ascii="Arial Narrow" w:hAnsi="Arial Narrow" w:cs="Arial"/>
                <w:sz w:val="24"/>
                <w:szCs w:val="24"/>
              </w:rPr>
              <w:t>School Incident Management Co-ordinator (SIMC)</w:t>
            </w:r>
          </w:p>
        </w:tc>
      </w:tr>
      <w:tr w:rsidR="00D559DF" w:rsidTr="00DA6F73">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D559DF" w:rsidRDefault="00AF4638" w:rsidP="00D559DF">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1</w:t>
            </w:r>
            <w:r w:rsidR="00DA6F73">
              <w:rPr>
                <w:rFonts w:ascii="Arial Narrow" w:hAnsi="Arial Narrow" w:cs="Arial"/>
                <w:sz w:val="24"/>
                <w:szCs w:val="24"/>
              </w:rPr>
              <w:t>.</w:t>
            </w:r>
          </w:p>
        </w:tc>
        <w:tc>
          <w:tcPr>
            <w:tcW w:w="8789" w:type="dxa"/>
            <w:shd w:val="clear" w:color="auto" w:fill="auto"/>
          </w:tcPr>
          <w:p w:rsidR="00AF4638" w:rsidRDefault="00AF4638" w:rsidP="00AF4638">
            <w:pPr>
              <w:tabs>
                <w:tab w:val="left" w:pos="567"/>
              </w:tabs>
              <w:spacing w:before="60" w:after="0"/>
              <w:ind w:left="0" w:firstLine="0"/>
              <w:jc w:val="left"/>
              <w:rPr>
                <w:rFonts w:ascii="Arial Narrow" w:hAnsi="Arial Narrow" w:cs="Arial"/>
                <w:szCs w:val="24"/>
              </w:rPr>
            </w:pPr>
            <w:r>
              <w:rPr>
                <w:rFonts w:ascii="Arial Narrow" w:hAnsi="Arial Narrow" w:cs="Arial"/>
                <w:b/>
                <w:szCs w:val="24"/>
              </w:rPr>
              <w:t>Formal Activation of CIC Plan</w:t>
            </w:r>
          </w:p>
          <w:p w:rsidR="00DA6F73" w:rsidRDefault="00AF4638" w:rsidP="00AF4638">
            <w:pPr>
              <w:tabs>
                <w:tab w:val="left" w:pos="567"/>
              </w:tabs>
              <w:spacing w:after="60"/>
              <w:ind w:left="0" w:firstLine="0"/>
              <w:jc w:val="left"/>
              <w:rPr>
                <w:rFonts w:ascii="Arial Narrow" w:hAnsi="Arial Narrow" w:cs="Arial"/>
                <w:b/>
                <w:szCs w:val="24"/>
              </w:rPr>
            </w:pPr>
            <w:r>
              <w:rPr>
                <w:rFonts w:ascii="Arial Narrow" w:hAnsi="Arial Narrow"/>
                <w:szCs w:val="24"/>
              </w:rPr>
              <w:t xml:space="preserve">If the Head decides to formally activate the CIC Plan, they will assume the role of </w:t>
            </w:r>
            <w:r>
              <w:rPr>
                <w:rFonts w:ascii="Arial Narrow" w:hAnsi="Arial Narrow" w:cs="Arial"/>
                <w:szCs w:val="24"/>
              </w:rPr>
              <w:t>School Incident Management Co-ordinator (SIMC)</w:t>
            </w:r>
            <w:r>
              <w:rPr>
                <w:rFonts w:ascii="Arial Narrow" w:hAnsi="Arial Narrow"/>
                <w:szCs w:val="24"/>
              </w:rPr>
              <w:t xml:space="preserve"> and take the following action</w:t>
            </w:r>
            <w:r w:rsidR="00DA6F73">
              <w:rPr>
                <w:rFonts w:ascii="Arial Narrow" w:hAnsi="Arial Narrow" w:cs="Arial"/>
                <w:szCs w:val="24"/>
              </w:rPr>
              <w:t>:</w:t>
            </w:r>
          </w:p>
          <w:p w:rsidR="00DA6F73" w:rsidRDefault="00DA6F73" w:rsidP="0001180F">
            <w:pPr>
              <w:numPr>
                <w:ilvl w:val="0"/>
                <w:numId w:val="10"/>
              </w:numPr>
              <w:tabs>
                <w:tab w:val="left" w:pos="459"/>
              </w:tabs>
              <w:spacing w:after="60"/>
              <w:ind w:left="460" w:right="34" w:hanging="284"/>
              <w:jc w:val="left"/>
              <w:rPr>
                <w:rFonts w:ascii="Arial Narrow" w:hAnsi="Arial Narrow" w:cs="Arial"/>
                <w:szCs w:val="24"/>
              </w:rPr>
            </w:pPr>
            <w:r>
              <w:rPr>
                <w:rFonts w:ascii="Arial Narrow" w:hAnsi="Arial Narrow" w:cs="Arial"/>
                <w:szCs w:val="24"/>
              </w:rPr>
              <w:t>Maintain incident log (recording key events, decisions and actions).</w:t>
            </w:r>
          </w:p>
          <w:p w:rsidR="00DA6F73" w:rsidRDefault="00DA6F73" w:rsidP="0001180F">
            <w:pPr>
              <w:numPr>
                <w:ilvl w:val="0"/>
                <w:numId w:val="10"/>
              </w:numPr>
              <w:tabs>
                <w:tab w:val="left" w:pos="459"/>
              </w:tabs>
              <w:spacing w:after="60"/>
              <w:ind w:left="459" w:right="34" w:hanging="283"/>
              <w:jc w:val="left"/>
              <w:rPr>
                <w:rFonts w:ascii="Arial Narrow" w:hAnsi="Arial Narrow" w:cs="Arial"/>
                <w:szCs w:val="24"/>
              </w:rPr>
            </w:pPr>
            <w:r>
              <w:rPr>
                <w:rFonts w:ascii="Arial Narrow" w:hAnsi="Arial Narrow" w:cs="Arial"/>
                <w:szCs w:val="24"/>
              </w:rPr>
              <w:t xml:space="preserve">Act as </w:t>
            </w:r>
            <w:r w:rsidR="00D22C74">
              <w:rPr>
                <w:rFonts w:ascii="Arial Narrow" w:hAnsi="Arial Narrow" w:cs="Arial"/>
                <w:szCs w:val="24"/>
              </w:rPr>
              <w:t xml:space="preserve">the </w:t>
            </w:r>
            <w:r>
              <w:rPr>
                <w:rFonts w:ascii="Arial Narrow" w:hAnsi="Arial Narrow" w:cs="Arial"/>
                <w:szCs w:val="24"/>
              </w:rPr>
              <w:t xml:space="preserve">main point of contact for </w:t>
            </w:r>
            <w:r w:rsidR="00D22C74">
              <w:rPr>
                <w:rFonts w:ascii="Arial Narrow" w:hAnsi="Arial Narrow" w:cs="Arial"/>
                <w:szCs w:val="24"/>
              </w:rPr>
              <w:t xml:space="preserve">the </w:t>
            </w:r>
            <w:r>
              <w:rPr>
                <w:rFonts w:ascii="Arial Narrow" w:hAnsi="Arial Narrow" w:cs="Arial"/>
                <w:szCs w:val="24"/>
              </w:rPr>
              <w:t xml:space="preserve">emergency services throughout </w:t>
            </w:r>
            <w:r w:rsidR="00D22C74">
              <w:rPr>
                <w:rFonts w:ascii="Arial Narrow" w:hAnsi="Arial Narrow" w:cs="Arial"/>
                <w:szCs w:val="24"/>
              </w:rPr>
              <w:t xml:space="preserve">the </w:t>
            </w:r>
            <w:r>
              <w:rPr>
                <w:rFonts w:ascii="Arial Narrow" w:hAnsi="Arial Narrow" w:cs="Arial"/>
                <w:szCs w:val="24"/>
              </w:rPr>
              <w:t>incident as required.</w:t>
            </w:r>
          </w:p>
          <w:p w:rsidR="00DA6F73" w:rsidRDefault="00DA6F73" w:rsidP="0001180F">
            <w:pPr>
              <w:numPr>
                <w:ilvl w:val="0"/>
                <w:numId w:val="10"/>
              </w:numPr>
              <w:tabs>
                <w:tab w:val="left" w:pos="459"/>
              </w:tabs>
              <w:spacing w:after="60"/>
              <w:ind w:left="459" w:right="34" w:hanging="283"/>
              <w:jc w:val="left"/>
              <w:rPr>
                <w:rFonts w:ascii="Arial Narrow" w:hAnsi="Arial Narrow" w:cs="Arial"/>
                <w:szCs w:val="24"/>
              </w:rPr>
            </w:pPr>
            <w:r>
              <w:rPr>
                <w:rFonts w:ascii="Arial Narrow" w:hAnsi="Arial Narrow" w:cs="Arial"/>
                <w:szCs w:val="24"/>
              </w:rPr>
              <w:t xml:space="preserve">Confirm membership of </w:t>
            </w:r>
            <w:r w:rsidR="00D22C74">
              <w:rPr>
                <w:rFonts w:ascii="Arial Narrow" w:hAnsi="Arial Narrow" w:cs="Arial"/>
                <w:szCs w:val="24"/>
              </w:rPr>
              <w:t xml:space="preserve">the </w:t>
            </w:r>
            <w:r>
              <w:rPr>
                <w:rFonts w:ascii="Arial Narrow" w:hAnsi="Arial Narrow" w:cs="Arial"/>
                <w:szCs w:val="24"/>
              </w:rPr>
              <w:t>SIMT. Identify areas of responsibility and reporting arrangements. Review membership as incident develops.</w:t>
            </w:r>
          </w:p>
          <w:p w:rsidR="00DA6F73" w:rsidRDefault="00DA6F73" w:rsidP="0001180F">
            <w:pPr>
              <w:numPr>
                <w:ilvl w:val="0"/>
                <w:numId w:val="10"/>
              </w:numPr>
              <w:tabs>
                <w:tab w:val="left" w:pos="459"/>
              </w:tabs>
              <w:spacing w:after="60"/>
              <w:ind w:left="459" w:right="34" w:hanging="283"/>
              <w:jc w:val="left"/>
              <w:rPr>
                <w:rFonts w:ascii="Arial Narrow" w:hAnsi="Arial Narrow" w:cs="Arial"/>
                <w:szCs w:val="24"/>
              </w:rPr>
            </w:pPr>
            <w:r>
              <w:rPr>
                <w:rFonts w:ascii="Arial Narrow" w:hAnsi="Arial Narrow" w:cs="Arial"/>
                <w:szCs w:val="24"/>
              </w:rPr>
              <w:t xml:space="preserve">Provide initial briefing to </w:t>
            </w:r>
            <w:r w:rsidR="00D22C74">
              <w:rPr>
                <w:rFonts w:ascii="Arial Narrow" w:hAnsi="Arial Narrow" w:cs="Arial"/>
                <w:szCs w:val="24"/>
              </w:rPr>
              <w:t xml:space="preserve">the </w:t>
            </w:r>
            <w:r>
              <w:rPr>
                <w:rFonts w:ascii="Arial Narrow" w:hAnsi="Arial Narrow" w:cs="Arial"/>
                <w:szCs w:val="24"/>
              </w:rPr>
              <w:t xml:space="preserve">SIMT and maintain </w:t>
            </w:r>
            <w:r w:rsidR="00D22C74">
              <w:rPr>
                <w:rFonts w:ascii="Arial Narrow" w:hAnsi="Arial Narrow" w:cs="Arial"/>
                <w:szCs w:val="24"/>
              </w:rPr>
              <w:t xml:space="preserve">a </w:t>
            </w:r>
            <w:r>
              <w:rPr>
                <w:rFonts w:ascii="Arial Narrow" w:hAnsi="Arial Narrow" w:cs="Arial"/>
                <w:szCs w:val="24"/>
              </w:rPr>
              <w:t xml:space="preserve">two-way flow of information. Chair regular meetings during prolonged disruptions. Attach minutes to </w:t>
            </w:r>
            <w:r w:rsidR="00D22C74">
              <w:rPr>
                <w:rFonts w:ascii="Arial Narrow" w:hAnsi="Arial Narrow" w:cs="Arial"/>
                <w:szCs w:val="24"/>
              </w:rPr>
              <w:t xml:space="preserve">the </w:t>
            </w:r>
            <w:r>
              <w:rPr>
                <w:rFonts w:ascii="Arial Narrow" w:hAnsi="Arial Narrow" w:cs="Arial"/>
                <w:szCs w:val="24"/>
              </w:rPr>
              <w:t>incident log.</w:t>
            </w:r>
          </w:p>
          <w:p w:rsidR="00DA6F73" w:rsidRDefault="00DA6F73" w:rsidP="0001180F">
            <w:pPr>
              <w:numPr>
                <w:ilvl w:val="0"/>
                <w:numId w:val="10"/>
              </w:numPr>
              <w:tabs>
                <w:tab w:val="left" w:pos="459"/>
              </w:tabs>
              <w:spacing w:after="60"/>
              <w:ind w:left="459" w:right="34" w:hanging="283"/>
              <w:jc w:val="left"/>
              <w:rPr>
                <w:rFonts w:ascii="Arial Narrow" w:hAnsi="Arial Narrow" w:cs="Arial"/>
                <w:szCs w:val="24"/>
              </w:rPr>
            </w:pPr>
            <w:r>
              <w:rPr>
                <w:rFonts w:ascii="Arial Narrow" w:hAnsi="Arial Narrow" w:cs="Arial"/>
                <w:szCs w:val="24"/>
              </w:rPr>
              <w:t>Maintain regular contact with staff/contractors. Ensure they know each other’s roles/responsibilities. Try to remain positive and respond positively to ideas and suggestions.</w:t>
            </w:r>
          </w:p>
          <w:p w:rsidR="00DA6F73" w:rsidRDefault="00DA6F73" w:rsidP="0001180F">
            <w:pPr>
              <w:numPr>
                <w:ilvl w:val="0"/>
                <w:numId w:val="10"/>
              </w:numPr>
              <w:tabs>
                <w:tab w:val="left" w:pos="459"/>
              </w:tabs>
              <w:spacing w:after="60"/>
              <w:ind w:left="459" w:right="34" w:hanging="283"/>
              <w:jc w:val="left"/>
              <w:rPr>
                <w:rFonts w:ascii="Arial Narrow" w:hAnsi="Arial Narrow" w:cs="Arial"/>
                <w:szCs w:val="24"/>
              </w:rPr>
            </w:pPr>
            <w:r>
              <w:rPr>
                <w:rFonts w:ascii="Arial Narrow" w:hAnsi="Arial Narrow" w:cs="Arial"/>
                <w:szCs w:val="24"/>
              </w:rPr>
              <w:t xml:space="preserve">Remain aware of staff welfare issues. </w:t>
            </w:r>
            <w:r w:rsidR="00D22C74">
              <w:rPr>
                <w:rFonts w:ascii="Arial Narrow" w:hAnsi="Arial Narrow" w:cs="Arial"/>
                <w:szCs w:val="24"/>
              </w:rPr>
              <w:t>The b</w:t>
            </w:r>
            <w:r>
              <w:rPr>
                <w:rFonts w:ascii="Arial Narrow" w:hAnsi="Arial Narrow" w:cs="Arial"/>
                <w:szCs w:val="24"/>
              </w:rPr>
              <w:t>urden of response may fall disproportionately on a small number of staff. They could need professional support during and after an incident.</w:t>
            </w:r>
          </w:p>
          <w:p w:rsidR="00DA6F73" w:rsidRDefault="00DA6F73" w:rsidP="0001180F">
            <w:pPr>
              <w:numPr>
                <w:ilvl w:val="0"/>
                <w:numId w:val="10"/>
              </w:numPr>
              <w:tabs>
                <w:tab w:val="left" w:pos="459"/>
              </w:tabs>
              <w:spacing w:after="60"/>
              <w:ind w:left="459" w:right="34" w:hanging="283"/>
              <w:jc w:val="left"/>
              <w:rPr>
                <w:rFonts w:ascii="Arial Narrow" w:hAnsi="Arial Narrow" w:cs="Arial"/>
                <w:szCs w:val="24"/>
              </w:rPr>
            </w:pPr>
            <w:r>
              <w:rPr>
                <w:rFonts w:ascii="Arial Narrow" w:hAnsi="Arial Narrow" w:cs="Arial"/>
                <w:szCs w:val="24"/>
              </w:rPr>
              <w:t xml:space="preserve">Provide </w:t>
            </w:r>
            <w:r w:rsidR="00D22C74">
              <w:rPr>
                <w:rFonts w:ascii="Arial Narrow" w:hAnsi="Arial Narrow" w:cs="Arial"/>
                <w:szCs w:val="24"/>
              </w:rPr>
              <w:t xml:space="preserve">the </w:t>
            </w:r>
            <w:r>
              <w:rPr>
                <w:rFonts w:ascii="Arial Narrow" w:hAnsi="Arial Narrow" w:cs="Arial"/>
                <w:szCs w:val="24"/>
              </w:rPr>
              <w:t xml:space="preserve">Chair of Governors and Assistant Director for Education and Skills with regular situation reports. Attach copies to </w:t>
            </w:r>
            <w:r w:rsidR="00D22C74">
              <w:rPr>
                <w:rFonts w:ascii="Arial Narrow" w:hAnsi="Arial Narrow" w:cs="Arial"/>
                <w:szCs w:val="24"/>
              </w:rPr>
              <w:t xml:space="preserve">the </w:t>
            </w:r>
            <w:r>
              <w:rPr>
                <w:rFonts w:ascii="Arial Narrow" w:hAnsi="Arial Narrow" w:cs="Arial"/>
                <w:szCs w:val="24"/>
              </w:rPr>
              <w:t>incident log.</w:t>
            </w:r>
          </w:p>
          <w:p w:rsidR="00DA6F73" w:rsidRDefault="00DA6F73" w:rsidP="0001180F">
            <w:pPr>
              <w:numPr>
                <w:ilvl w:val="0"/>
                <w:numId w:val="10"/>
              </w:numPr>
              <w:tabs>
                <w:tab w:val="left" w:pos="459"/>
              </w:tabs>
              <w:spacing w:after="60"/>
              <w:ind w:left="459" w:right="34" w:hanging="283"/>
              <w:jc w:val="left"/>
              <w:rPr>
                <w:rFonts w:ascii="Arial Narrow" w:hAnsi="Arial Narrow" w:cs="Arial"/>
                <w:szCs w:val="24"/>
              </w:rPr>
            </w:pPr>
            <w:r>
              <w:rPr>
                <w:rFonts w:ascii="Arial Narrow" w:hAnsi="Arial Narrow" w:cs="Arial"/>
                <w:szCs w:val="24"/>
              </w:rPr>
              <w:t xml:space="preserve">Prepare </w:t>
            </w:r>
            <w:r w:rsidR="00D22C74">
              <w:rPr>
                <w:rFonts w:ascii="Arial Narrow" w:hAnsi="Arial Narrow" w:cs="Arial"/>
                <w:szCs w:val="24"/>
              </w:rPr>
              <w:t xml:space="preserve">a </w:t>
            </w:r>
            <w:r>
              <w:rPr>
                <w:rFonts w:ascii="Arial Narrow" w:hAnsi="Arial Narrow" w:cs="Arial"/>
                <w:szCs w:val="24"/>
              </w:rPr>
              <w:t xml:space="preserve">communication plan, identify who needs to be informed and how they will be reached. Consider possible media interest and how to respond. </w:t>
            </w:r>
            <w:r w:rsidR="00D22C74">
              <w:rPr>
                <w:rFonts w:ascii="Arial Narrow" w:hAnsi="Arial Narrow" w:cs="Arial"/>
                <w:szCs w:val="24"/>
              </w:rPr>
              <w:t xml:space="preserve">The </w:t>
            </w:r>
            <w:r>
              <w:rPr>
                <w:rFonts w:ascii="Arial Narrow" w:hAnsi="Arial Narrow" w:cs="Arial"/>
                <w:szCs w:val="24"/>
              </w:rPr>
              <w:t xml:space="preserve">Council’s Communication Team may be able to assist during incidents that attract significant local/national media interest and have consequences for </w:t>
            </w:r>
            <w:r w:rsidR="00D22C74">
              <w:rPr>
                <w:rFonts w:ascii="Arial Narrow" w:hAnsi="Arial Narrow" w:cs="Arial"/>
                <w:szCs w:val="24"/>
              </w:rPr>
              <w:t xml:space="preserve">the </w:t>
            </w:r>
            <w:r>
              <w:rPr>
                <w:rFonts w:ascii="Arial Narrow" w:hAnsi="Arial Narrow" w:cs="Arial"/>
                <w:szCs w:val="24"/>
              </w:rPr>
              <w:t xml:space="preserve">reputation of </w:t>
            </w:r>
            <w:r w:rsidR="008A036A">
              <w:rPr>
                <w:rFonts w:ascii="Arial Narrow" w:hAnsi="Arial Narrow" w:cs="Arial"/>
                <w:szCs w:val="24"/>
              </w:rPr>
              <w:t>the school</w:t>
            </w:r>
            <w:r>
              <w:rPr>
                <w:rFonts w:ascii="Arial Narrow" w:hAnsi="Arial Narrow" w:cs="Arial"/>
                <w:szCs w:val="24"/>
              </w:rPr>
              <w:t xml:space="preserve"> and Council.</w:t>
            </w:r>
          </w:p>
          <w:p w:rsidR="00DA6F73" w:rsidRPr="00996CFB" w:rsidRDefault="00DA6F73" w:rsidP="0001180F">
            <w:pPr>
              <w:numPr>
                <w:ilvl w:val="0"/>
                <w:numId w:val="10"/>
              </w:numPr>
              <w:tabs>
                <w:tab w:val="left" w:pos="459"/>
              </w:tabs>
              <w:spacing w:after="60"/>
              <w:ind w:left="459" w:right="34" w:hanging="283"/>
              <w:jc w:val="left"/>
              <w:rPr>
                <w:rFonts w:ascii="Arial Narrow" w:hAnsi="Arial Narrow" w:cs="Arial"/>
                <w:szCs w:val="24"/>
              </w:rPr>
            </w:pPr>
            <w:r>
              <w:rPr>
                <w:rFonts w:ascii="Arial Narrow" w:hAnsi="Arial Narrow" w:cs="Arial"/>
                <w:szCs w:val="24"/>
              </w:rPr>
              <w:t xml:space="preserve">Communicate with parents/carers early and maintain regular contact. They may already be aware and will seek information proactively. Ask parents/carers to come to </w:t>
            </w:r>
            <w:r w:rsidR="008A036A">
              <w:rPr>
                <w:rFonts w:ascii="Arial Narrow" w:hAnsi="Arial Narrow" w:cs="Arial"/>
                <w:szCs w:val="24"/>
              </w:rPr>
              <w:t>the school</w:t>
            </w:r>
            <w:r>
              <w:rPr>
                <w:rFonts w:ascii="Arial Narrow" w:hAnsi="Arial Narrow" w:cs="Arial"/>
                <w:szCs w:val="24"/>
              </w:rPr>
              <w:t xml:space="preserve"> for a briefing if appropriate.</w:t>
            </w:r>
          </w:p>
          <w:p w:rsidR="00DA6F73" w:rsidRDefault="00DA6F73" w:rsidP="0001180F">
            <w:pPr>
              <w:numPr>
                <w:ilvl w:val="0"/>
                <w:numId w:val="10"/>
              </w:numPr>
              <w:tabs>
                <w:tab w:val="left" w:pos="459"/>
              </w:tabs>
              <w:spacing w:after="60"/>
              <w:ind w:left="459" w:right="34" w:hanging="283"/>
              <w:jc w:val="left"/>
              <w:rPr>
                <w:rFonts w:ascii="Arial Narrow" w:hAnsi="Arial Narrow" w:cs="Arial"/>
                <w:szCs w:val="24"/>
              </w:rPr>
            </w:pPr>
            <w:r>
              <w:rPr>
                <w:rFonts w:ascii="Arial Narrow" w:hAnsi="Arial Narrow" w:cs="Arial"/>
                <w:szCs w:val="24"/>
              </w:rPr>
              <w:t xml:space="preserve">Avoid closing </w:t>
            </w:r>
            <w:r w:rsidR="00D22C74">
              <w:rPr>
                <w:rFonts w:ascii="Arial Narrow" w:hAnsi="Arial Narrow" w:cs="Arial"/>
                <w:szCs w:val="24"/>
              </w:rPr>
              <w:t xml:space="preserve">the school </w:t>
            </w:r>
            <w:r>
              <w:rPr>
                <w:rFonts w:ascii="Arial Narrow" w:hAnsi="Arial Narrow" w:cs="Arial"/>
                <w:szCs w:val="24"/>
              </w:rPr>
              <w:t xml:space="preserve">to pupils if possible. Try to maintain normal routines and </w:t>
            </w:r>
            <w:r w:rsidR="00D22C74">
              <w:rPr>
                <w:rFonts w:ascii="Arial Narrow" w:hAnsi="Arial Narrow" w:cs="Arial"/>
                <w:szCs w:val="24"/>
              </w:rPr>
              <w:br/>
            </w:r>
            <w:proofErr w:type="gramStart"/>
            <w:r>
              <w:rPr>
                <w:rFonts w:ascii="Arial Narrow" w:hAnsi="Arial Narrow" w:cs="Arial"/>
                <w:szCs w:val="24"/>
              </w:rPr>
              <w:t>time-tables</w:t>
            </w:r>
            <w:proofErr w:type="gramEnd"/>
            <w:r>
              <w:rPr>
                <w:rFonts w:ascii="Arial Narrow" w:hAnsi="Arial Narrow" w:cs="Arial"/>
                <w:szCs w:val="24"/>
              </w:rPr>
              <w:t>.</w:t>
            </w:r>
          </w:p>
          <w:p w:rsidR="00DA6F73" w:rsidRDefault="00DA6F73" w:rsidP="0001180F">
            <w:pPr>
              <w:numPr>
                <w:ilvl w:val="0"/>
                <w:numId w:val="10"/>
              </w:numPr>
              <w:tabs>
                <w:tab w:val="left" w:pos="459"/>
              </w:tabs>
              <w:spacing w:after="60"/>
              <w:ind w:left="459" w:right="34" w:hanging="283"/>
              <w:jc w:val="left"/>
              <w:rPr>
                <w:rFonts w:ascii="Arial Narrow" w:hAnsi="Arial Narrow" w:cs="Arial"/>
                <w:szCs w:val="24"/>
              </w:rPr>
            </w:pPr>
            <w:r>
              <w:rPr>
                <w:rFonts w:ascii="Arial Narrow" w:hAnsi="Arial Narrow" w:cs="Arial"/>
                <w:szCs w:val="24"/>
              </w:rPr>
              <w:t xml:space="preserve">Update </w:t>
            </w:r>
            <w:r w:rsidR="00D22C74">
              <w:rPr>
                <w:rFonts w:ascii="Arial Narrow" w:hAnsi="Arial Narrow" w:cs="Arial"/>
                <w:szCs w:val="24"/>
              </w:rPr>
              <w:t xml:space="preserve">the </w:t>
            </w:r>
            <w:r>
              <w:rPr>
                <w:rFonts w:ascii="Arial Narrow" w:hAnsi="Arial Narrow" w:cs="Arial"/>
                <w:szCs w:val="24"/>
              </w:rPr>
              <w:t xml:space="preserve">impact assessment </w:t>
            </w:r>
            <w:r w:rsidR="00AF4638">
              <w:rPr>
                <w:rFonts w:ascii="Arial Narrow" w:hAnsi="Arial Narrow" w:cs="Arial"/>
                <w:szCs w:val="24"/>
              </w:rPr>
              <w:t xml:space="preserve">(in accordance with section 5 of this card) </w:t>
            </w:r>
            <w:r>
              <w:rPr>
                <w:rFonts w:ascii="Arial Narrow" w:hAnsi="Arial Narrow" w:cs="Arial"/>
                <w:szCs w:val="24"/>
              </w:rPr>
              <w:t xml:space="preserve">at regular intervals. Attach copy to </w:t>
            </w:r>
            <w:r w:rsidR="00D22C74">
              <w:rPr>
                <w:rFonts w:ascii="Arial Narrow" w:hAnsi="Arial Narrow" w:cs="Arial"/>
                <w:szCs w:val="24"/>
              </w:rPr>
              <w:t xml:space="preserve">the </w:t>
            </w:r>
            <w:r>
              <w:rPr>
                <w:rFonts w:ascii="Arial Narrow" w:hAnsi="Arial Narrow" w:cs="Arial"/>
                <w:szCs w:val="24"/>
              </w:rPr>
              <w:t>incident log.</w:t>
            </w:r>
          </w:p>
          <w:p w:rsidR="00DA6F73" w:rsidRPr="00DA6F73" w:rsidRDefault="00DA6F73" w:rsidP="0001180F">
            <w:pPr>
              <w:numPr>
                <w:ilvl w:val="0"/>
                <w:numId w:val="10"/>
              </w:numPr>
              <w:tabs>
                <w:tab w:val="left" w:pos="459"/>
              </w:tabs>
              <w:spacing w:after="60"/>
              <w:ind w:left="460" w:right="34" w:hanging="284"/>
              <w:jc w:val="left"/>
              <w:rPr>
                <w:rFonts w:ascii="Arial Narrow" w:hAnsi="Arial Narrow" w:cs="Arial"/>
                <w:b/>
                <w:szCs w:val="24"/>
              </w:rPr>
            </w:pPr>
            <w:r>
              <w:rPr>
                <w:rFonts w:ascii="Arial Narrow" w:hAnsi="Arial Narrow" w:cs="Arial"/>
                <w:szCs w:val="24"/>
              </w:rPr>
              <w:t xml:space="preserve">Once </w:t>
            </w:r>
            <w:r w:rsidR="00D22C74">
              <w:rPr>
                <w:rFonts w:ascii="Arial Narrow" w:hAnsi="Arial Narrow" w:cs="Arial"/>
                <w:szCs w:val="24"/>
              </w:rPr>
              <w:t xml:space="preserve">an </w:t>
            </w:r>
            <w:r>
              <w:rPr>
                <w:rFonts w:ascii="Arial Narrow" w:hAnsi="Arial Narrow" w:cs="Arial"/>
                <w:szCs w:val="24"/>
              </w:rPr>
              <w:t>incident is closed, issue</w:t>
            </w:r>
            <w:r w:rsidR="00D22C74">
              <w:rPr>
                <w:rFonts w:ascii="Arial Narrow" w:hAnsi="Arial Narrow" w:cs="Arial"/>
                <w:szCs w:val="24"/>
              </w:rPr>
              <w:t xml:space="preserve"> the</w:t>
            </w:r>
            <w:r>
              <w:rPr>
                <w:rFonts w:ascii="Arial Narrow" w:hAnsi="Arial Narrow" w:cs="Arial"/>
                <w:szCs w:val="24"/>
              </w:rPr>
              <w:t xml:space="preserve"> ‘stand-down’. Conduct </w:t>
            </w:r>
            <w:r w:rsidR="00D22C74">
              <w:rPr>
                <w:rFonts w:ascii="Arial Narrow" w:hAnsi="Arial Narrow" w:cs="Arial"/>
                <w:szCs w:val="24"/>
              </w:rPr>
              <w:t xml:space="preserve">a </w:t>
            </w:r>
            <w:r>
              <w:rPr>
                <w:rFonts w:ascii="Arial Narrow" w:hAnsi="Arial Narrow" w:cs="Arial"/>
                <w:szCs w:val="24"/>
              </w:rPr>
              <w:t>‘hot de-brief’ to identify significant issues requiring immediate remedial action.</w:t>
            </w:r>
          </w:p>
          <w:p w:rsidR="00D559DF" w:rsidRDefault="00DA6F73" w:rsidP="0001180F">
            <w:pPr>
              <w:numPr>
                <w:ilvl w:val="0"/>
                <w:numId w:val="10"/>
              </w:numPr>
              <w:tabs>
                <w:tab w:val="left" w:pos="459"/>
              </w:tabs>
              <w:ind w:left="460" w:right="34" w:hanging="284"/>
              <w:jc w:val="left"/>
              <w:rPr>
                <w:rFonts w:ascii="Arial Narrow" w:hAnsi="Arial Narrow" w:cs="Arial"/>
                <w:b/>
                <w:szCs w:val="24"/>
              </w:rPr>
            </w:pPr>
            <w:r>
              <w:rPr>
                <w:rFonts w:ascii="Arial Narrow" w:hAnsi="Arial Narrow" w:cs="Arial"/>
                <w:szCs w:val="24"/>
              </w:rPr>
              <w:t xml:space="preserve">Close </w:t>
            </w:r>
            <w:r w:rsidR="00D22C74">
              <w:rPr>
                <w:rFonts w:ascii="Arial Narrow" w:hAnsi="Arial Narrow" w:cs="Arial"/>
                <w:szCs w:val="24"/>
              </w:rPr>
              <w:t xml:space="preserve">the </w:t>
            </w:r>
            <w:r>
              <w:rPr>
                <w:rFonts w:ascii="Arial Narrow" w:hAnsi="Arial Narrow" w:cs="Arial"/>
                <w:szCs w:val="24"/>
              </w:rPr>
              <w:t>incident log.</w:t>
            </w:r>
          </w:p>
        </w:tc>
      </w:tr>
      <w:tr w:rsidR="00AF4638" w:rsidTr="00DA6F73">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AF4638" w:rsidRDefault="00AF4638" w:rsidP="00D559DF">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2.</w:t>
            </w:r>
          </w:p>
        </w:tc>
        <w:tc>
          <w:tcPr>
            <w:tcW w:w="8789" w:type="dxa"/>
            <w:shd w:val="clear" w:color="auto" w:fill="auto"/>
          </w:tcPr>
          <w:p w:rsidR="00AF4638" w:rsidRDefault="00AF4638" w:rsidP="00AF4638">
            <w:pPr>
              <w:tabs>
                <w:tab w:val="left" w:pos="567"/>
              </w:tabs>
              <w:spacing w:before="60" w:after="0"/>
              <w:ind w:left="0" w:firstLine="0"/>
              <w:jc w:val="left"/>
              <w:rPr>
                <w:rFonts w:ascii="Arial Narrow" w:hAnsi="Arial Narrow" w:cs="Arial"/>
                <w:b/>
                <w:szCs w:val="24"/>
              </w:rPr>
            </w:pPr>
            <w:r>
              <w:rPr>
                <w:rFonts w:ascii="Arial Narrow" w:hAnsi="Arial Narrow" w:cs="Arial"/>
                <w:b/>
              </w:rPr>
              <w:t xml:space="preserve">Activation of </w:t>
            </w:r>
            <w:r>
              <w:rPr>
                <w:rFonts w:ascii="Arial Narrow" w:hAnsi="Arial Narrow" w:cs="Arial"/>
                <w:b/>
                <w:szCs w:val="24"/>
              </w:rPr>
              <w:t>School Incident Management Team (SIMT)</w:t>
            </w:r>
          </w:p>
          <w:p w:rsidR="00AF4638" w:rsidRDefault="00AF4638" w:rsidP="00AF4638">
            <w:pPr>
              <w:tabs>
                <w:tab w:val="left" w:pos="426"/>
              </w:tabs>
              <w:spacing w:after="0"/>
              <w:ind w:left="0" w:firstLine="0"/>
              <w:jc w:val="left"/>
              <w:rPr>
                <w:rFonts w:ascii="Arial Narrow" w:hAnsi="Arial Narrow"/>
                <w:szCs w:val="24"/>
              </w:rPr>
            </w:pPr>
            <w:r>
              <w:rPr>
                <w:rFonts w:ascii="Arial Narrow" w:hAnsi="Arial Narrow"/>
                <w:szCs w:val="24"/>
              </w:rPr>
              <w:t>Identify the roles to be undertaken and the lead staff member for each function. Roles to considered include:</w:t>
            </w:r>
          </w:p>
          <w:p w:rsidR="00AF4638" w:rsidRDefault="00AF4638" w:rsidP="00AF4638">
            <w:pPr>
              <w:numPr>
                <w:ilvl w:val="0"/>
                <w:numId w:val="5"/>
              </w:numPr>
              <w:tabs>
                <w:tab w:val="clear" w:pos="720"/>
                <w:tab w:val="clear" w:pos="851"/>
                <w:tab w:val="num" w:pos="459"/>
                <w:tab w:val="right" w:pos="9900"/>
              </w:tabs>
              <w:spacing w:after="0"/>
              <w:ind w:left="460" w:hanging="284"/>
              <w:rPr>
                <w:rFonts w:ascii="Arial Narrow" w:hAnsi="Arial Narrow" w:cs="Arial"/>
                <w:szCs w:val="24"/>
              </w:rPr>
            </w:pPr>
            <w:r>
              <w:rPr>
                <w:rFonts w:ascii="Arial Narrow" w:hAnsi="Arial Narrow" w:cs="Arial"/>
                <w:szCs w:val="24"/>
              </w:rPr>
              <w:t>Pupil and staff welfare.</w:t>
            </w:r>
          </w:p>
          <w:p w:rsidR="00AF4638" w:rsidRDefault="00AF4638" w:rsidP="00AF4638">
            <w:pPr>
              <w:numPr>
                <w:ilvl w:val="0"/>
                <w:numId w:val="5"/>
              </w:numPr>
              <w:tabs>
                <w:tab w:val="clear" w:pos="720"/>
                <w:tab w:val="clear" w:pos="851"/>
                <w:tab w:val="num" w:pos="459"/>
                <w:tab w:val="right" w:pos="9900"/>
              </w:tabs>
              <w:spacing w:after="0"/>
              <w:ind w:left="459" w:hanging="283"/>
              <w:rPr>
                <w:rFonts w:ascii="Arial Narrow" w:hAnsi="Arial Narrow" w:cs="Arial"/>
                <w:szCs w:val="24"/>
              </w:rPr>
            </w:pPr>
            <w:r>
              <w:rPr>
                <w:rFonts w:ascii="Arial Narrow" w:hAnsi="Arial Narrow" w:cs="Arial"/>
                <w:szCs w:val="24"/>
              </w:rPr>
              <w:t>Sharing Information with staff, pupils and parents/carers.</w:t>
            </w:r>
          </w:p>
          <w:p w:rsidR="00AF4638" w:rsidRDefault="00AF4638" w:rsidP="00AF4638">
            <w:pPr>
              <w:numPr>
                <w:ilvl w:val="0"/>
                <w:numId w:val="5"/>
              </w:numPr>
              <w:tabs>
                <w:tab w:val="clear" w:pos="720"/>
                <w:tab w:val="clear" w:pos="851"/>
                <w:tab w:val="num" w:pos="459"/>
                <w:tab w:val="right" w:pos="9900"/>
              </w:tabs>
              <w:spacing w:after="0"/>
              <w:ind w:left="459" w:hanging="283"/>
              <w:rPr>
                <w:rFonts w:ascii="Arial Narrow" w:hAnsi="Arial Narrow" w:cs="Arial"/>
                <w:szCs w:val="24"/>
              </w:rPr>
            </w:pPr>
            <w:r>
              <w:rPr>
                <w:rFonts w:ascii="Arial Narrow" w:hAnsi="Arial Narrow" w:cs="Arial"/>
                <w:szCs w:val="24"/>
              </w:rPr>
              <w:t>Media liaison.</w:t>
            </w:r>
          </w:p>
          <w:p w:rsidR="00AF4638" w:rsidRDefault="00AF4638" w:rsidP="00AF4638">
            <w:pPr>
              <w:numPr>
                <w:ilvl w:val="0"/>
                <w:numId w:val="5"/>
              </w:numPr>
              <w:tabs>
                <w:tab w:val="clear" w:pos="720"/>
                <w:tab w:val="clear" w:pos="851"/>
                <w:tab w:val="num" w:pos="459"/>
                <w:tab w:val="right" w:pos="9900"/>
              </w:tabs>
              <w:spacing w:after="0"/>
              <w:ind w:left="459" w:hanging="283"/>
              <w:rPr>
                <w:rFonts w:ascii="Arial Narrow" w:hAnsi="Arial Narrow" w:cs="Arial"/>
                <w:szCs w:val="24"/>
              </w:rPr>
            </w:pPr>
            <w:r>
              <w:rPr>
                <w:rFonts w:ascii="Arial Narrow" w:hAnsi="Arial Narrow" w:cs="Arial"/>
                <w:szCs w:val="24"/>
              </w:rPr>
              <w:t>Business management/continuity co-ordination.</w:t>
            </w:r>
          </w:p>
          <w:p w:rsidR="00AF4638" w:rsidRDefault="00AF4638" w:rsidP="00AF4638">
            <w:pPr>
              <w:numPr>
                <w:ilvl w:val="0"/>
                <w:numId w:val="5"/>
              </w:numPr>
              <w:tabs>
                <w:tab w:val="clear" w:pos="720"/>
                <w:tab w:val="clear" w:pos="851"/>
                <w:tab w:val="num" w:pos="459"/>
                <w:tab w:val="right" w:pos="9900"/>
              </w:tabs>
              <w:spacing w:after="0"/>
              <w:ind w:left="459" w:hanging="283"/>
              <w:rPr>
                <w:rFonts w:ascii="Arial Narrow" w:hAnsi="Arial Narrow" w:cs="Arial"/>
                <w:szCs w:val="24"/>
              </w:rPr>
            </w:pPr>
            <w:r>
              <w:rPr>
                <w:rFonts w:ascii="Arial Narrow" w:hAnsi="Arial Narrow" w:cs="Arial"/>
                <w:szCs w:val="24"/>
              </w:rPr>
              <w:t>Facilities management (premises issues).</w:t>
            </w:r>
          </w:p>
          <w:p w:rsidR="00AF4638" w:rsidRPr="00AF4638" w:rsidRDefault="00AF4638" w:rsidP="00AF4638">
            <w:pPr>
              <w:numPr>
                <w:ilvl w:val="0"/>
                <w:numId w:val="5"/>
              </w:numPr>
              <w:tabs>
                <w:tab w:val="clear" w:pos="720"/>
                <w:tab w:val="clear" w:pos="851"/>
                <w:tab w:val="num" w:pos="459"/>
                <w:tab w:val="right" w:pos="9900"/>
              </w:tabs>
              <w:ind w:left="460" w:hanging="284"/>
              <w:rPr>
                <w:rFonts w:ascii="Arial Narrow" w:hAnsi="Arial Narrow" w:cs="Arial"/>
                <w:szCs w:val="24"/>
              </w:rPr>
            </w:pPr>
            <w:r>
              <w:rPr>
                <w:rFonts w:ascii="Arial Narrow" w:hAnsi="Arial Narrow" w:cs="Arial"/>
                <w:szCs w:val="24"/>
              </w:rPr>
              <w:t>Central log-keeping and admin support.</w:t>
            </w:r>
          </w:p>
        </w:tc>
      </w:tr>
    </w:tbl>
    <w:p w:rsidR="0011263A" w:rsidRDefault="0011263A" w:rsidP="00FE1189">
      <w:pPr>
        <w:tabs>
          <w:tab w:val="left" w:pos="720"/>
        </w:tabs>
        <w:spacing w:after="0"/>
        <w:ind w:left="0" w:firstLine="0"/>
        <w:jc w:val="center"/>
        <w:rPr>
          <w:rFonts w:ascii="Arial Narrow" w:hAnsi="Arial Narrow" w:cs="Arial"/>
          <w:b/>
          <w:szCs w:val="28"/>
        </w:rPr>
      </w:pPr>
    </w:p>
    <w:p w:rsidR="00FE1189" w:rsidRDefault="00C916C3" w:rsidP="00FE1189">
      <w:pPr>
        <w:tabs>
          <w:tab w:val="left" w:pos="720"/>
        </w:tabs>
        <w:spacing w:after="0"/>
        <w:ind w:left="0" w:firstLine="0"/>
        <w:jc w:val="center"/>
        <w:rPr>
          <w:rFonts w:ascii="Arial Narrow" w:hAnsi="Arial Narrow" w:cs="Arial"/>
          <w:b/>
          <w:szCs w:val="28"/>
        </w:rPr>
      </w:pPr>
      <w:r>
        <w:rPr>
          <w:rFonts w:ascii="Arial Narrow" w:hAnsi="Arial Narrow" w:cs="Arial"/>
          <w:b/>
          <w:szCs w:val="28"/>
        </w:rPr>
        <w:br w:type="page"/>
      </w:r>
    </w:p>
    <w:tbl>
      <w:tblPr>
        <w:tblW w:w="9781" w:type="dxa"/>
        <w:tblInd w:w="250" w:type="dxa"/>
        <w:tblLook w:val="04A0" w:firstRow="1" w:lastRow="0" w:firstColumn="1" w:lastColumn="0" w:noHBand="0" w:noVBand="1"/>
      </w:tblPr>
      <w:tblGrid>
        <w:gridCol w:w="992"/>
        <w:gridCol w:w="8789"/>
      </w:tblGrid>
      <w:tr w:rsidR="00FE1189" w:rsidTr="00FE1189">
        <w:tc>
          <w:tcPr>
            <w:tcW w:w="9781" w:type="dxa"/>
            <w:gridSpan w:val="2"/>
            <w:tcBorders>
              <w:top w:val="single" w:sz="18" w:space="0" w:color="000000"/>
              <w:left w:val="single" w:sz="18" w:space="0" w:color="000000"/>
              <w:bottom w:val="single" w:sz="18" w:space="0" w:color="000000"/>
              <w:right w:val="single" w:sz="18" w:space="0" w:color="000000"/>
            </w:tcBorders>
            <w:shd w:val="clear" w:color="auto" w:fill="92D050"/>
          </w:tcPr>
          <w:p w:rsidR="00FE1189" w:rsidRPr="00530B1F" w:rsidRDefault="00FE1189" w:rsidP="00FE1189">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 xml:space="preserve">6: </w:t>
            </w:r>
            <w:r w:rsidRPr="006A53A5">
              <w:rPr>
                <w:rFonts w:ascii="Arial Narrow" w:hAnsi="Arial Narrow" w:cs="Arial"/>
                <w:sz w:val="24"/>
                <w:szCs w:val="24"/>
              </w:rPr>
              <w:t>Managing a Critical Incident or Business Disruption</w:t>
            </w:r>
          </w:p>
        </w:tc>
      </w:tr>
      <w:tr w:rsidR="00FE1189" w:rsidTr="00FE118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781" w:type="dxa"/>
            <w:gridSpan w:val="2"/>
            <w:tcBorders>
              <w:top w:val="single" w:sz="18" w:space="0" w:color="000000"/>
              <w:left w:val="single" w:sz="18" w:space="0" w:color="000000"/>
              <w:bottom w:val="single" w:sz="18" w:space="0" w:color="000000"/>
              <w:right w:val="single" w:sz="18" w:space="0" w:color="000000"/>
            </w:tcBorders>
            <w:shd w:val="clear" w:color="auto" w:fill="D0CECE"/>
          </w:tcPr>
          <w:p w:rsidR="00FE1189" w:rsidRDefault="00FE1189" w:rsidP="00FE1189">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b w:val="0"/>
                <w:sz w:val="24"/>
                <w:szCs w:val="24"/>
              </w:rPr>
            </w:pPr>
            <w:r>
              <w:rPr>
                <w:rFonts w:ascii="Arial Narrow" w:hAnsi="Arial Narrow" w:cs="Arial"/>
                <w:sz w:val="24"/>
                <w:szCs w:val="24"/>
              </w:rPr>
              <w:t xml:space="preserve">IMC-01: </w:t>
            </w:r>
            <w:r w:rsidRPr="00D5179A">
              <w:rPr>
                <w:rFonts w:ascii="Arial Narrow" w:hAnsi="Arial Narrow" w:cs="Arial"/>
                <w:sz w:val="24"/>
                <w:szCs w:val="24"/>
              </w:rPr>
              <w:t>School Incident Management Co-ordinator (SIMC)</w:t>
            </w:r>
          </w:p>
        </w:tc>
      </w:tr>
      <w:tr w:rsidR="00AF4638" w:rsidTr="00AF4638">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AF4638" w:rsidRDefault="00AF4638" w:rsidP="00AF4638">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3.</w:t>
            </w:r>
          </w:p>
        </w:tc>
        <w:tc>
          <w:tcPr>
            <w:tcW w:w="8789" w:type="dxa"/>
            <w:shd w:val="clear" w:color="auto" w:fill="auto"/>
          </w:tcPr>
          <w:p w:rsidR="00AF4638" w:rsidRDefault="00AF4638" w:rsidP="00AF4638">
            <w:pPr>
              <w:tabs>
                <w:tab w:val="left" w:pos="567"/>
              </w:tabs>
              <w:spacing w:before="60" w:after="0"/>
              <w:ind w:left="0" w:firstLine="0"/>
              <w:jc w:val="left"/>
              <w:rPr>
                <w:rFonts w:ascii="Arial Narrow" w:hAnsi="Arial Narrow" w:cs="Arial"/>
                <w:b/>
                <w:szCs w:val="24"/>
              </w:rPr>
            </w:pPr>
            <w:r>
              <w:rPr>
                <w:rFonts w:ascii="Arial Narrow" w:hAnsi="Arial Narrow" w:cs="Arial"/>
                <w:b/>
              </w:rPr>
              <w:t xml:space="preserve">Opening the </w:t>
            </w:r>
            <w:r>
              <w:rPr>
                <w:rFonts w:ascii="Arial Narrow" w:hAnsi="Arial Narrow" w:cs="Arial"/>
                <w:b/>
                <w:szCs w:val="24"/>
              </w:rPr>
              <w:t>School Incident Co-ordination Centre (SICC)</w:t>
            </w:r>
          </w:p>
          <w:p w:rsidR="00AF4638" w:rsidRDefault="00AF4638" w:rsidP="00AF4638">
            <w:pPr>
              <w:tabs>
                <w:tab w:val="left" w:pos="567"/>
              </w:tabs>
              <w:ind w:left="0" w:firstLine="0"/>
              <w:jc w:val="left"/>
              <w:rPr>
                <w:rFonts w:ascii="Arial Narrow" w:hAnsi="Arial Narrow" w:cs="Arial"/>
                <w:b/>
                <w:szCs w:val="24"/>
              </w:rPr>
            </w:pPr>
            <w:r>
              <w:rPr>
                <w:rFonts w:ascii="Arial Narrow" w:hAnsi="Arial Narrow"/>
                <w:szCs w:val="24"/>
              </w:rPr>
              <w:t>Lead officers should operate from a single location during the response to any incident that requires formal activation of the CIC Plan. The location will be determined by the on-going incident and may need to be away from the school.</w:t>
            </w:r>
          </w:p>
        </w:tc>
      </w:tr>
      <w:tr w:rsidR="00AF4638" w:rsidTr="00AF4638">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AF4638" w:rsidRDefault="00AF4638" w:rsidP="00AF4638">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4.</w:t>
            </w:r>
          </w:p>
        </w:tc>
        <w:tc>
          <w:tcPr>
            <w:tcW w:w="8789" w:type="dxa"/>
            <w:shd w:val="clear" w:color="auto" w:fill="auto"/>
          </w:tcPr>
          <w:p w:rsidR="00AF4638" w:rsidRDefault="00AF4638" w:rsidP="00AF4638">
            <w:pPr>
              <w:tabs>
                <w:tab w:val="left" w:pos="567"/>
              </w:tabs>
              <w:spacing w:before="60" w:after="0"/>
              <w:ind w:left="0" w:firstLine="0"/>
              <w:jc w:val="left"/>
              <w:rPr>
                <w:rFonts w:ascii="Arial Narrow" w:hAnsi="Arial Narrow" w:cs="Arial"/>
                <w:b/>
              </w:rPr>
            </w:pPr>
            <w:r>
              <w:rPr>
                <w:rFonts w:ascii="Arial Narrow" w:hAnsi="Arial Narrow" w:cs="Arial"/>
                <w:b/>
              </w:rPr>
              <w:t>Post-Incident Activity</w:t>
            </w:r>
          </w:p>
          <w:p w:rsidR="00AF4638" w:rsidRDefault="00AF4638" w:rsidP="00AF4638">
            <w:pPr>
              <w:tabs>
                <w:tab w:val="left" w:pos="567"/>
              </w:tabs>
              <w:ind w:left="0" w:firstLine="0"/>
              <w:jc w:val="left"/>
              <w:rPr>
                <w:rFonts w:ascii="Arial Narrow" w:hAnsi="Arial Narrow" w:cs="Arial"/>
                <w:b/>
                <w:szCs w:val="24"/>
              </w:rPr>
            </w:pPr>
            <w:r>
              <w:rPr>
                <w:rFonts w:ascii="Arial Narrow" w:hAnsi="Arial Narrow"/>
                <w:szCs w:val="24"/>
              </w:rPr>
              <w:t xml:space="preserve">Once the incident has been dealt with and the ‘stand-down’ issued, a formal de-brief and review process should be undertaken in accordance with section 2.9 of the </w:t>
            </w:r>
            <w:r>
              <w:rPr>
                <w:rFonts w:ascii="Arial Narrow" w:hAnsi="Arial Narrow" w:cs="Arial"/>
                <w:szCs w:val="24"/>
              </w:rPr>
              <w:t>Newcastle Schools Critical Incident and Continuity (CIC) Handbook.</w:t>
            </w:r>
          </w:p>
        </w:tc>
      </w:tr>
      <w:tr w:rsidR="00FE1189" w:rsidTr="00FE1189">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FE1189" w:rsidRDefault="00AF4638" w:rsidP="00FE1189">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5</w:t>
            </w:r>
            <w:r w:rsidR="00FE1189">
              <w:rPr>
                <w:rFonts w:ascii="Arial Narrow" w:hAnsi="Arial Narrow" w:cs="Arial"/>
                <w:sz w:val="24"/>
                <w:szCs w:val="24"/>
              </w:rPr>
              <w:t>.</w:t>
            </w:r>
          </w:p>
        </w:tc>
        <w:tc>
          <w:tcPr>
            <w:tcW w:w="8789" w:type="dxa"/>
            <w:shd w:val="clear" w:color="auto" w:fill="auto"/>
          </w:tcPr>
          <w:p w:rsidR="00FE1189" w:rsidRDefault="00FE1189" w:rsidP="00FE1189">
            <w:pPr>
              <w:tabs>
                <w:tab w:val="left" w:pos="567"/>
              </w:tabs>
              <w:spacing w:before="60" w:after="0"/>
              <w:ind w:left="0" w:firstLine="0"/>
              <w:jc w:val="left"/>
              <w:rPr>
                <w:rFonts w:ascii="Arial Narrow" w:hAnsi="Arial Narrow" w:cs="Arial"/>
                <w:szCs w:val="24"/>
              </w:rPr>
            </w:pPr>
            <w:r>
              <w:rPr>
                <w:rFonts w:ascii="Arial Narrow" w:hAnsi="Arial Narrow" w:cs="Arial"/>
                <w:b/>
                <w:szCs w:val="24"/>
              </w:rPr>
              <w:t>Impact Assessment</w:t>
            </w:r>
          </w:p>
          <w:p w:rsidR="00FE1189" w:rsidRDefault="00D22C74" w:rsidP="00FE1189">
            <w:pPr>
              <w:tabs>
                <w:tab w:val="left" w:pos="567"/>
              </w:tabs>
              <w:spacing w:after="60"/>
              <w:ind w:left="0" w:firstLine="0"/>
              <w:jc w:val="left"/>
              <w:rPr>
                <w:rFonts w:ascii="Arial Narrow" w:hAnsi="Arial Narrow" w:cs="Arial"/>
                <w:szCs w:val="24"/>
              </w:rPr>
            </w:pPr>
            <w:r>
              <w:rPr>
                <w:rFonts w:ascii="Arial Narrow" w:hAnsi="Arial Narrow" w:cs="Arial"/>
                <w:szCs w:val="24"/>
              </w:rPr>
              <w:t xml:space="preserve">The </w:t>
            </w:r>
            <w:r w:rsidR="00FE1189">
              <w:rPr>
                <w:rFonts w:ascii="Arial Narrow" w:hAnsi="Arial Narrow" w:cs="Arial"/>
                <w:szCs w:val="24"/>
              </w:rPr>
              <w:t xml:space="preserve">SIMC shall assess the impact of an incident and </w:t>
            </w:r>
            <w:r>
              <w:rPr>
                <w:rFonts w:ascii="Arial Narrow" w:hAnsi="Arial Narrow" w:cs="Arial"/>
                <w:szCs w:val="24"/>
              </w:rPr>
              <w:t xml:space="preserve">the </w:t>
            </w:r>
            <w:r w:rsidR="00FE1189">
              <w:rPr>
                <w:rFonts w:ascii="Arial Narrow" w:hAnsi="Arial Narrow" w:cs="Arial"/>
                <w:szCs w:val="24"/>
              </w:rPr>
              <w:t>likely disruption to be faced</w:t>
            </w:r>
            <w:r w:rsidR="00FE1189">
              <w:rPr>
                <w:rFonts w:ascii="Arial Narrow" w:hAnsi="Arial Narrow"/>
                <w:szCs w:val="24"/>
              </w:rPr>
              <w:t xml:space="preserve"> </w:t>
            </w:r>
            <w:r w:rsidR="00FE1189">
              <w:rPr>
                <w:rFonts w:ascii="Arial Narrow" w:hAnsi="Arial Narrow" w:cs="Arial"/>
                <w:szCs w:val="24"/>
              </w:rPr>
              <w:t>by considering:</w:t>
            </w:r>
          </w:p>
          <w:p w:rsidR="00FE1189" w:rsidRPr="00D22C74" w:rsidRDefault="00FE1189" w:rsidP="00FE6816">
            <w:pPr>
              <w:numPr>
                <w:ilvl w:val="0"/>
                <w:numId w:val="10"/>
              </w:numPr>
              <w:tabs>
                <w:tab w:val="left" w:pos="426"/>
              </w:tabs>
              <w:spacing w:after="60"/>
              <w:jc w:val="left"/>
              <w:rPr>
                <w:rFonts w:ascii="Arial Narrow" w:hAnsi="Arial Narrow"/>
                <w:szCs w:val="24"/>
              </w:rPr>
            </w:pPr>
            <w:r w:rsidRPr="00D22C74">
              <w:rPr>
                <w:rFonts w:ascii="Arial Narrow" w:hAnsi="Arial Narrow" w:cs="Arial"/>
                <w:szCs w:val="24"/>
              </w:rPr>
              <w:t>Extent of disruption (or potential disruption) of normal school activities</w:t>
            </w:r>
            <w:r w:rsidR="00D22C74" w:rsidRPr="00D22C74">
              <w:rPr>
                <w:rFonts w:ascii="Arial Narrow" w:hAnsi="Arial Narrow" w:cs="Arial"/>
                <w:szCs w:val="24"/>
              </w:rPr>
              <w:t xml:space="preserve"> and </w:t>
            </w:r>
            <w:r w:rsidRPr="00D22C74">
              <w:rPr>
                <w:rFonts w:ascii="Arial Narrow" w:hAnsi="Arial Narrow" w:cs="Arial"/>
                <w:szCs w:val="24"/>
              </w:rPr>
              <w:t>extended services.</w:t>
            </w:r>
          </w:p>
          <w:p w:rsidR="00FE1189" w:rsidRDefault="00FE1189" w:rsidP="00FE1189">
            <w:pPr>
              <w:numPr>
                <w:ilvl w:val="0"/>
                <w:numId w:val="10"/>
              </w:numPr>
              <w:tabs>
                <w:tab w:val="left" w:pos="426"/>
              </w:tabs>
              <w:spacing w:after="60"/>
              <w:jc w:val="left"/>
              <w:rPr>
                <w:rFonts w:ascii="Arial Narrow" w:hAnsi="Arial Narrow"/>
                <w:szCs w:val="24"/>
              </w:rPr>
            </w:pPr>
            <w:r>
              <w:rPr>
                <w:rFonts w:ascii="Arial Narrow" w:hAnsi="Arial Narrow" w:cs="Arial"/>
                <w:szCs w:val="24"/>
              </w:rPr>
              <w:t>Impact on pupils</w:t>
            </w:r>
            <w:r w:rsidR="00D22C74">
              <w:rPr>
                <w:rFonts w:ascii="Arial Narrow" w:hAnsi="Arial Narrow" w:cs="Arial"/>
                <w:szCs w:val="24"/>
              </w:rPr>
              <w:t>, staff and parents/carers</w:t>
            </w:r>
            <w:r>
              <w:rPr>
                <w:rFonts w:ascii="Arial Narrow" w:hAnsi="Arial Narrow" w:cs="Arial"/>
                <w:szCs w:val="24"/>
              </w:rPr>
              <w:t xml:space="preserve"> (including communication and welfare requirements).</w:t>
            </w:r>
          </w:p>
          <w:p w:rsidR="00FE1189" w:rsidRPr="009D4372" w:rsidRDefault="00FE1189" w:rsidP="00FE1189">
            <w:pPr>
              <w:numPr>
                <w:ilvl w:val="0"/>
                <w:numId w:val="10"/>
              </w:numPr>
              <w:tabs>
                <w:tab w:val="left" w:pos="426"/>
              </w:tabs>
              <w:spacing w:after="60"/>
              <w:jc w:val="left"/>
              <w:rPr>
                <w:rFonts w:ascii="Arial Narrow" w:hAnsi="Arial Narrow"/>
                <w:szCs w:val="24"/>
              </w:rPr>
            </w:pPr>
            <w:r>
              <w:rPr>
                <w:rFonts w:ascii="Arial Narrow" w:hAnsi="Arial Narrow" w:cs="Arial"/>
                <w:szCs w:val="24"/>
              </w:rPr>
              <w:t>Specific issues in respect of disability, language and multi-cultural/faith needs.</w:t>
            </w:r>
          </w:p>
          <w:p w:rsidR="00FE1189" w:rsidRPr="009D4372" w:rsidRDefault="00FE1189" w:rsidP="00FE1189">
            <w:pPr>
              <w:numPr>
                <w:ilvl w:val="0"/>
                <w:numId w:val="10"/>
              </w:numPr>
              <w:tabs>
                <w:tab w:val="left" w:pos="426"/>
              </w:tabs>
              <w:spacing w:after="60"/>
              <w:jc w:val="left"/>
              <w:rPr>
                <w:rFonts w:ascii="Arial Narrow" w:hAnsi="Arial Narrow"/>
                <w:szCs w:val="24"/>
              </w:rPr>
            </w:pPr>
            <w:r>
              <w:rPr>
                <w:rFonts w:ascii="Arial Narrow" w:hAnsi="Arial Narrow" w:cs="Arial"/>
                <w:szCs w:val="24"/>
              </w:rPr>
              <w:t>Premises/building issues.</w:t>
            </w:r>
          </w:p>
          <w:p w:rsidR="00FE1189" w:rsidRPr="009D4372" w:rsidRDefault="00FE1189" w:rsidP="00FE1189">
            <w:pPr>
              <w:numPr>
                <w:ilvl w:val="0"/>
                <w:numId w:val="10"/>
              </w:numPr>
              <w:tabs>
                <w:tab w:val="left" w:pos="426"/>
              </w:tabs>
              <w:spacing w:after="60"/>
              <w:jc w:val="left"/>
              <w:rPr>
                <w:rFonts w:ascii="Arial Narrow" w:hAnsi="Arial Narrow"/>
                <w:szCs w:val="24"/>
              </w:rPr>
            </w:pPr>
            <w:r>
              <w:rPr>
                <w:rFonts w:ascii="Arial Narrow" w:hAnsi="Arial Narrow" w:cs="Arial"/>
                <w:szCs w:val="24"/>
              </w:rPr>
              <w:t>ICT and other equipment issues.</w:t>
            </w:r>
          </w:p>
          <w:p w:rsidR="00FE1189" w:rsidRPr="009D4372" w:rsidRDefault="00FE1189" w:rsidP="00FE1189">
            <w:pPr>
              <w:numPr>
                <w:ilvl w:val="0"/>
                <w:numId w:val="10"/>
              </w:numPr>
              <w:tabs>
                <w:tab w:val="left" w:pos="426"/>
              </w:tabs>
              <w:spacing w:after="60"/>
              <w:jc w:val="left"/>
              <w:rPr>
                <w:rFonts w:ascii="Arial Narrow" w:hAnsi="Arial Narrow"/>
                <w:szCs w:val="24"/>
              </w:rPr>
            </w:pPr>
            <w:r>
              <w:rPr>
                <w:rFonts w:ascii="Arial Narrow" w:hAnsi="Arial Narrow" w:cs="Arial"/>
                <w:szCs w:val="24"/>
              </w:rPr>
              <w:t>External dependency issues (including supplies and/or suppliers).</w:t>
            </w:r>
          </w:p>
          <w:p w:rsidR="00FE1189" w:rsidRPr="009D4372" w:rsidRDefault="00D22C74" w:rsidP="00FE1189">
            <w:pPr>
              <w:numPr>
                <w:ilvl w:val="0"/>
                <w:numId w:val="10"/>
              </w:numPr>
              <w:tabs>
                <w:tab w:val="left" w:pos="426"/>
              </w:tabs>
              <w:spacing w:after="60"/>
              <w:jc w:val="left"/>
              <w:rPr>
                <w:rFonts w:ascii="Arial Narrow" w:hAnsi="Arial Narrow"/>
                <w:szCs w:val="24"/>
              </w:rPr>
            </w:pPr>
            <w:r>
              <w:rPr>
                <w:rFonts w:ascii="Arial Narrow" w:hAnsi="Arial Narrow" w:cs="Arial"/>
                <w:szCs w:val="24"/>
              </w:rPr>
              <w:t>Transport i</w:t>
            </w:r>
            <w:r w:rsidR="00FE1189">
              <w:rPr>
                <w:rFonts w:ascii="Arial Narrow" w:hAnsi="Arial Narrow" w:cs="Arial"/>
                <w:szCs w:val="24"/>
              </w:rPr>
              <w:t>ssues.</w:t>
            </w:r>
          </w:p>
          <w:p w:rsidR="00FE1189" w:rsidRPr="009D4372" w:rsidRDefault="00FE1189" w:rsidP="00FE1189">
            <w:pPr>
              <w:numPr>
                <w:ilvl w:val="0"/>
                <w:numId w:val="10"/>
              </w:numPr>
              <w:tabs>
                <w:tab w:val="left" w:pos="426"/>
              </w:tabs>
              <w:spacing w:after="60"/>
              <w:jc w:val="left"/>
              <w:rPr>
                <w:rFonts w:ascii="Arial Narrow" w:hAnsi="Arial Narrow"/>
                <w:szCs w:val="24"/>
              </w:rPr>
            </w:pPr>
            <w:r>
              <w:rPr>
                <w:rFonts w:ascii="Arial Narrow" w:hAnsi="Arial Narrow" w:cs="Arial"/>
                <w:szCs w:val="24"/>
              </w:rPr>
              <w:t>Options for learning continuity (in prolonged incidents).</w:t>
            </w:r>
          </w:p>
          <w:p w:rsidR="00FE1189" w:rsidRDefault="00FE1189" w:rsidP="00FE1189">
            <w:pPr>
              <w:numPr>
                <w:ilvl w:val="0"/>
                <w:numId w:val="10"/>
              </w:numPr>
              <w:tabs>
                <w:tab w:val="left" w:pos="426"/>
              </w:tabs>
              <w:spacing w:after="60"/>
              <w:jc w:val="left"/>
              <w:rPr>
                <w:rFonts w:ascii="Arial Narrow" w:hAnsi="Arial Narrow"/>
                <w:szCs w:val="24"/>
              </w:rPr>
            </w:pPr>
            <w:r>
              <w:rPr>
                <w:rFonts w:ascii="Arial Narrow" w:hAnsi="Arial Narrow" w:cs="Arial"/>
                <w:szCs w:val="24"/>
              </w:rPr>
              <w:t>Requirements for media liaison.</w:t>
            </w:r>
          </w:p>
          <w:p w:rsidR="00FE1189" w:rsidRDefault="00FE1189" w:rsidP="00FE1189">
            <w:pPr>
              <w:tabs>
                <w:tab w:val="left" w:pos="720"/>
              </w:tabs>
              <w:spacing w:after="60"/>
              <w:ind w:left="0" w:firstLine="0"/>
              <w:jc w:val="left"/>
              <w:rPr>
                <w:rFonts w:ascii="Arial Narrow" w:hAnsi="Arial Narrow" w:cs="Arial"/>
                <w:szCs w:val="24"/>
              </w:rPr>
            </w:pPr>
            <w:r>
              <w:rPr>
                <w:rFonts w:ascii="Arial Narrow" w:hAnsi="Arial Narrow" w:cs="Arial"/>
                <w:szCs w:val="24"/>
              </w:rPr>
              <w:t>During prolonged incidents, this assessment should be reviewed regularly to allow the Head to:</w:t>
            </w:r>
          </w:p>
          <w:p w:rsidR="00FE1189" w:rsidRPr="009D4372" w:rsidRDefault="00FE1189" w:rsidP="00FE1189">
            <w:pPr>
              <w:numPr>
                <w:ilvl w:val="0"/>
                <w:numId w:val="10"/>
              </w:numPr>
              <w:tabs>
                <w:tab w:val="left" w:pos="426"/>
              </w:tabs>
              <w:spacing w:after="60"/>
              <w:jc w:val="left"/>
              <w:rPr>
                <w:rFonts w:ascii="Arial Narrow" w:hAnsi="Arial Narrow"/>
                <w:szCs w:val="24"/>
              </w:rPr>
            </w:pPr>
            <w:r w:rsidRPr="00350F63">
              <w:rPr>
                <w:rFonts w:ascii="Arial Narrow" w:hAnsi="Arial Narrow" w:cs="Arial"/>
                <w:szCs w:val="24"/>
              </w:rPr>
              <w:t>Evaluate the outcomes of incident response strategies</w:t>
            </w:r>
            <w:r>
              <w:rPr>
                <w:rFonts w:ascii="Arial Narrow" w:hAnsi="Arial Narrow" w:cs="Arial"/>
                <w:szCs w:val="24"/>
              </w:rPr>
              <w:t>.</w:t>
            </w:r>
          </w:p>
          <w:p w:rsidR="00FE1189" w:rsidRPr="009D4372" w:rsidRDefault="00FE1189" w:rsidP="00FE1189">
            <w:pPr>
              <w:numPr>
                <w:ilvl w:val="0"/>
                <w:numId w:val="10"/>
              </w:numPr>
              <w:tabs>
                <w:tab w:val="left" w:pos="426"/>
              </w:tabs>
              <w:spacing w:after="60"/>
              <w:jc w:val="left"/>
              <w:rPr>
                <w:rFonts w:ascii="Arial Narrow" w:hAnsi="Arial Narrow"/>
                <w:szCs w:val="24"/>
              </w:rPr>
            </w:pPr>
            <w:r w:rsidRPr="00350F63">
              <w:rPr>
                <w:rFonts w:ascii="Arial Narrow" w:hAnsi="Arial Narrow" w:cs="Arial"/>
                <w:szCs w:val="24"/>
              </w:rPr>
              <w:t>Evaluate the outcomes of learning continuity strategies</w:t>
            </w:r>
            <w:r>
              <w:rPr>
                <w:rFonts w:ascii="Arial Narrow" w:hAnsi="Arial Narrow" w:cs="Arial"/>
                <w:szCs w:val="24"/>
              </w:rPr>
              <w:t>.</w:t>
            </w:r>
          </w:p>
          <w:p w:rsidR="00FE1189" w:rsidRPr="009D4372" w:rsidRDefault="00FE1189" w:rsidP="00FE1189">
            <w:pPr>
              <w:numPr>
                <w:ilvl w:val="0"/>
                <w:numId w:val="10"/>
              </w:numPr>
              <w:tabs>
                <w:tab w:val="left" w:pos="426"/>
              </w:tabs>
              <w:spacing w:after="60"/>
              <w:jc w:val="left"/>
              <w:rPr>
                <w:rFonts w:ascii="Arial Narrow" w:hAnsi="Arial Narrow"/>
                <w:szCs w:val="24"/>
              </w:rPr>
            </w:pPr>
            <w:r w:rsidRPr="00350F63">
              <w:rPr>
                <w:rFonts w:ascii="Arial Narrow" w:hAnsi="Arial Narrow" w:cs="Arial"/>
                <w:szCs w:val="24"/>
              </w:rPr>
              <w:t>Monitor the on-going level of disruption and potential for further damage</w:t>
            </w:r>
            <w:r>
              <w:rPr>
                <w:rFonts w:ascii="Arial Narrow" w:hAnsi="Arial Narrow" w:cs="Arial"/>
                <w:szCs w:val="24"/>
              </w:rPr>
              <w:t>.</w:t>
            </w:r>
          </w:p>
          <w:p w:rsidR="00FE1189" w:rsidRDefault="00FE1189" w:rsidP="00FE1189">
            <w:pPr>
              <w:numPr>
                <w:ilvl w:val="0"/>
                <w:numId w:val="10"/>
              </w:numPr>
              <w:tabs>
                <w:tab w:val="left" w:pos="459"/>
              </w:tabs>
              <w:ind w:right="34"/>
              <w:jc w:val="left"/>
              <w:rPr>
                <w:rFonts w:ascii="Arial Narrow" w:hAnsi="Arial Narrow" w:cs="Arial"/>
                <w:b/>
                <w:szCs w:val="24"/>
              </w:rPr>
            </w:pPr>
            <w:r w:rsidRPr="00350F63">
              <w:rPr>
                <w:rFonts w:ascii="Arial Narrow" w:hAnsi="Arial Narrow" w:cs="Arial"/>
                <w:szCs w:val="24"/>
              </w:rPr>
              <w:t xml:space="preserve">Re-assess the </w:t>
            </w:r>
            <w:r w:rsidRPr="00350F63">
              <w:rPr>
                <w:rFonts w:ascii="Arial Narrow" w:hAnsi="Arial Narrow"/>
                <w:szCs w:val="24"/>
              </w:rPr>
              <w:t>relative criticality of activities and prioritise based on immediate need and availability of resources</w:t>
            </w:r>
            <w:r>
              <w:rPr>
                <w:rFonts w:ascii="Arial Narrow" w:hAnsi="Arial Narrow" w:cs="Arial"/>
                <w:szCs w:val="24"/>
              </w:rPr>
              <w:t>.</w:t>
            </w:r>
          </w:p>
        </w:tc>
      </w:tr>
    </w:tbl>
    <w:p w:rsidR="00DA6F73" w:rsidRDefault="009152AF" w:rsidP="00FE1189">
      <w:pPr>
        <w:tabs>
          <w:tab w:val="left" w:pos="720"/>
        </w:tabs>
        <w:spacing w:after="0"/>
        <w:jc w:val="center"/>
        <w:rPr>
          <w:rFonts w:ascii="Arial Narrow" w:hAnsi="Arial Narrow" w:cs="Arial"/>
          <w:b/>
          <w:szCs w:val="28"/>
        </w:rPr>
      </w:pPr>
      <w:r>
        <w:rPr>
          <w:rFonts w:ascii="Arial Narrow" w:hAnsi="Arial Narrow" w:cs="Arial"/>
          <w:b/>
          <w:szCs w:val="28"/>
        </w:rPr>
        <w:br w:type="page"/>
      </w:r>
    </w:p>
    <w:tbl>
      <w:tblPr>
        <w:tblW w:w="9781" w:type="dxa"/>
        <w:tblInd w:w="250" w:type="dxa"/>
        <w:tblLook w:val="04A0" w:firstRow="1" w:lastRow="0" w:firstColumn="1" w:lastColumn="0" w:noHBand="0" w:noVBand="1"/>
      </w:tblPr>
      <w:tblGrid>
        <w:gridCol w:w="992"/>
        <w:gridCol w:w="8789"/>
      </w:tblGrid>
      <w:tr w:rsidR="00DA6F73" w:rsidTr="00DA6F73">
        <w:tc>
          <w:tcPr>
            <w:tcW w:w="9781" w:type="dxa"/>
            <w:gridSpan w:val="2"/>
            <w:tcBorders>
              <w:top w:val="single" w:sz="18" w:space="0" w:color="000000"/>
              <w:left w:val="single" w:sz="18" w:space="0" w:color="000000"/>
              <w:bottom w:val="single" w:sz="18" w:space="0" w:color="000000"/>
              <w:right w:val="single" w:sz="18" w:space="0" w:color="000000"/>
            </w:tcBorders>
            <w:shd w:val="clear" w:color="auto" w:fill="92D050"/>
          </w:tcPr>
          <w:p w:rsidR="00DA6F73" w:rsidRPr="00530B1F" w:rsidRDefault="00DA6F73" w:rsidP="00DA6F73">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 xml:space="preserve">6: </w:t>
            </w:r>
            <w:r w:rsidRPr="006A53A5">
              <w:rPr>
                <w:rFonts w:ascii="Arial Narrow" w:hAnsi="Arial Narrow" w:cs="Arial"/>
                <w:sz w:val="24"/>
                <w:szCs w:val="24"/>
              </w:rPr>
              <w:t>Managing a Critical Incident or Business Disruption</w:t>
            </w:r>
          </w:p>
        </w:tc>
      </w:tr>
      <w:tr w:rsidR="00DA6F73" w:rsidTr="00DA6F7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781" w:type="dxa"/>
            <w:gridSpan w:val="2"/>
            <w:tcBorders>
              <w:top w:val="single" w:sz="18" w:space="0" w:color="000000"/>
              <w:left w:val="single" w:sz="18" w:space="0" w:color="000000"/>
              <w:bottom w:val="single" w:sz="18" w:space="0" w:color="000000"/>
              <w:right w:val="single" w:sz="18" w:space="0" w:color="000000"/>
            </w:tcBorders>
            <w:shd w:val="clear" w:color="auto" w:fill="D0CECE"/>
          </w:tcPr>
          <w:p w:rsidR="00DA6F73" w:rsidRDefault="00DA6F73" w:rsidP="00DA6F73">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b w:val="0"/>
                <w:sz w:val="24"/>
                <w:szCs w:val="24"/>
              </w:rPr>
            </w:pPr>
            <w:r>
              <w:rPr>
                <w:rFonts w:ascii="Arial Narrow" w:hAnsi="Arial Narrow" w:cs="Arial"/>
                <w:sz w:val="24"/>
                <w:szCs w:val="24"/>
              </w:rPr>
              <w:t xml:space="preserve">IMC-02: </w:t>
            </w:r>
            <w:r w:rsidRPr="003C620D">
              <w:rPr>
                <w:rFonts w:ascii="Arial Narrow" w:hAnsi="Arial Narrow" w:cs="Arial"/>
                <w:sz w:val="24"/>
                <w:szCs w:val="24"/>
              </w:rPr>
              <w:t>P</w:t>
            </w:r>
            <w:r>
              <w:rPr>
                <w:rFonts w:ascii="Arial Narrow" w:hAnsi="Arial Narrow" w:cs="Arial"/>
                <w:sz w:val="24"/>
                <w:szCs w:val="24"/>
              </w:rPr>
              <w:t>upil and Staff Welfare</w:t>
            </w:r>
          </w:p>
        </w:tc>
      </w:tr>
      <w:tr w:rsidR="00DA6F73" w:rsidTr="00DA6F73">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DA6F73" w:rsidRDefault="00DA6F73" w:rsidP="00DA6F73">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1.</w:t>
            </w:r>
          </w:p>
        </w:tc>
        <w:tc>
          <w:tcPr>
            <w:tcW w:w="8789" w:type="dxa"/>
            <w:shd w:val="clear" w:color="auto" w:fill="auto"/>
          </w:tcPr>
          <w:p w:rsidR="00584017" w:rsidRDefault="00584017" w:rsidP="00584017">
            <w:pPr>
              <w:tabs>
                <w:tab w:val="left" w:pos="720"/>
              </w:tabs>
              <w:spacing w:before="60" w:after="0"/>
              <w:ind w:left="0" w:firstLine="0"/>
              <w:jc w:val="left"/>
              <w:rPr>
                <w:rFonts w:ascii="Arial Narrow" w:hAnsi="Arial Narrow"/>
                <w:b/>
                <w:szCs w:val="24"/>
                <w:shd w:val="clear" w:color="auto" w:fill="FF99CC"/>
              </w:rPr>
            </w:pPr>
            <w:r>
              <w:rPr>
                <w:rFonts w:ascii="Arial Narrow" w:hAnsi="Arial Narrow"/>
                <w:b/>
                <w:szCs w:val="24"/>
              </w:rPr>
              <w:t>Initial Actions</w:t>
            </w:r>
          </w:p>
          <w:p w:rsidR="00DA6F73" w:rsidRDefault="00DA6F73" w:rsidP="00584017">
            <w:pPr>
              <w:tabs>
                <w:tab w:val="left" w:pos="601"/>
              </w:tabs>
              <w:spacing w:after="60"/>
              <w:ind w:left="0" w:right="34" w:firstLine="0"/>
              <w:jc w:val="left"/>
              <w:rPr>
                <w:rFonts w:ascii="Arial Narrow" w:hAnsi="Arial Narrow"/>
                <w:szCs w:val="24"/>
              </w:rPr>
            </w:pPr>
            <w:r>
              <w:rPr>
                <w:rFonts w:ascii="Arial Narrow" w:hAnsi="Arial Narrow"/>
                <w:szCs w:val="24"/>
              </w:rPr>
              <w:t>The approach to welfare will be determined by considering:</w:t>
            </w:r>
          </w:p>
          <w:p w:rsidR="00DA6F73" w:rsidRDefault="00DA6F73" w:rsidP="00584017">
            <w:pPr>
              <w:numPr>
                <w:ilvl w:val="0"/>
                <w:numId w:val="10"/>
              </w:numPr>
              <w:tabs>
                <w:tab w:val="left" w:pos="459"/>
              </w:tabs>
              <w:spacing w:after="60"/>
              <w:ind w:left="460" w:right="34" w:hanging="284"/>
              <w:jc w:val="left"/>
              <w:rPr>
                <w:rFonts w:ascii="Arial Narrow" w:hAnsi="Arial Narrow" w:cs="Arial"/>
                <w:szCs w:val="24"/>
              </w:rPr>
            </w:pPr>
            <w:r>
              <w:rPr>
                <w:rFonts w:ascii="Arial Narrow" w:hAnsi="Arial Narrow"/>
                <w:szCs w:val="24"/>
              </w:rPr>
              <w:t>What level and range of welfare support for pupils will be required?</w:t>
            </w:r>
          </w:p>
          <w:p w:rsidR="00DA6F73" w:rsidRPr="00B53482" w:rsidRDefault="00DA6F73" w:rsidP="0011263A">
            <w:pPr>
              <w:numPr>
                <w:ilvl w:val="0"/>
                <w:numId w:val="10"/>
              </w:numPr>
              <w:tabs>
                <w:tab w:val="left" w:pos="459"/>
              </w:tabs>
              <w:spacing w:after="60"/>
              <w:ind w:left="460" w:right="34" w:hanging="284"/>
              <w:jc w:val="left"/>
              <w:rPr>
                <w:rFonts w:ascii="Arial Narrow" w:hAnsi="Arial Narrow" w:cs="Arial"/>
                <w:b/>
                <w:szCs w:val="24"/>
              </w:rPr>
            </w:pPr>
            <w:r>
              <w:rPr>
                <w:rFonts w:ascii="Arial Narrow" w:hAnsi="Arial Narrow"/>
                <w:szCs w:val="24"/>
              </w:rPr>
              <w:t>What level and range of special welfare arrangements will be required for staff?</w:t>
            </w:r>
          </w:p>
          <w:p w:rsidR="00B53482" w:rsidRDefault="00B53482" w:rsidP="00B53482">
            <w:pPr>
              <w:tabs>
                <w:tab w:val="left" w:pos="459"/>
              </w:tabs>
              <w:ind w:right="34"/>
              <w:jc w:val="left"/>
              <w:rPr>
                <w:rFonts w:ascii="Arial Narrow" w:hAnsi="Arial Narrow" w:cs="Arial"/>
                <w:b/>
                <w:szCs w:val="24"/>
              </w:rPr>
            </w:pPr>
            <w:r>
              <w:rPr>
                <w:rFonts w:ascii="Arial Narrow" w:hAnsi="Arial Narrow"/>
                <w:szCs w:val="24"/>
              </w:rPr>
              <w:t>This will be vital in respect of special assemblies, funerals and memorial services.</w:t>
            </w:r>
          </w:p>
        </w:tc>
      </w:tr>
      <w:tr w:rsidR="00DA6F73" w:rsidTr="00DA6F73">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DA6F73" w:rsidRDefault="00DA6F73" w:rsidP="00DA6F73">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2.</w:t>
            </w:r>
          </w:p>
        </w:tc>
        <w:tc>
          <w:tcPr>
            <w:tcW w:w="8789" w:type="dxa"/>
            <w:shd w:val="clear" w:color="auto" w:fill="auto"/>
          </w:tcPr>
          <w:p w:rsidR="00DA6F73" w:rsidRPr="00DB11E0" w:rsidRDefault="00DA6F73" w:rsidP="00DA6F73">
            <w:pPr>
              <w:tabs>
                <w:tab w:val="left" w:pos="601"/>
              </w:tabs>
              <w:spacing w:before="60" w:after="0"/>
              <w:ind w:left="0" w:right="34" w:firstLine="0"/>
              <w:jc w:val="left"/>
              <w:rPr>
                <w:rFonts w:ascii="Arial Narrow" w:hAnsi="Arial Narrow"/>
                <w:b/>
                <w:szCs w:val="24"/>
              </w:rPr>
            </w:pPr>
            <w:r w:rsidRPr="00DB11E0">
              <w:rPr>
                <w:rFonts w:ascii="Arial Narrow" w:hAnsi="Arial Narrow" w:cs="Arial"/>
                <w:b/>
                <w:szCs w:val="24"/>
              </w:rPr>
              <w:t>Pupil</w:t>
            </w:r>
            <w:r w:rsidR="00462EC9">
              <w:rPr>
                <w:rFonts w:ascii="Arial Narrow" w:hAnsi="Arial Narrow" w:cs="Arial"/>
                <w:b/>
                <w:szCs w:val="24"/>
              </w:rPr>
              <w:t xml:space="preserve"> Welfare</w:t>
            </w:r>
          </w:p>
          <w:p w:rsidR="00DA6F73" w:rsidRDefault="00DA6F73" w:rsidP="00750082">
            <w:pPr>
              <w:spacing w:after="60"/>
              <w:ind w:left="0" w:firstLine="0"/>
              <w:jc w:val="left"/>
              <w:rPr>
                <w:rFonts w:ascii="Arial Narrow" w:hAnsi="Arial Narrow"/>
                <w:szCs w:val="24"/>
              </w:rPr>
            </w:pPr>
            <w:r>
              <w:rPr>
                <w:rFonts w:ascii="Arial Narrow" w:hAnsi="Arial Narrow"/>
                <w:szCs w:val="24"/>
              </w:rPr>
              <w:t xml:space="preserve">Following traumatic incidents, </w:t>
            </w:r>
            <w:r w:rsidR="0011263A">
              <w:rPr>
                <w:rFonts w:ascii="Arial Narrow" w:hAnsi="Arial Narrow"/>
                <w:szCs w:val="24"/>
              </w:rPr>
              <w:t>pupils</w:t>
            </w:r>
            <w:r>
              <w:rPr>
                <w:rFonts w:ascii="Arial Narrow" w:hAnsi="Arial Narrow"/>
                <w:szCs w:val="24"/>
              </w:rPr>
              <w:t xml:space="preserve"> may exhibit some of the following:</w:t>
            </w:r>
          </w:p>
          <w:p w:rsidR="00DA6F73" w:rsidRDefault="00DA6F73" w:rsidP="00750082">
            <w:pPr>
              <w:numPr>
                <w:ilvl w:val="0"/>
                <w:numId w:val="10"/>
              </w:numPr>
              <w:tabs>
                <w:tab w:val="left" w:pos="459"/>
              </w:tabs>
              <w:spacing w:after="60"/>
              <w:ind w:left="460" w:right="34" w:hanging="284"/>
              <w:jc w:val="left"/>
              <w:rPr>
                <w:rFonts w:ascii="Arial Narrow" w:hAnsi="Arial Narrow" w:cs="Arial"/>
                <w:szCs w:val="24"/>
              </w:rPr>
            </w:pPr>
            <w:r>
              <w:rPr>
                <w:rFonts w:ascii="Arial Narrow" w:hAnsi="Arial Narrow"/>
                <w:szCs w:val="24"/>
              </w:rPr>
              <w:t xml:space="preserve">Slow learning in all areas of curriculum (particularly English if it is not </w:t>
            </w:r>
            <w:r w:rsidR="0011263A">
              <w:rPr>
                <w:rFonts w:ascii="Arial Narrow" w:hAnsi="Arial Narrow"/>
                <w:szCs w:val="24"/>
              </w:rPr>
              <w:t xml:space="preserve">their </w:t>
            </w:r>
            <w:r>
              <w:rPr>
                <w:rFonts w:ascii="Arial Narrow" w:hAnsi="Arial Narrow"/>
                <w:szCs w:val="24"/>
              </w:rPr>
              <w:t>first language) and an inability to meet targets.</w:t>
            </w:r>
          </w:p>
          <w:p w:rsidR="00DA6F73" w:rsidRPr="00DA6F73" w:rsidRDefault="00DA6F73" w:rsidP="00750082">
            <w:pPr>
              <w:numPr>
                <w:ilvl w:val="0"/>
                <w:numId w:val="10"/>
              </w:numPr>
              <w:tabs>
                <w:tab w:val="left" w:pos="459"/>
              </w:tabs>
              <w:spacing w:after="60"/>
              <w:ind w:left="460" w:right="34" w:hanging="284"/>
              <w:jc w:val="left"/>
              <w:rPr>
                <w:rFonts w:ascii="Arial Narrow" w:hAnsi="Arial Narrow" w:cs="Arial"/>
                <w:szCs w:val="24"/>
              </w:rPr>
            </w:pPr>
            <w:r>
              <w:rPr>
                <w:rFonts w:ascii="Arial Narrow" w:hAnsi="Arial Narrow"/>
                <w:szCs w:val="24"/>
              </w:rPr>
              <w:t>Attendance problems, either regularly having days off or dropping out.</w:t>
            </w:r>
          </w:p>
          <w:p w:rsidR="00DA6F73" w:rsidRPr="00DA6F73" w:rsidRDefault="00DA6F73" w:rsidP="00750082">
            <w:pPr>
              <w:numPr>
                <w:ilvl w:val="0"/>
                <w:numId w:val="10"/>
              </w:numPr>
              <w:tabs>
                <w:tab w:val="left" w:pos="459"/>
              </w:tabs>
              <w:spacing w:after="60"/>
              <w:ind w:left="460" w:right="34" w:hanging="284"/>
              <w:jc w:val="left"/>
              <w:rPr>
                <w:rFonts w:ascii="Arial Narrow" w:hAnsi="Arial Narrow" w:cs="Arial"/>
                <w:szCs w:val="24"/>
              </w:rPr>
            </w:pPr>
            <w:r>
              <w:rPr>
                <w:rFonts w:ascii="Arial Narrow" w:hAnsi="Arial Narrow"/>
                <w:szCs w:val="24"/>
              </w:rPr>
              <w:t>Social problems with peers and/or adults.</w:t>
            </w:r>
          </w:p>
          <w:p w:rsidR="00DA6F73" w:rsidRPr="00DA6F73" w:rsidRDefault="00DA6F73" w:rsidP="00750082">
            <w:pPr>
              <w:numPr>
                <w:ilvl w:val="0"/>
                <w:numId w:val="10"/>
              </w:numPr>
              <w:tabs>
                <w:tab w:val="left" w:pos="459"/>
              </w:tabs>
              <w:spacing w:after="60"/>
              <w:ind w:left="460" w:right="34" w:hanging="284"/>
              <w:jc w:val="left"/>
              <w:rPr>
                <w:rFonts w:ascii="Arial Narrow" w:hAnsi="Arial Narrow" w:cs="Arial"/>
                <w:szCs w:val="24"/>
              </w:rPr>
            </w:pPr>
            <w:r>
              <w:rPr>
                <w:rFonts w:ascii="Arial Narrow" w:hAnsi="Arial Narrow"/>
                <w:szCs w:val="24"/>
              </w:rPr>
              <w:t>Isolation.</w:t>
            </w:r>
          </w:p>
          <w:p w:rsidR="00DA6F73" w:rsidRPr="00E64929" w:rsidRDefault="00E64929" w:rsidP="00750082">
            <w:pPr>
              <w:numPr>
                <w:ilvl w:val="0"/>
                <w:numId w:val="10"/>
              </w:numPr>
              <w:tabs>
                <w:tab w:val="left" w:pos="459"/>
              </w:tabs>
              <w:spacing w:after="60"/>
              <w:ind w:left="460" w:right="34" w:hanging="284"/>
              <w:jc w:val="left"/>
              <w:rPr>
                <w:rFonts w:ascii="Arial Narrow" w:hAnsi="Arial Narrow" w:cs="Arial"/>
                <w:szCs w:val="24"/>
              </w:rPr>
            </w:pPr>
            <w:r>
              <w:rPr>
                <w:rFonts w:ascii="Arial Narrow" w:hAnsi="Arial Narrow"/>
                <w:szCs w:val="24"/>
              </w:rPr>
              <w:t>Behaviour difficulties.</w:t>
            </w:r>
          </w:p>
          <w:p w:rsidR="00E64929" w:rsidRPr="00E64929" w:rsidRDefault="00E64929" w:rsidP="00750082">
            <w:pPr>
              <w:numPr>
                <w:ilvl w:val="0"/>
                <w:numId w:val="10"/>
              </w:numPr>
              <w:tabs>
                <w:tab w:val="left" w:pos="459"/>
              </w:tabs>
              <w:spacing w:after="60"/>
              <w:ind w:left="460" w:right="34" w:hanging="284"/>
              <w:jc w:val="left"/>
              <w:rPr>
                <w:rFonts w:ascii="Arial Narrow" w:hAnsi="Arial Narrow" w:cs="Arial"/>
                <w:szCs w:val="24"/>
              </w:rPr>
            </w:pPr>
            <w:r>
              <w:rPr>
                <w:rFonts w:ascii="Arial Narrow" w:hAnsi="Arial Narrow"/>
                <w:szCs w:val="24"/>
              </w:rPr>
              <w:t>Poor concentration, restlessness and over-activity.</w:t>
            </w:r>
          </w:p>
          <w:p w:rsidR="00E64929" w:rsidRPr="00E64929" w:rsidRDefault="00E64929" w:rsidP="00750082">
            <w:pPr>
              <w:numPr>
                <w:ilvl w:val="0"/>
                <w:numId w:val="10"/>
              </w:numPr>
              <w:tabs>
                <w:tab w:val="left" w:pos="459"/>
              </w:tabs>
              <w:spacing w:after="60"/>
              <w:ind w:left="460" w:right="34" w:hanging="284"/>
              <w:jc w:val="left"/>
              <w:rPr>
                <w:rFonts w:ascii="Arial Narrow" w:hAnsi="Arial Narrow" w:cs="Arial"/>
                <w:szCs w:val="24"/>
              </w:rPr>
            </w:pPr>
            <w:r>
              <w:rPr>
                <w:rFonts w:ascii="Arial Narrow" w:hAnsi="Arial Narrow"/>
                <w:szCs w:val="24"/>
              </w:rPr>
              <w:t>Memory difficulties.</w:t>
            </w:r>
          </w:p>
          <w:p w:rsidR="00E64929" w:rsidRPr="00E64929" w:rsidRDefault="00E64929" w:rsidP="00750082">
            <w:pPr>
              <w:numPr>
                <w:ilvl w:val="0"/>
                <w:numId w:val="10"/>
              </w:numPr>
              <w:tabs>
                <w:tab w:val="left" w:pos="459"/>
              </w:tabs>
              <w:spacing w:after="60"/>
              <w:ind w:left="460" w:right="34" w:hanging="284"/>
              <w:jc w:val="left"/>
              <w:rPr>
                <w:rFonts w:ascii="Arial Narrow" w:hAnsi="Arial Narrow" w:cs="Arial"/>
                <w:szCs w:val="24"/>
              </w:rPr>
            </w:pPr>
            <w:r>
              <w:rPr>
                <w:rFonts w:ascii="Arial Narrow" w:hAnsi="Arial Narrow"/>
                <w:szCs w:val="24"/>
              </w:rPr>
              <w:t>Emotional difficulties, unhappiness, over-anxiety, fearfulness and disturbed sleep patterns.</w:t>
            </w:r>
          </w:p>
          <w:p w:rsidR="00E64929" w:rsidRPr="00E64929" w:rsidRDefault="00E64929" w:rsidP="00750082">
            <w:pPr>
              <w:numPr>
                <w:ilvl w:val="0"/>
                <w:numId w:val="10"/>
              </w:numPr>
              <w:tabs>
                <w:tab w:val="left" w:pos="459"/>
              </w:tabs>
              <w:spacing w:after="60"/>
              <w:ind w:left="460" w:right="34" w:hanging="284"/>
              <w:jc w:val="left"/>
              <w:rPr>
                <w:rFonts w:ascii="Arial Narrow" w:hAnsi="Arial Narrow" w:cs="Arial"/>
                <w:szCs w:val="24"/>
              </w:rPr>
            </w:pPr>
            <w:r>
              <w:rPr>
                <w:rFonts w:ascii="Arial Narrow" w:hAnsi="Arial Narrow"/>
                <w:szCs w:val="24"/>
              </w:rPr>
              <w:t>Unexplained headaches, stomach aches or other pains.</w:t>
            </w:r>
          </w:p>
          <w:p w:rsidR="00DA6F73" w:rsidRDefault="00E64929" w:rsidP="00750082">
            <w:pPr>
              <w:numPr>
                <w:ilvl w:val="0"/>
                <w:numId w:val="10"/>
              </w:numPr>
              <w:tabs>
                <w:tab w:val="left" w:pos="459"/>
              </w:tabs>
              <w:ind w:left="460" w:right="34" w:hanging="284"/>
              <w:jc w:val="left"/>
              <w:rPr>
                <w:rFonts w:ascii="Arial Narrow" w:hAnsi="Arial Narrow"/>
                <w:szCs w:val="24"/>
              </w:rPr>
            </w:pPr>
            <w:r>
              <w:rPr>
                <w:rFonts w:ascii="Arial Narrow" w:hAnsi="Arial Narrow"/>
                <w:szCs w:val="24"/>
              </w:rPr>
              <w:t>Displaying a sudden change or increase in behaviour that indicates distress such as: an increase in confrontation; abrupt withdrawal from others; complaints of feeling ill; wetting or soiling themselves; and/or inability to concentrate in class.</w:t>
            </w:r>
          </w:p>
        </w:tc>
      </w:tr>
      <w:tr w:rsidR="00750082" w:rsidTr="00750082">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750082" w:rsidRDefault="00750082" w:rsidP="00750082">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3.</w:t>
            </w:r>
          </w:p>
        </w:tc>
        <w:tc>
          <w:tcPr>
            <w:tcW w:w="8789" w:type="dxa"/>
            <w:shd w:val="clear" w:color="auto" w:fill="auto"/>
          </w:tcPr>
          <w:p w:rsidR="00750082" w:rsidRDefault="00750082" w:rsidP="00750082">
            <w:pPr>
              <w:tabs>
                <w:tab w:val="left" w:pos="601"/>
              </w:tabs>
              <w:spacing w:before="60" w:after="0"/>
              <w:ind w:left="0" w:right="34" w:firstLine="0"/>
              <w:jc w:val="left"/>
              <w:rPr>
                <w:rFonts w:ascii="Arial Narrow" w:hAnsi="Arial Narrow" w:cs="Arial"/>
                <w:b/>
                <w:szCs w:val="24"/>
              </w:rPr>
            </w:pPr>
            <w:r>
              <w:rPr>
                <w:rFonts w:ascii="Arial Narrow" w:hAnsi="Arial Narrow" w:cs="Arial"/>
                <w:b/>
                <w:szCs w:val="24"/>
              </w:rPr>
              <w:t>External Support</w:t>
            </w:r>
            <w:r w:rsidR="00B53482">
              <w:rPr>
                <w:rFonts w:ascii="Arial Narrow" w:hAnsi="Arial Narrow" w:cs="Arial"/>
                <w:b/>
                <w:szCs w:val="24"/>
              </w:rPr>
              <w:t xml:space="preserve"> for Pupils</w:t>
            </w:r>
          </w:p>
          <w:p w:rsidR="00750082" w:rsidRDefault="00750082" w:rsidP="00750082">
            <w:pPr>
              <w:tabs>
                <w:tab w:val="left" w:pos="720"/>
              </w:tabs>
              <w:spacing w:after="60"/>
              <w:ind w:left="0" w:firstLine="0"/>
              <w:jc w:val="left"/>
              <w:rPr>
                <w:rFonts w:ascii="Arial Narrow" w:hAnsi="Arial Narrow"/>
                <w:szCs w:val="24"/>
              </w:rPr>
            </w:pPr>
            <w:r>
              <w:rPr>
                <w:rFonts w:ascii="Arial Narrow" w:hAnsi="Arial Narrow"/>
                <w:szCs w:val="24"/>
              </w:rPr>
              <w:t xml:space="preserve">The Council’s </w:t>
            </w:r>
            <w:r w:rsidRPr="00AE7C8A">
              <w:rPr>
                <w:rFonts w:ascii="Arial Narrow" w:hAnsi="Arial Narrow"/>
                <w:szCs w:val="24"/>
              </w:rPr>
              <w:t>Educati</w:t>
            </w:r>
            <w:r>
              <w:rPr>
                <w:rFonts w:ascii="Arial Narrow" w:hAnsi="Arial Narrow"/>
                <w:szCs w:val="24"/>
              </w:rPr>
              <w:t>onal Psychology Service (EPS) can provide trauma and bereavement support.</w:t>
            </w:r>
          </w:p>
          <w:p w:rsidR="00750082" w:rsidRDefault="00750082" w:rsidP="00750082">
            <w:pPr>
              <w:tabs>
                <w:tab w:val="left" w:pos="720"/>
              </w:tabs>
              <w:spacing w:after="60"/>
              <w:ind w:left="0" w:firstLine="0"/>
              <w:jc w:val="left"/>
              <w:rPr>
                <w:rFonts w:ascii="Arial Narrow" w:hAnsi="Arial Narrow"/>
                <w:szCs w:val="24"/>
              </w:rPr>
            </w:pPr>
            <w:r>
              <w:rPr>
                <w:rFonts w:ascii="Arial Narrow" w:hAnsi="Arial Narrow"/>
                <w:szCs w:val="24"/>
              </w:rPr>
              <w:t>Other specialist providers may be able to offer support to pupils on issues such as emotional support, shock, bereavement, drug use, stress, anxiety, depression, suicidal thoughts, trauma, self-harm. These include:</w:t>
            </w:r>
          </w:p>
          <w:p w:rsidR="00750082" w:rsidRPr="00B462D7" w:rsidRDefault="00750082" w:rsidP="00750082">
            <w:pPr>
              <w:numPr>
                <w:ilvl w:val="0"/>
                <w:numId w:val="4"/>
              </w:numPr>
              <w:tabs>
                <w:tab w:val="left" w:pos="459"/>
              </w:tabs>
              <w:spacing w:after="60"/>
              <w:ind w:left="459" w:right="34" w:hanging="283"/>
              <w:jc w:val="left"/>
              <w:rPr>
                <w:rFonts w:ascii="Arial Narrow" w:hAnsi="Arial Narrow"/>
                <w:szCs w:val="24"/>
              </w:rPr>
            </w:pPr>
            <w:r w:rsidRPr="00B462D7">
              <w:rPr>
                <w:rFonts w:ascii="Arial Narrow" w:hAnsi="Arial Narrow"/>
                <w:szCs w:val="24"/>
              </w:rPr>
              <w:t>Barnardo’s Orchard/Mosaic Project</w:t>
            </w:r>
            <w:r w:rsidRPr="00B462D7">
              <w:rPr>
                <w:rFonts w:ascii="Arial Narrow" w:hAnsi="Arial Narrow"/>
                <w:szCs w:val="24"/>
                <w:lang w:val="en-US"/>
              </w:rPr>
              <w:t xml:space="preserve"> (0191 212 0237).</w:t>
            </w:r>
          </w:p>
          <w:p w:rsidR="00750082" w:rsidRPr="00B462D7" w:rsidRDefault="00750082" w:rsidP="00750082">
            <w:pPr>
              <w:numPr>
                <w:ilvl w:val="0"/>
                <w:numId w:val="4"/>
              </w:numPr>
              <w:tabs>
                <w:tab w:val="left" w:pos="459"/>
              </w:tabs>
              <w:spacing w:after="60"/>
              <w:ind w:left="459" w:right="34" w:hanging="283"/>
              <w:jc w:val="left"/>
              <w:rPr>
                <w:rFonts w:ascii="Arial Narrow" w:hAnsi="Arial Narrow"/>
                <w:szCs w:val="24"/>
              </w:rPr>
            </w:pPr>
            <w:r w:rsidRPr="00B462D7">
              <w:rPr>
                <w:rFonts w:ascii="Arial Narrow" w:hAnsi="Arial Narrow"/>
                <w:szCs w:val="24"/>
              </w:rPr>
              <w:t>Children North East Weyes Counselling Service (</w:t>
            </w:r>
            <w:r w:rsidRPr="00B462D7">
              <w:rPr>
                <w:rFonts w:ascii="Arial Narrow" w:hAnsi="Arial Narrow"/>
                <w:szCs w:val="24"/>
                <w:lang w:val="en-US"/>
              </w:rPr>
              <w:t>0191 273 3997)</w:t>
            </w:r>
            <w:r w:rsidRPr="00B462D7">
              <w:rPr>
                <w:rFonts w:ascii="Arial Narrow" w:hAnsi="Arial Narrow"/>
                <w:szCs w:val="24"/>
              </w:rPr>
              <w:t>.</w:t>
            </w:r>
          </w:p>
          <w:p w:rsidR="00750082" w:rsidRPr="00B462D7" w:rsidRDefault="00750082" w:rsidP="00750082">
            <w:pPr>
              <w:numPr>
                <w:ilvl w:val="0"/>
                <w:numId w:val="4"/>
              </w:numPr>
              <w:tabs>
                <w:tab w:val="left" w:pos="459"/>
              </w:tabs>
              <w:spacing w:after="60"/>
              <w:ind w:left="459" w:right="34" w:hanging="283"/>
              <w:jc w:val="left"/>
              <w:rPr>
                <w:rFonts w:ascii="Arial Narrow" w:hAnsi="Arial Narrow"/>
                <w:szCs w:val="24"/>
              </w:rPr>
            </w:pPr>
            <w:r w:rsidRPr="00B462D7">
              <w:rPr>
                <w:rFonts w:ascii="Arial Narrow" w:hAnsi="Arial Narrow"/>
                <w:szCs w:val="24"/>
              </w:rPr>
              <w:t>Kalmer Counselling Services (</w:t>
            </w:r>
            <w:r w:rsidRPr="00B462D7">
              <w:rPr>
                <w:rFonts w:ascii="Arial Narrow" w:hAnsi="Arial Narrow"/>
                <w:szCs w:val="24"/>
                <w:lang w:val="en-US"/>
              </w:rPr>
              <w:t>0191 241 6731</w:t>
            </w:r>
            <w:r w:rsidRPr="00B462D7">
              <w:rPr>
                <w:rFonts w:ascii="Arial Narrow" w:hAnsi="Arial Narrow"/>
                <w:szCs w:val="24"/>
              </w:rPr>
              <w:t>).</w:t>
            </w:r>
          </w:p>
          <w:p w:rsidR="00750082" w:rsidRDefault="00750082" w:rsidP="00750082">
            <w:pPr>
              <w:numPr>
                <w:ilvl w:val="0"/>
                <w:numId w:val="4"/>
              </w:numPr>
              <w:tabs>
                <w:tab w:val="left" w:pos="459"/>
              </w:tabs>
              <w:spacing w:after="60"/>
              <w:ind w:left="460" w:right="34" w:hanging="284"/>
              <w:jc w:val="left"/>
              <w:rPr>
                <w:rFonts w:ascii="Arial Narrow" w:hAnsi="Arial Narrow"/>
                <w:szCs w:val="24"/>
              </w:rPr>
            </w:pPr>
            <w:r w:rsidRPr="00B462D7">
              <w:rPr>
                <w:rFonts w:ascii="Arial Narrow" w:hAnsi="Arial Narrow"/>
                <w:szCs w:val="24"/>
              </w:rPr>
              <w:t>Streetwise Young People’s Project (</w:t>
            </w:r>
            <w:r w:rsidRPr="00B462D7">
              <w:rPr>
                <w:rFonts w:ascii="Arial Narrow" w:hAnsi="Arial Narrow"/>
                <w:szCs w:val="24"/>
                <w:lang w:val="en-US"/>
              </w:rPr>
              <w:t>0191 230 5533</w:t>
            </w:r>
            <w:r w:rsidRPr="00B462D7">
              <w:rPr>
                <w:rFonts w:ascii="Arial Narrow" w:hAnsi="Arial Narrow"/>
                <w:szCs w:val="24"/>
              </w:rPr>
              <w:t>).</w:t>
            </w:r>
          </w:p>
          <w:p w:rsidR="00750082" w:rsidRDefault="00750082" w:rsidP="00750082">
            <w:pPr>
              <w:tabs>
                <w:tab w:val="left" w:pos="720"/>
              </w:tabs>
              <w:spacing w:after="60"/>
              <w:ind w:left="0" w:right="34" w:firstLine="0"/>
              <w:jc w:val="left"/>
              <w:rPr>
                <w:rFonts w:ascii="Arial Narrow" w:hAnsi="Arial Narrow"/>
                <w:szCs w:val="24"/>
              </w:rPr>
            </w:pPr>
            <w:r>
              <w:rPr>
                <w:rFonts w:ascii="Arial Narrow" w:hAnsi="Arial Narrow"/>
                <w:szCs w:val="24"/>
              </w:rPr>
              <w:t>Where there are immediate concerns about suicidal thoughts, specialist organisations include:</w:t>
            </w:r>
          </w:p>
          <w:p w:rsidR="00750082" w:rsidRPr="00B462D7" w:rsidRDefault="00750082" w:rsidP="00750082">
            <w:pPr>
              <w:numPr>
                <w:ilvl w:val="0"/>
                <w:numId w:val="4"/>
              </w:numPr>
              <w:tabs>
                <w:tab w:val="left" w:pos="459"/>
              </w:tabs>
              <w:spacing w:after="60"/>
              <w:ind w:left="460" w:right="34" w:hanging="284"/>
              <w:jc w:val="left"/>
              <w:rPr>
                <w:rFonts w:ascii="Arial Narrow" w:hAnsi="Arial Narrow"/>
                <w:szCs w:val="24"/>
              </w:rPr>
            </w:pPr>
            <w:r>
              <w:rPr>
                <w:rFonts w:ascii="Arial Narrow" w:hAnsi="Arial Narrow"/>
                <w:szCs w:val="24"/>
              </w:rPr>
              <w:t>ChildLine (</w:t>
            </w:r>
            <w:r>
              <w:rPr>
                <w:rFonts w:ascii="Arial Narrow" w:hAnsi="Arial Narrow"/>
                <w:szCs w:val="24"/>
                <w:lang w:val="en-US"/>
              </w:rPr>
              <w:t>0800 1111)</w:t>
            </w:r>
          </w:p>
          <w:p w:rsidR="00750082" w:rsidRPr="00B462D7" w:rsidRDefault="00750082" w:rsidP="00750082">
            <w:pPr>
              <w:numPr>
                <w:ilvl w:val="0"/>
                <w:numId w:val="4"/>
              </w:numPr>
              <w:tabs>
                <w:tab w:val="left" w:pos="459"/>
              </w:tabs>
              <w:spacing w:after="60"/>
              <w:ind w:left="460" w:right="34" w:hanging="284"/>
              <w:jc w:val="left"/>
              <w:rPr>
                <w:rFonts w:ascii="Arial Narrow" w:hAnsi="Arial Narrow"/>
                <w:szCs w:val="24"/>
              </w:rPr>
            </w:pPr>
            <w:r>
              <w:rPr>
                <w:rFonts w:ascii="Arial Narrow" w:hAnsi="Arial Narrow"/>
                <w:szCs w:val="24"/>
              </w:rPr>
              <w:t>PAPYRUS Helpline UK (</w:t>
            </w:r>
            <w:r>
              <w:rPr>
                <w:rFonts w:ascii="Arial Narrow" w:hAnsi="Arial Narrow"/>
                <w:szCs w:val="24"/>
                <w:lang w:val="en-US"/>
              </w:rPr>
              <w:t>0800 068 4141)</w:t>
            </w:r>
          </w:p>
          <w:p w:rsidR="00750082" w:rsidRPr="003928CD" w:rsidRDefault="00750082" w:rsidP="00750082">
            <w:pPr>
              <w:numPr>
                <w:ilvl w:val="0"/>
                <w:numId w:val="4"/>
              </w:numPr>
              <w:tabs>
                <w:tab w:val="left" w:pos="459"/>
              </w:tabs>
              <w:ind w:left="460" w:right="34" w:hanging="284"/>
              <w:jc w:val="left"/>
              <w:rPr>
                <w:rFonts w:ascii="Arial Narrow" w:hAnsi="Arial Narrow"/>
                <w:b/>
                <w:szCs w:val="24"/>
              </w:rPr>
            </w:pPr>
            <w:r>
              <w:rPr>
                <w:rFonts w:ascii="Arial Narrow" w:hAnsi="Arial Narrow"/>
                <w:szCs w:val="24"/>
              </w:rPr>
              <w:t>Samaritans (116 123)</w:t>
            </w:r>
          </w:p>
        </w:tc>
      </w:tr>
    </w:tbl>
    <w:p w:rsidR="00462EC9" w:rsidRDefault="00462EC9" w:rsidP="00462EC9">
      <w:pPr>
        <w:tabs>
          <w:tab w:val="left" w:pos="720"/>
        </w:tabs>
        <w:spacing w:after="0"/>
        <w:ind w:left="0" w:firstLine="0"/>
        <w:jc w:val="center"/>
        <w:rPr>
          <w:rFonts w:ascii="Arial Narrow" w:hAnsi="Arial Narrow" w:cs="Arial"/>
          <w:b/>
          <w:szCs w:val="28"/>
        </w:rPr>
      </w:pPr>
    </w:p>
    <w:p w:rsidR="00462EC9" w:rsidRDefault="003C620D" w:rsidP="00462EC9">
      <w:pPr>
        <w:tabs>
          <w:tab w:val="left" w:pos="720"/>
        </w:tabs>
        <w:spacing w:after="0"/>
        <w:ind w:left="0" w:firstLine="0"/>
        <w:jc w:val="center"/>
        <w:rPr>
          <w:rFonts w:ascii="Arial Narrow" w:hAnsi="Arial Narrow" w:cs="Arial"/>
          <w:b/>
          <w:szCs w:val="28"/>
        </w:rPr>
      </w:pPr>
      <w:r>
        <w:rPr>
          <w:rFonts w:ascii="Arial Narrow" w:hAnsi="Arial Narrow" w:cs="Arial"/>
          <w:b/>
          <w:szCs w:val="28"/>
        </w:rPr>
        <w:br w:type="page"/>
      </w:r>
    </w:p>
    <w:tbl>
      <w:tblPr>
        <w:tblW w:w="9781" w:type="dxa"/>
        <w:tblInd w:w="250" w:type="dxa"/>
        <w:tblLook w:val="04A0" w:firstRow="1" w:lastRow="0" w:firstColumn="1" w:lastColumn="0" w:noHBand="0" w:noVBand="1"/>
      </w:tblPr>
      <w:tblGrid>
        <w:gridCol w:w="992"/>
        <w:gridCol w:w="8789"/>
      </w:tblGrid>
      <w:tr w:rsidR="00462EC9" w:rsidTr="00462EC9">
        <w:tc>
          <w:tcPr>
            <w:tcW w:w="9781" w:type="dxa"/>
            <w:gridSpan w:val="2"/>
            <w:tcBorders>
              <w:top w:val="single" w:sz="18" w:space="0" w:color="000000"/>
              <w:left w:val="single" w:sz="18" w:space="0" w:color="000000"/>
              <w:bottom w:val="single" w:sz="18" w:space="0" w:color="000000"/>
              <w:right w:val="single" w:sz="18" w:space="0" w:color="000000"/>
            </w:tcBorders>
            <w:shd w:val="clear" w:color="auto" w:fill="92D050"/>
          </w:tcPr>
          <w:p w:rsidR="00462EC9" w:rsidRPr="00530B1F" w:rsidRDefault="00462EC9" w:rsidP="00462EC9">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 xml:space="preserve">6: </w:t>
            </w:r>
            <w:r w:rsidRPr="006A53A5">
              <w:rPr>
                <w:rFonts w:ascii="Arial Narrow" w:hAnsi="Arial Narrow" w:cs="Arial"/>
                <w:sz w:val="24"/>
                <w:szCs w:val="24"/>
              </w:rPr>
              <w:t>Managing a Critical Incident or Business Disruption</w:t>
            </w:r>
          </w:p>
        </w:tc>
      </w:tr>
      <w:tr w:rsidR="00462EC9" w:rsidTr="00462EC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781" w:type="dxa"/>
            <w:gridSpan w:val="2"/>
            <w:tcBorders>
              <w:top w:val="single" w:sz="18" w:space="0" w:color="000000"/>
              <w:left w:val="single" w:sz="18" w:space="0" w:color="000000"/>
              <w:bottom w:val="single" w:sz="18" w:space="0" w:color="000000"/>
              <w:right w:val="single" w:sz="18" w:space="0" w:color="000000"/>
            </w:tcBorders>
            <w:shd w:val="clear" w:color="auto" w:fill="D0CECE"/>
          </w:tcPr>
          <w:p w:rsidR="00462EC9" w:rsidRDefault="00462EC9" w:rsidP="00462EC9">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b w:val="0"/>
                <w:sz w:val="24"/>
                <w:szCs w:val="24"/>
              </w:rPr>
            </w:pPr>
            <w:r>
              <w:rPr>
                <w:rFonts w:ascii="Arial Narrow" w:hAnsi="Arial Narrow" w:cs="Arial"/>
                <w:sz w:val="24"/>
                <w:szCs w:val="24"/>
              </w:rPr>
              <w:t xml:space="preserve">IMC-02: </w:t>
            </w:r>
            <w:r w:rsidRPr="003C620D">
              <w:rPr>
                <w:rFonts w:ascii="Arial Narrow" w:hAnsi="Arial Narrow" w:cs="Arial"/>
                <w:sz w:val="24"/>
                <w:szCs w:val="24"/>
              </w:rPr>
              <w:t>P</w:t>
            </w:r>
            <w:r>
              <w:rPr>
                <w:rFonts w:ascii="Arial Narrow" w:hAnsi="Arial Narrow" w:cs="Arial"/>
                <w:sz w:val="24"/>
                <w:szCs w:val="24"/>
              </w:rPr>
              <w:t>upil and Staff Welfare</w:t>
            </w:r>
          </w:p>
        </w:tc>
      </w:tr>
      <w:tr w:rsidR="00462EC9" w:rsidTr="00462EC9">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462EC9" w:rsidRDefault="00462EC9" w:rsidP="00462EC9">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4.</w:t>
            </w:r>
          </w:p>
        </w:tc>
        <w:tc>
          <w:tcPr>
            <w:tcW w:w="8789" w:type="dxa"/>
            <w:shd w:val="clear" w:color="auto" w:fill="auto"/>
          </w:tcPr>
          <w:p w:rsidR="00462EC9" w:rsidRPr="00DB11E0" w:rsidRDefault="00462EC9" w:rsidP="00462EC9">
            <w:pPr>
              <w:tabs>
                <w:tab w:val="left" w:pos="601"/>
              </w:tabs>
              <w:spacing w:before="60" w:after="0"/>
              <w:ind w:left="0" w:right="34" w:firstLine="0"/>
              <w:jc w:val="left"/>
              <w:rPr>
                <w:rFonts w:ascii="Arial Narrow" w:hAnsi="Arial Narrow"/>
                <w:b/>
                <w:szCs w:val="24"/>
              </w:rPr>
            </w:pPr>
            <w:r>
              <w:rPr>
                <w:rFonts w:ascii="Arial Narrow" w:hAnsi="Arial Narrow" w:cs="Arial"/>
                <w:b/>
                <w:szCs w:val="24"/>
              </w:rPr>
              <w:t>Disproportionate Impact</w:t>
            </w:r>
          </w:p>
          <w:p w:rsidR="00462EC9" w:rsidRDefault="00462EC9" w:rsidP="00462EC9">
            <w:pPr>
              <w:tabs>
                <w:tab w:val="left" w:pos="720"/>
              </w:tabs>
              <w:spacing w:after="60"/>
              <w:ind w:left="0" w:right="34" w:firstLine="0"/>
              <w:jc w:val="left"/>
              <w:rPr>
                <w:rFonts w:ascii="Arial Narrow" w:hAnsi="Arial Narrow"/>
                <w:szCs w:val="24"/>
              </w:rPr>
            </w:pPr>
            <w:r>
              <w:rPr>
                <w:rFonts w:ascii="Arial Narrow" w:hAnsi="Arial Narrow"/>
                <w:szCs w:val="24"/>
              </w:rPr>
              <w:t>Some pupils may suffer disproportionate consequences (particularly in immediate aftermath</w:t>
            </w:r>
            <w:r w:rsidR="005B3E21">
              <w:rPr>
                <w:rFonts w:ascii="Arial Narrow" w:hAnsi="Arial Narrow"/>
                <w:szCs w:val="24"/>
              </w:rPr>
              <w:t xml:space="preserve"> of an incident</w:t>
            </w:r>
            <w:r>
              <w:rPr>
                <w:rFonts w:ascii="Arial Narrow" w:hAnsi="Arial Narrow"/>
                <w:szCs w:val="24"/>
              </w:rPr>
              <w:t>) relating to:</w:t>
            </w:r>
          </w:p>
          <w:p w:rsidR="00462EC9" w:rsidRDefault="00462EC9" w:rsidP="00462EC9">
            <w:pPr>
              <w:numPr>
                <w:ilvl w:val="0"/>
                <w:numId w:val="10"/>
              </w:numPr>
              <w:tabs>
                <w:tab w:val="left" w:pos="459"/>
              </w:tabs>
              <w:spacing w:after="60"/>
              <w:ind w:left="460" w:right="34" w:hanging="284"/>
              <w:jc w:val="left"/>
              <w:rPr>
                <w:rFonts w:ascii="Arial Narrow" w:hAnsi="Arial Narrow" w:cs="Arial"/>
                <w:szCs w:val="24"/>
              </w:rPr>
            </w:pPr>
            <w:r>
              <w:rPr>
                <w:rFonts w:ascii="Arial Narrow" w:hAnsi="Arial Narrow"/>
                <w:szCs w:val="24"/>
              </w:rPr>
              <w:t>Free school meal provision.</w:t>
            </w:r>
          </w:p>
          <w:p w:rsidR="00462EC9" w:rsidRPr="00DA6F73" w:rsidRDefault="00462EC9" w:rsidP="00462EC9">
            <w:pPr>
              <w:numPr>
                <w:ilvl w:val="0"/>
                <w:numId w:val="10"/>
              </w:numPr>
              <w:tabs>
                <w:tab w:val="left" w:pos="459"/>
              </w:tabs>
              <w:spacing w:after="60"/>
              <w:ind w:left="460" w:right="34" w:hanging="284"/>
              <w:jc w:val="left"/>
              <w:rPr>
                <w:rFonts w:ascii="Arial Narrow" w:hAnsi="Arial Narrow" w:cs="Arial"/>
                <w:szCs w:val="24"/>
              </w:rPr>
            </w:pPr>
            <w:r>
              <w:rPr>
                <w:rFonts w:ascii="Arial Narrow" w:hAnsi="Arial Narrow"/>
                <w:szCs w:val="24"/>
              </w:rPr>
              <w:t>SEN provision.</w:t>
            </w:r>
          </w:p>
          <w:p w:rsidR="00462EC9" w:rsidRPr="00DA6F73" w:rsidRDefault="00462EC9" w:rsidP="00462EC9">
            <w:pPr>
              <w:numPr>
                <w:ilvl w:val="0"/>
                <w:numId w:val="10"/>
              </w:numPr>
              <w:tabs>
                <w:tab w:val="left" w:pos="459"/>
              </w:tabs>
              <w:spacing w:after="60"/>
              <w:ind w:left="460" w:right="34" w:hanging="284"/>
              <w:jc w:val="left"/>
              <w:rPr>
                <w:rFonts w:ascii="Arial Narrow" w:hAnsi="Arial Narrow" w:cs="Arial"/>
                <w:szCs w:val="24"/>
              </w:rPr>
            </w:pPr>
            <w:r>
              <w:rPr>
                <w:rFonts w:ascii="Arial Narrow" w:hAnsi="Arial Narrow"/>
                <w:szCs w:val="24"/>
              </w:rPr>
              <w:t>Physical disability (including lack of mobility arising from temporary injury).</w:t>
            </w:r>
          </w:p>
          <w:p w:rsidR="00462EC9" w:rsidRDefault="00462EC9" w:rsidP="00462EC9">
            <w:pPr>
              <w:numPr>
                <w:ilvl w:val="0"/>
                <w:numId w:val="10"/>
              </w:numPr>
              <w:tabs>
                <w:tab w:val="left" w:pos="459"/>
              </w:tabs>
              <w:ind w:left="460" w:right="34" w:hanging="284"/>
              <w:jc w:val="left"/>
              <w:rPr>
                <w:rFonts w:ascii="Arial Narrow" w:hAnsi="Arial Narrow"/>
                <w:szCs w:val="24"/>
              </w:rPr>
            </w:pPr>
            <w:r>
              <w:rPr>
                <w:rFonts w:ascii="Arial Narrow" w:hAnsi="Arial Narrow"/>
                <w:szCs w:val="24"/>
              </w:rPr>
              <w:t>English as an additional language.</w:t>
            </w:r>
          </w:p>
        </w:tc>
      </w:tr>
      <w:tr w:rsidR="00462EC9" w:rsidTr="00462EC9">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462EC9" w:rsidRDefault="00B53482" w:rsidP="00462EC9">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5</w:t>
            </w:r>
            <w:r w:rsidR="00462EC9">
              <w:rPr>
                <w:rFonts w:ascii="Arial Narrow" w:hAnsi="Arial Narrow" w:cs="Arial"/>
                <w:sz w:val="24"/>
                <w:szCs w:val="24"/>
              </w:rPr>
              <w:t>.</w:t>
            </w:r>
          </w:p>
        </w:tc>
        <w:tc>
          <w:tcPr>
            <w:tcW w:w="8789" w:type="dxa"/>
            <w:shd w:val="clear" w:color="auto" w:fill="auto"/>
          </w:tcPr>
          <w:p w:rsidR="00462EC9" w:rsidRPr="00DB11E0" w:rsidRDefault="00462EC9" w:rsidP="00462EC9">
            <w:pPr>
              <w:tabs>
                <w:tab w:val="left" w:pos="601"/>
              </w:tabs>
              <w:spacing w:before="60" w:after="0"/>
              <w:ind w:left="0" w:right="34" w:firstLine="0"/>
              <w:jc w:val="left"/>
              <w:rPr>
                <w:rFonts w:ascii="Arial Narrow" w:hAnsi="Arial Narrow"/>
                <w:b/>
                <w:szCs w:val="24"/>
              </w:rPr>
            </w:pPr>
            <w:r>
              <w:rPr>
                <w:rFonts w:ascii="Arial Narrow" w:hAnsi="Arial Narrow" w:cs="Arial"/>
                <w:b/>
                <w:szCs w:val="24"/>
              </w:rPr>
              <w:t>Staff</w:t>
            </w:r>
          </w:p>
          <w:p w:rsidR="00462EC9" w:rsidRDefault="00462EC9" w:rsidP="00462EC9">
            <w:pPr>
              <w:tabs>
                <w:tab w:val="left" w:pos="720"/>
              </w:tabs>
              <w:spacing w:after="60"/>
              <w:ind w:left="0" w:right="34" w:firstLine="0"/>
              <w:jc w:val="left"/>
              <w:rPr>
                <w:rFonts w:ascii="Arial Narrow" w:hAnsi="Arial Narrow"/>
                <w:szCs w:val="24"/>
              </w:rPr>
            </w:pPr>
            <w:r>
              <w:rPr>
                <w:rFonts w:ascii="Arial Narrow" w:hAnsi="Arial Narrow" w:cs="Arial"/>
              </w:rPr>
              <w:t xml:space="preserve">Adults may react differently during an emergency to how they would normally. </w:t>
            </w:r>
            <w:r>
              <w:rPr>
                <w:rFonts w:ascii="Arial Narrow" w:hAnsi="Arial Narrow"/>
                <w:szCs w:val="24"/>
              </w:rPr>
              <w:t>Impact may be delayed so on-going attention needs to be paid to staff welfare. This includes:</w:t>
            </w:r>
          </w:p>
          <w:p w:rsidR="00462EC9" w:rsidRDefault="00462EC9" w:rsidP="00462EC9">
            <w:pPr>
              <w:numPr>
                <w:ilvl w:val="0"/>
                <w:numId w:val="5"/>
              </w:numPr>
              <w:tabs>
                <w:tab w:val="clear" w:pos="720"/>
                <w:tab w:val="clear" w:pos="851"/>
                <w:tab w:val="num" w:pos="459"/>
                <w:tab w:val="right" w:pos="9900"/>
              </w:tabs>
              <w:spacing w:after="60"/>
              <w:ind w:left="460" w:hanging="284"/>
              <w:rPr>
                <w:rFonts w:ascii="Arial Narrow" w:hAnsi="Arial Narrow" w:cs="Arial"/>
                <w:szCs w:val="24"/>
              </w:rPr>
            </w:pPr>
            <w:r>
              <w:rPr>
                <w:rFonts w:ascii="Arial Narrow" w:hAnsi="Arial Narrow" w:cs="Arial"/>
                <w:szCs w:val="24"/>
              </w:rPr>
              <w:t>Ensuring that all colleagues receive reassurance and support.</w:t>
            </w:r>
          </w:p>
          <w:p w:rsidR="00462EC9" w:rsidRDefault="00462EC9" w:rsidP="00462EC9">
            <w:pPr>
              <w:numPr>
                <w:ilvl w:val="0"/>
                <w:numId w:val="5"/>
              </w:numPr>
              <w:tabs>
                <w:tab w:val="clear" w:pos="720"/>
                <w:tab w:val="clear" w:pos="851"/>
                <w:tab w:val="num" w:pos="459"/>
                <w:tab w:val="right" w:pos="9900"/>
              </w:tabs>
              <w:spacing w:after="60"/>
              <w:ind w:left="460" w:hanging="284"/>
              <w:rPr>
                <w:rFonts w:ascii="Arial Narrow" w:hAnsi="Arial Narrow" w:cs="Arial"/>
                <w:szCs w:val="24"/>
              </w:rPr>
            </w:pPr>
            <w:r>
              <w:rPr>
                <w:rFonts w:ascii="Arial Narrow" w:hAnsi="Arial Narrow" w:cs="Arial"/>
                <w:szCs w:val="24"/>
              </w:rPr>
              <w:t>Being aware of how colleagues are coping.</w:t>
            </w:r>
          </w:p>
          <w:p w:rsidR="00462EC9" w:rsidRDefault="00462EC9" w:rsidP="00462EC9">
            <w:pPr>
              <w:numPr>
                <w:ilvl w:val="0"/>
                <w:numId w:val="5"/>
              </w:numPr>
              <w:tabs>
                <w:tab w:val="clear" w:pos="720"/>
                <w:tab w:val="clear" w:pos="851"/>
                <w:tab w:val="num" w:pos="459"/>
                <w:tab w:val="right" w:pos="9900"/>
              </w:tabs>
              <w:spacing w:after="60"/>
              <w:ind w:left="460" w:hanging="284"/>
              <w:jc w:val="left"/>
              <w:rPr>
                <w:rFonts w:ascii="Arial Narrow" w:hAnsi="Arial Narrow" w:cs="Arial"/>
                <w:szCs w:val="24"/>
              </w:rPr>
            </w:pPr>
            <w:r>
              <w:rPr>
                <w:rFonts w:ascii="Arial Narrow" w:hAnsi="Arial Narrow" w:cs="Arial"/>
                <w:szCs w:val="24"/>
              </w:rPr>
              <w:t xml:space="preserve">Considering implementation of </w:t>
            </w:r>
            <w:r w:rsidR="005B3E21">
              <w:rPr>
                <w:rFonts w:ascii="Arial Narrow" w:hAnsi="Arial Narrow" w:cs="Arial"/>
                <w:szCs w:val="24"/>
              </w:rPr>
              <w:t xml:space="preserve">a </w:t>
            </w:r>
            <w:r>
              <w:rPr>
                <w:rFonts w:ascii="Arial Narrow" w:hAnsi="Arial Narrow" w:cs="Arial"/>
                <w:szCs w:val="24"/>
              </w:rPr>
              <w:t>rota and formal handover arrangements when response to incident exceeds several hours.</w:t>
            </w:r>
          </w:p>
          <w:p w:rsidR="00462EC9" w:rsidRDefault="00462EC9" w:rsidP="00462EC9">
            <w:pPr>
              <w:numPr>
                <w:ilvl w:val="0"/>
                <w:numId w:val="5"/>
              </w:numPr>
              <w:tabs>
                <w:tab w:val="clear" w:pos="720"/>
                <w:tab w:val="clear" w:pos="851"/>
                <w:tab w:val="num" w:pos="459"/>
                <w:tab w:val="right" w:pos="9900"/>
              </w:tabs>
              <w:spacing w:after="60"/>
              <w:ind w:left="460" w:hanging="284"/>
              <w:jc w:val="left"/>
              <w:rPr>
                <w:rFonts w:ascii="Arial Narrow" w:hAnsi="Arial Narrow" w:cs="Arial"/>
                <w:szCs w:val="24"/>
              </w:rPr>
            </w:pPr>
            <w:r>
              <w:rPr>
                <w:rFonts w:ascii="Arial Narrow" w:hAnsi="Arial Narrow" w:cs="Arial"/>
                <w:szCs w:val="24"/>
              </w:rPr>
              <w:t xml:space="preserve">Using de-briefing techniques to allow colleagues to address welfare concerns once </w:t>
            </w:r>
            <w:r w:rsidR="005B3E21">
              <w:rPr>
                <w:rFonts w:ascii="Arial Narrow" w:hAnsi="Arial Narrow" w:cs="Arial"/>
                <w:szCs w:val="24"/>
              </w:rPr>
              <w:t xml:space="preserve">an </w:t>
            </w:r>
            <w:r>
              <w:rPr>
                <w:rFonts w:ascii="Arial Narrow" w:hAnsi="Arial Narrow" w:cs="Arial"/>
                <w:szCs w:val="24"/>
              </w:rPr>
              <w:t>incident is over.</w:t>
            </w:r>
          </w:p>
          <w:p w:rsidR="00462EC9" w:rsidRPr="00DB11E0" w:rsidRDefault="00462EC9" w:rsidP="00462EC9">
            <w:pPr>
              <w:tabs>
                <w:tab w:val="left" w:pos="601"/>
              </w:tabs>
              <w:ind w:left="0" w:right="34" w:firstLine="0"/>
              <w:jc w:val="left"/>
              <w:rPr>
                <w:rFonts w:ascii="Arial Narrow" w:hAnsi="Arial Narrow" w:cs="Arial"/>
                <w:b/>
                <w:szCs w:val="24"/>
              </w:rPr>
            </w:pPr>
            <w:r>
              <w:rPr>
                <w:rFonts w:ascii="Arial Narrow" w:hAnsi="Arial Narrow"/>
                <w:szCs w:val="24"/>
              </w:rPr>
              <w:t xml:space="preserve">Some staff members may find their ability to perform normal duties impaired following an incident. This may be more </w:t>
            </w:r>
            <w:r w:rsidR="005B3E21">
              <w:rPr>
                <w:rFonts w:ascii="Arial Narrow" w:hAnsi="Arial Narrow"/>
                <w:szCs w:val="24"/>
              </w:rPr>
              <w:t>signific</w:t>
            </w:r>
            <w:r>
              <w:rPr>
                <w:rFonts w:ascii="Arial Narrow" w:hAnsi="Arial Narrow"/>
                <w:szCs w:val="24"/>
              </w:rPr>
              <w:t xml:space="preserve">ant in </w:t>
            </w:r>
            <w:r w:rsidR="005B3E21">
              <w:rPr>
                <w:rFonts w:ascii="Arial Narrow" w:hAnsi="Arial Narrow"/>
                <w:szCs w:val="24"/>
              </w:rPr>
              <w:t xml:space="preserve">the </w:t>
            </w:r>
            <w:r>
              <w:rPr>
                <w:rFonts w:ascii="Arial Narrow" w:hAnsi="Arial Narrow"/>
                <w:szCs w:val="24"/>
              </w:rPr>
              <w:t>run-up to inspections or public examinations.</w:t>
            </w:r>
          </w:p>
        </w:tc>
      </w:tr>
      <w:tr w:rsidR="00B53482" w:rsidTr="00B53482">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B53482" w:rsidRDefault="00B53482" w:rsidP="00B53482">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6.</w:t>
            </w:r>
          </w:p>
        </w:tc>
        <w:tc>
          <w:tcPr>
            <w:tcW w:w="8789" w:type="dxa"/>
            <w:shd w:val="clear" w:color="auto" w:fill="auto"/>
          </w:tcPr>
          <w:p w:rsidR="00B53482" w:rsidRDefault="00B53482" w:rsidP="00B53482">
            <w:pPr>
              <w:tabs>
                <w:tab w:val="left" w:pos="601"/>
              </w:tabs>
              <w:spacing w:before="60" w:after="0"/>
              <w:ind w:left="0" w:right="34" w:firstLine="0"/>
              <w:jc w:val="left"/>
              <w:rPr>
                <w:rFonts w:ascii="Arial Narrow" w:hAnsi="Arial Narrow" w:cs="Arial"/>
                <w:b/>
                <w:szCs w:val="24"/>
              </w:rPr>
            </w:pPr>
            <w:r>
              <w:rPr>
                <w:rFonts w:ascii="Arial Narrow" w:hAnsi="Arial Narrow" w:cs="Arial"/>
                <w:b/>
                <w:szCs w:val="24"/>
              </w:rPr>
              <w:t>External Support for Staff</w:t>
            </w:r>
          </w:p>
          <w:p w:rsidR="00456EA6" w:rsidRDefault="00161C75" w:rsidP="00161C75">
            <w:pPr>
              <w:tabs>
                <w:tab w:val="left" w:pos="720"/>
              </w:tabs>
              <w:spacing w:after="60"/>
              <w:ind w:left="0" w:right="34" w:firstLine="0"/>
              <w:jc w:val="left"/>
              <w:rPr>
                <w:rFonts w:ascii="Arial Narrow" w:hAnsi="Arial Narrow" w:cs="Arial"/>
              </w:rPr>
            </w:pPr>
            <w:r>
              <w:rPr>
                <w:rFonts w:ascii="Arial Narrow" w:hAnsi="Arial Narrow" w:cs="Arial"/>
              </w:rPr>
              <w:t xml:space="preserve">The school’s occupational health </w:t>
            </w:r>
            <w:r w:rsidR="00456EA6">
              <w:rPr>
                <w:rFonts w:ascii="Arial Narrow" w:hAnsi="Arial Narrow" w:cs="Arial"/>
              </w:rPr>
              <w:t>provider and human resources advisor should be consulted regarding the impact on staff members where appropriate. It may be that there are existing arrangements for employee assistance that can be accessed.</w:t>
            </w:r>
          </w:p>
          <w:p w:rsidR="00161C75" w:rsidRDefault="00456EA6" w:rsidP="00456EA6">
            <w:pPr>
              <w:tabs>
                <w:tab w:val="left" w:pos="720"/>
              </w:tabs>
              <w:spacing w:after="60"/>
              <w:ind w:left="0" w:right="34" w:firstLine="0"/>
              <w:jc w:val="left"/>
              <w:rPr>
                <w:rFonts w:ascii="Arial Narrow" w:hAnsi="Arial Narrow"/>
                <w:szCs w:val="24"/>
              </w:rPr>
            </w:pPr>
            <w:r>
              <w:rPr>
                <w:rFonts w:ascii="Arial Narrow" w:hAnsi="Arial Narrow" w:cs="Arial"/>
              </w:rPr>
              <w:t>Staff members should be reminded of other sources of support</w:t>
            </w:r>
            <w:r w:rsidR="00161C75">
              <w:rPr>
                <w:rFonts w:ascii="Arial Narrow" w:hAnsi="Arial Narrow"/>
                <w:szCs w:val="24"/>
              </w:rPr>
              <w:t xml:space="preserve"> includ</w:t>
            </w:r>
            <w:r>
              <w:rPr>
                <w:rFonts w:ascii="Arial Narrow" w:hAnsi="Arial Narrow"/>
                <w:szCs w:val="24"/>
              </w:rPr>
              <w:t>ing</w:t>
            </w:r>
            <w:r w:rsidR="00161C75">
              <w:rPr>
                <w:rFonts w:ascii="Arial Narrow" w:hAnsi="Arial Narrow"/>
                <w:szCs w:val="24"/>
              </w:rPr>
              <w:t>:</w:t>
            </w:r>
          </w:p>
          <w:p w:rsidR="00456EA6" w:rsidRDefault="00456EA6" w:rsidP="00456EA6">
            <w:pPr>
              <w:numPr>
                <w:ilvl w:val="0"/>
                <w:numId w:val="10"/>
              </w:numPr>
              <w:tabs>
                <w:tab w:val="left" w:pos="459"/>
              </w:tabs>
              <w:spacing w:after="60"/>
              <w:ind w:left="460" w:right="34" w:hanging="284"/>
              <w:jc w:val="left"/>
              <w:rPr>
                <w:rFonts w:ascii="Arial Narrow" w:hAnsi="Arial Narrow" w:cs="Arial"/>
                <w:szCs w:val="24"/>
              </w:rPr>
            </w:pPr>
            <w:r>
              <w:rPr>
                <w:rFonts w:ascii="Arial Narrow" w:hAnsi="Arial Narrow"/>
                <w:szCs w:val="24"/>
              </w:rPr>
              <w:t>Referring themselves to their GP.</w:t>
            </w:r>
          </w:p>
          <w:p w:rsidR="00B53482" w:rsidRPr="00456EA6" w:rsidRDefault="00456EA6" w:rsidP="00456EA6">
            <w:pPr>
              <w:numPr>
                <w:ilvl w:val="0"/>
                <w:numId w:val="10"/>
              </w:numPr>
              <w:tabs>
                <w:tab w:val="left" w:pos="459"/>
              </w:tabs>
              <w:spacing w:after="60"/>
              <w:ind w:left="460" w:right="34" w:hanging="284"/>
              <w:jc w:val="left"/>
              <w:rPr>
                <w:rFonts w:ascii="Arial Narrow" w:hAnsi="Arial Narrow"/>
                <w:b/>
                <w:szCs w:val="24"/>
              </w:rPr>
            </w:pPr>
            <w:r>
              <w:rPr>
                <w:rFonts w:ascii="Arial Narrow" w:hAnsi="Arial Narrow"/>
                <w:szCs w:val="24"/>
              </w:rPr>
              <w:t>Teacher Support Network (08000 562 561).</w:t>
            </w:r>
          </w:p>
          <w:p w:rsidR="00456EA6" w:rsidRPr="003928CD" w:rsidRDefault="00456EA6" w:rsidP="00456EA6">
            <w:pPr>
              <w:numPr>
                <w:ilvl w:val="0"/>
                <w:numId w:val="10"/>
              </w:numPr>
              <w:tabs>
                <w:tab w:val="left" w:pos="459"/>
              </w:tabs>
              <w:ind w:left="460" w:right="34" w:hanging="284"/>
              <w:jc w:val="left"/>
              <w:rPr>
                <w:rFonts w:ascii="Arial Narrow" w:hAnsi="Arial Narrow"/>
                <w:b/>
                <w:szCs w:val="24"/>
              </w:rPr>
            </w:pPr>
            <w:r>
              <w:rPr>
                <w:rFonts w:ascii="Arial Narrow" w:hAnsi="Arial Narrow"/>
                <w:szCs w:val="24"/>
              </w:rPr>
              <w:t>Newcastle talking Therapies (0300 555 1115).</w:t>
            </w:r>
          </w:p>
        </w:tc>
      </w:tr>
      <w:tr w:rsidR="00B53482" w:rsidTr="00B53482">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B53482" w:rsidRDefault="00B53482" w:rsidP="00B53482">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w:t>
            </w:r>
          </w:p>
        </w:tc>
        <w:tc>
          <w:tcPr>
            <w:tcW w:w="8789" w:type="dxa"/>
            <w:shd w:val="clear" w:color="auto" w:fill="auto"/>
          </w:tcPr>
          <w:p w:rsidR="00B53482" w:rsidRPr="00DB11E0" w:rsidRDefault="00B53482" w:rsidP="00B53482">
            <w:pPr>
              <w:tabs>
                <w:tab w:val="left" w:pos="601"/>
              </w:tabs>
              <w:spacing w:before="60" w:after="0"/>
              <w:ind w:left="0" w:right="34" w:firstLine="0"/>
              <w:jc w:val="left"/>
              <w:rPr>
                <w:rFonts w:ascii="Arial Narrow" w:hAnsi="Arial Narrow"/>
                <w:b/>
                <w:szCs w:val="24"/>
              </w:rPr>
            </w:pPr>
            <w:r>
              <w:rPr>
                <w:rFonts w:ascii="Arial Narrow" w:hAnsi="Arial Narrow" w:cs="Arial"/>
                <w:b/>
                <w:szCs w:val="24"/>
              </w:rPr>
              <w:t>Inspections and Examinations</w:t>
            </w:r>
          </w:p>
          <w:p w:rsidR="00B53482" w:rsidRDefault="00B53482" w:rsidP="00B53482">
            <w:pPr>
              <w:tabs>
                <w:tab w:val="left" w:pos="720"/>
              </w:tabs>
              <w:spacing w:after="60"/>
              <w:ind w:left="0" w:firstLine="0"/>
              <w:jc w:val="left"/>
              <w:rPr>
                <w:rFonts w:ascii="Arial Narrow" w:hAnsi="Arial Narrow"/>
                <w:szCs w:val="24"/>
              </w:rPr>
            </w:pPr>
            <w:r>
              <w:rPr>
                <w:rFonts w:ascii="Arial Narrow" w:hAnsi="Arial Narrow"/>
                <w:szCs w:val="24"/>
              </w:rPr>
              <w:t>Ofsted inspections are generally undertaken at short notice but if they coincide with the aftermath of an incident, this should be highlighted to the inspection team.</w:t>
            </w:r>
          </w:p>
          <w:p w:rsidR="00B53482" w:rsidRDefault="00B53482" w:rsidP="00B53482">
            <w:pPr>
              <w:tabs>
                <w:tab w:val="left" w:pos="720"/>
              </w:tabs>
              <w:spacing w:after="60"/>
              <w:ind w:left="0" w:firstLine="0"/>
              <w:jc w:val="left"/>
              <w:rPr>
                <w:rFonts w:ascii="Arial Narrow" w:hAnsi="Arial Narrow"/>
                <w:szCs w:val="24"/>
              </w:rPr>
            </w:pPr>
            <w:r>
              <w:rPr>
                <w:rFonts w:ascii="Arial Narrow" w:hAnsi="Arial Narrow"/>
                <w:szCs w:val="24"/>
              </w:rPr>
              <w:t>Some pupils may find their ability to concentrate impaired following an incident. If this is near to public examinations (SATs or GCSE and GCE AS/A2 Level), the relevant examining board(s) should be made aware of the circumstances.</w:t>
            </w:r>
          </w:p>
          <w:p w:rsidR="00B53482" w:rsidRDefault="00B53482" w:rsidP="00B53482">
            <w:pPr>
              <w:tabs>
                <w:tab w:val="left" w:pos="720"/>
              </w:tabs>
              <w:ind w:left="0" w:firstLine="0"/>
              <w:jc w:val="left"/>
              <w:rPr>
                <w:rFonts w:ascii="Arial Narrow" w:hAnsi="Arial Narrow"/>
                <w:szCs w:val="24"/>
              </w:rPr>
            </w:pPr>
            <w:r>
              <w:rPr>
                <w:rFonts w:ascii="Arial Narrow" w:hAnsi="Arial Narrow"/>
                <w:szCs w:val="24"/>
              </w:rPr>
              <w:t xml:space="preserve">Some members of staff may find their ability to perform normal duties impaired following an incident. This should be monitored </w:t>
            </w:r>
            <w:r w:rsidR="005B3E21">
              <w:rPr>
                <w:rFonts w:ascii="Arial Narrow" w:hAnsi="Arial Narrow"/>
                <w:szCs w:val="24"/>
              </w:rPr>
              <w:t xml:space="preserve">during </w:t>
            </w:r>
            <w:r>
              <w:rPr>
                <w:rFonts w:ascii="Arial Narrow" w:hAnsi="Arial Narrow"/>
                <w:szCs w:val="24"/>
              </w:rPr>
              <w:t>the run-up to public examinations</w:t>
            </w:r>
            <w:r w:rsidR="005B3E21">
              <w:rPr>
                <w:rFonts w:ascii="Arial Narrow" w:hAnsi="Arial Narrow"/>
                <w:szCs w:val="24"/>
              </w:rPr>
              <w:t xml:space="preserve"> and appropriate action taken if required</w:t>
            </w:r>
            <w:r>
              <w:rPr>
                <w:rFonts w:ascii="Arial Narrow" w:hAnsi="Arial Narrow"/>
                <w:szCs w:val="24"/>
              </w:rPr>
              <w:t>.</w:t>
            </w:r>
          </w:p>
        </w:tc>
      </w:tr>
      <w:tr w:rsidR="00B53482" w:rsidTr="00B53482">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B53482" w:rsidRDefault="00B53482" w:rsidP="00B53482">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8.</w:t>
            </w:r>
          </w:p>
        </w:tc>
        <w:tc>
          <w:tcPr>
            <w:tcW w:w="8789" w:type="dxa"/>
            <w:shd w:val="clear" w:color="auto" w:fill="auto"/>
          </w:tcPr>
          <w:p w:rsidR="00B53482" w:rsidRPr="00DB11E0" w:rsidRDefault="00B53482" w:rsidP="00B53482">
            <w:pPr>
              <w:tabs>
                <w:tab w:val="left" w:pos="601"/>
              </w:tabs>
              <w:spacing w:before="60" w:after="0"/>
              <w:ind w:left="0" w:right="34" w:firstLine="0"/>
              <w:jc w:val="left"/>
              <w:rPr>
                <w:rFonts w:ascii="Arial Narrow" w:hAnsi="Arial Narrow"/>
                <w:b/>
                <w:szCs w:val="24"/>
              </w:rPr>
            </w:pPr>
            <w:r>
              <w:rPr>
                <w:rFonts w:ascii="Arial Narrow" w:hAnsi="Arial Narrow" w:cs="Arial"/>
                <w:b/>
                <w:szCs w:val="24"/>
              </w:rPr>
              <w:t>Long-Term Ramifications</w:t>
            </w:r>
          </w:p>
          <w:p w:rsidR="00B53482" w:rsidRDefault="00B53482" w:rsidP="002A17C1">
            <w:pPr>
              <w:tabs>
                <w:tab w:val="left" w:pos="601"/>
              </w:tabs>
              <w:ind w:left="0" w:right="34" w:firstLine="0"/>
              <w:jc w:val="left"/>
              <w:rPr>
                <w:rFonts w:ascii="Arial Narrow" w:hAnsi="Arial Narrow"/>
                <w:szCs w:val="24"/>
              </w:rPr>
            </w:pPr>
            <w:r>
              <w:rPr>
                <w:rFonts w:ascii="Arial Narrow" w:hAnsi="Arial Narrow"/>
                <w:szCs w:val="24"/>
              </w:rPr>
              <w:t>Consider</w:t>
            </w:r>
            <w:r w:rsidR="005B3E21">
              <w:rPr>
                <w:rFonts w:ascii="Arial Narrow" w:hAnsi="Arial Narrow"/>
                <w:szCs w:val="24"/>
              </w:rPr>
              <w:t xml:space="preserve">ation should be given to the </w:t>
            </w:r>
            <w:r>
              <w:rPr>
                <w:rFonts w:ascii="Arial Narrow" w:hAnsi="Arial Narrow"/>
                <w:szCs w:val="24"/>
              </w:rPr>
              <w:t xml:space="preserve">on-going ramifications for pupils and </w:t>
            </w:r>
            <w:r w:rsidR="005B3E21">
              <w:rPr>
                <w:rFonts w:ascii="Arial Narrow" w:hAnsi="Arial Narrow"/>
                <w:szCs w:val="24"/>
              </w:rPr>
              <w:t xml:space="preserve">staff </w:t>
            </w:r>
            <w:r>
              <w:rPr>
                <w:rFonts w:ascii="Arial Narrow" w:hAnsi="Arial Narrow"/>
                <w:szCs w:val="24"/>
              </w:rPr>
              <w:t xml:space="preserve">members, including maintenance of regular communication and continuing welfare support. This will be vital in respect of </w:t>
            </w:r>
            <w:r w:rsidR="002A17C1">
              <w:rPr>
                <w:rFonts w:ascii="Arial Narrow" w:hAnsi="Arial Narrow"/>
                <w:szCs w:val="24"/>
              </w:rPr>
              <w:t>key dates such as anniversaries</w:t>
            </w:r>
            <w:r>
              <w:rPr>
                <w:rFonts w:ascii="Arial Narrow" w:hAnsi="Arial Narrow"/>
                <w:szCs w:val="24"/>
              </w:rPr>
              <w:t>.</w:t>
            </w:r>
          </w:p>
        </w:tc>
      </w:tr>
    </w:tbl>
    <w:p w:rsidR="00B54AF6" w:rsidRDefault="00462EC9" w:rsidP="00B54AF6">
      <w:pPr>
        <w:tabs>
          <w:tab w:val="left" w:pos="720"/>
        </w:tabs>
        <w:spacing w:after="0"/>
        <w:ind w:left="0" w:firstLine="0"/>
        <w:jc w:val="center"/>
        <w:rPr>
          <w:rFonts w:ascii="Arial Narrow" w:hAnsi="Arial Narrow" w:cs="Arial"/>
          <w:b/>
          <w:szCs w:val="28"/>
        </w:rPr>
      </w:pPr>
      <w:r>
        <w:rPr>
          <w:rFonts w:ascii="Arial Narrow" w:hAnsi="Arial Narrow" w:cs="Arial"/>
          <w:b/>
          <w:szCs w:val="28"/>
        </w:rPr>
        <w:br w:type="page"/>
      </w:r>
    </w:p>
    <w:tbl>
      <w:tblPr>
        <w:tblW w:w="9781" w:type="dxa"/>
        <w:tblInd w:w="250" w:type="dxa"/>
        <w:tblLook w:val="04A0" w:firstRow="1" w:lastRow="0" w:firstColumn="1" w:lastColumn="0" w:noHBand="0" w:noVBand="1"/>
      </w:tblPr>
      <w:tblGrid>
        <w:gridCol w:w="992"/>
        <w:gridCol w:w="8789"/>
      </w:tblGrid>
      <w:tr w:rsidR="00B54AF6" w:rsidTr="00B54AF6">
        <w:tc>
          <w:tcPr>
            <w:tcW w:w="9781" w:type="dxa"/>
            <w:gridSpan w:val="2"/>
            <w:tcBorders>
              <w:top w:val="single" w:sz="18" w:space="0" w:color="000000"/>
              <w:left w:val="single" w:sz="18" w:space="0" w:color="000000"/>
              <w:bottom w:val="single" w:sz="18" w:space="0" w:color="000000"/>
              <w:right w:val="single" w:sz="18" w:space="0" w:color="000000"/>
            </w:tcBorders>
            <w:shd w:val="clear" w:color="auto" w:fill="92D050"/>
          </w:tcPr>
          <w:p w:rsidR="00B54AF6" w:rsidRPr="00530B1F" w:rsidRDefault="00B54AF6" w:rsidP="00B54AF6">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 xml:space="preserve">6: </w:t>
            </w:r>
            <w:r w:rsidRPr="006A53A5">
              <w:rPr>
                <w:rFonts w:ascii="Arial Narrow" w:hAnsi="Arial Narrow" w:cs="Arial"/>
                <w:sz w:val="24"/>
                <w:szCs w:val="24"/>
              </w:rPr>
              <w:t>Managing a Critical Incident or Business Disruption</w:t>
            </w:r>
          </w:p>
        </w:tc>
      </w:tr>
      <w:tr w:rsidR="00B54AF6" w:rsidTr="00B54AF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781" w:type="dxa"/>
            <w:gridSpan w:val="2"/>
            <w:tcBorders>
              <w:top w:val="single" w:sz="18" w:space="0" w:color="000000"/>
              <w:left w:val="single" w:sz="18" w:space="0" w:color="000000"/>
              <w:bottom w:val="single" w:sz="18" w:space="0" w:color="000000"/>
              <w:right w:val="single" w:sz="18" w:space="0" w:color="000000"/>
            </w:tcBorders>
            <w:shd w:val="clear" w:color="auto" w:fill="D0CECE"/>
          </w:tcPr>
          <w:p w:rsidR="00B54AF6" w:rsidRDefault="00B54AF6" w:rsidP="00B54AF6">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b w:val="0"/>
                <w:sz w:val="24"/>
                <w:szCs w:val="24"/>
              </w:rPr>
            </w:pPr>
            <w:r>
              <w:rPr>
                <w:rFonts w:ascii="Arial Narrow" w:hAnsi="Arial Narrow" w:cs="Arial"/>
                <w:sz w:val="24"/>
                <w:szCs w:val="24"/>
              </w:rPr>
              <w:t>IMC-03: Sharing Information with Staff, Pupils and Parents/Carers</w:t>
            </w:r>
          </w:p>
        </w:tc>
      </w:tr>
      <w:tr w:rsidR="00584017" w:rsidTr="00584017">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584017" w:rsidRDefault="00584017" w:rsidP="00584017">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1.</w:t>
            </w:r>
          </w:p>
        </w:tc>
        <w:tc>
          <w:tcPr>
            <w:tcW w:w="8789" w:type="dxa"/>
            <w:shd w:val="clear" w:color="auto" w:fill="auto"/>
          </w:tcPr>
          <w:p w:rsidR="00584017" w:rsidRDefault="00584017" w:rsidP="00584017">
            <w:pPr>
              <w:tabs>
                <w:tab w:val="left" w:pos="720"/>
              </w:tabs>
              <w:spacing w:before="60" w:after="0"/>
              <w:ind w:left="0" w:firstLine="0"/>
              <w:jc w:val="left"/>
              <w:rPr>
                <w:rFonts w:ascii="Arial Narrow" w:hAnsi="Arial Narrow"/>
                <w:b/>
                <w:szCs w:val="24"/>
                <w:shd w:val="clear" w:color="auto" w:fill="FF99CC"/>
              </w:rPr>
            </w:pPr>
            <w:r>
              <w:rPr>
                <w:rFonts w:ascii="Arial Narrow" w:hAnsi="Arial Narrow"/>
                <w:b/>
                <w:szCs w:val="24"/>
              </w:rPr>
              <w:t>Initial Actions</w:t>
            </w:r>
          </w:p>
          <w:p w:rsidR="00584017" w:rsidRDefault="00584017" w:rsidP="00584017">
            <w:pPr>
              <w:ind w:left="0" w:firstLine="0"/>
              <w:jc w:val="left"/>
              <w:rPr>
                <w:rFonts w:ascii="Arial Narrow" w:hAnsi="Arial Narrow" w:cs="Arial"/>
                <w:b/>
                <w:szCs w:val="24"/>
              </w:rPr>
            </w:pPr>
            <w:r>
              <w:rPr>
                <w:rFonts w:ascii="Arial Narrow" w:hAnsi="Arial Narrow"/>
                <w:szCs w:val="24"/>
              </w:rPr>
              <w:t>The SIMC will consider the immediate and potential impact of an incident and determine the appropriate strategy for communicating with staff, pupils and parents/carers.</w:t>
            </w:r>
          </w:p>
        </w:tc>
      </w:tr>
      <w:tr w:rsidR="00B54AF6" w:rsidTr="00B54AF6">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B54AF6" w:rsidRDefault="00584017" w:rsidP="00B54AF6">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2</w:t>
            </w:r>
            <w:r w:rsidR="00B54AF6">
              <w:rPr>
                <w:rFonts w:ascii="Arial Narrow" w:hAnsi="Arial Narrow" w:cs="Arial"/>
                <w:sz w:val="24"/>
                <w:szCs w:val="24"/>
              </w:rPr>
              <w:t>.</w:t>
            </w:r>
          </w:p>
        </w:tc>
        <w:tc>
          <w:tcPr>
            <w:tcW w:w="8789" w:type="dxa"/>
            <w:shd w:val="clear" w:color="auto" w:fill="auto"/>
          </w:tcPr>
          <w:p w:rsidR="00584017" w:rsidRDefault="00584017" w:rsidP="00584017">
            <w:pPr>
              <w:tabs>
                <w:tab w:val="left" w:pos="720"/>
              </w:tabs>
              <w:spacing w:before="60" w:after="0"/>
              <w:ind w:left="0" w:firstLine="0"/>
              <w:jc w:val="left"/>
              <w:rPr>
                <w:rFonts w:ascii="Arial Narrow" w:hAnsi="Arial Narrow"/>
                <w:b/>
                <w:szCs w:val="24"/>
                <w:shd w:val="clear" w:color="auto" w:fill="FF99CC"/>
              </w:rPr>
            </w:pPr>
            <w:r>
              <w:rPr>
                <w:rFonts w:ascii="Arial Narrow" w:hAnsi="Arial Narrow"/>
                <w:b/>
                <w:szCs w:val="24"/>
              </w:rPr>
              <w:t>Information Sharing Strategy</w:t>
            </w:r>
          </w:p>
          <w:p w:rsidR="00E61420" w:rsidRDefault="00E61420" w:rsidP="00584017">
            <w:pPr>
              <w:tabs>
                <w:tab w:val="left" w:pos="601"/>
              </w:tabs>
              <w:spacing w:after="60"/>
              <w:ind w:left="0" w:right="34" w:firstLine="0"/>
              <w:jc w:val="left"/>
              <w:rPr>
                <w:rFonts w:ascii="Arial Narrow" w:hAnsi="Arial Narrow"/>
                <w:szCs w:val="24"/>
              </w:rPr>
            </w:pPr>
            <w:r>
              <w:rPr>
                <w:rFonts w:ascii="Arial Narrow" w:hAnsi="Arial Narrow"/>
                <w:szCs w:val="24"/>
              </w:rPr>
              <w:t>The approach to sharing information will be determined by considering:</w:t>
            </w:r>
          </w:p>
          <w:p w:rsidR="00B54AF6" w:rsidRDefault="00E61420" w:rsidP="00E61420">
            <w:pPr>
              <w:numPr>
                <w:ilvl w:val="0"/>
                <w:numId w:val="10"/>
              </w:numPr>
              <w:tabs>
                <w:tab w:val="left" w:pos="459"/>
              </w:tabs>
              <w:spacing w:after="60"/>
              <w:ind w:left="460" w:right="34" w:hanging="284"/>
              <w:jc w:val="left"/>
              <w:rPr>
                <w:rFonts w:ascii="Arial Narrow" w:hAnsi="Arial Narrow" w:cs="Arial"/>
                <w:szCs w:val="24"/>
              </w:rPr>
            </w:pPr>
            <w:r>
              <w:rPr>
                <w:rFonts w:ascii="Arial Narrow" w:hAnsi="Arial Narrow"/>
                <w:szCs w:val="24"/>
              </w:rPr>
              <w:t>What information needs to be made available to staff and how will it be shared?</w:t>
            </w:r>
          </w:p>
          <w:p w:rsidR="00B54AF6" w:rsidRPr="00E61420" w:rsidRDefault="00E61420" w:rsidP="00E61420">
            <w:pPr>
              <w:numPr>
                <w:ilvl w:val="0"/>
                <w:numId w:val="10"/>
              </w:numPr>
              <w:tabs>
                <w:tab w:val="left" w:pos="459"/>
              </w:tabs>
              <w:spacing w:after="60"/>
              <w:ind w:left="460" w:right="34" w:hanging="284"/>
              <w:jc w:val="left"/>
              <w:rPr>
                <w:rFonts w:ascii="Arial Narrow" w:hAnsi="Arial Narrow" w:cs="Arial"/>
                <w:szCs w:val="24"/>
              </w:rPr>
            </w:pPr>
            <w:r>
              <w:rPr>
                <w:rFonts w:ascii="Arial Narrow" w:hAnsi="Arial Narrow"/>
                <w:szCs w:val="24"/>
              </w:rPr>
              <w:t xml:space="preserve">What information needs to be made available to pupils within </w:t>
            </w:r>
            <w:r w:rsidR="005B3E21">
              <w:rPr>
                <w:rFonts w:ascii="Arial Narrow" w:hAnsi="Arial Narrow"/>
                <w:szCs w:val="24"/>
              </w:rPr>
              <w:t xml:space="preserve">the </w:t>
            </w:r>
            <w:r>
              <w:rPr>
                <w:rFonts w:ascii="Arial Narrow" w:hAnsi="Arial Narrow"/>
                <w:szCs w:val="24"/>
              </w:rPr>
              <w:t xml:space="preserve">confines of </w:t>
            </w:r>
            <w:r w:rsidR="008A036A">
              <w:rPr>
                <w:rFonts w:ascii="Arial Narrow" w:hAnsi="Arial Narrow"/>
                <w:szCs w:val="24"/>
              </w:rPr>
              <w:t>the school</w:t>
            </w:r>
            <w:r>
              <w:rPr>
                <w:rFonts w:ascii="Arial Narrow" w:hAnsi="Arial Narrow"/>
                <w:szCs w:val="24"/>
              </w:rPr>
              <w:t xml:space="preserve"> and how will it be shared?</w:t>
            </w:r>
          </w:p>
          <w:p w:rsidR="00E61420" w:rsidRPr="00E61420" w:rsidRDefault="00E61420" w:rsidP="00E61420">
            <w:pPr>
              <w:numPr>
                <w:ilvl w:val="0"/>
                <w:numId w:val="10"/>
              </w:numPr>
              <w:tabs>
                <w:tab w:val="left" w:pos="459"/>
              </w:tabs>
              <w:spacing w:after="60"/>
              <w:ind w:left="460" w:right="34" w:hanging="284"/>
              <w:jc w:val="left"/>
              <w:rPr>
                <w:rFonts w:ascii="Arial Narrow" w:hAnsi="Arial Narrow" w:cs="Arial"/>
                <w:szCs w:val="24"/>
              </w:rPr>
            </w:pPr>
            <w:r>
              <w:rPr>
                <w:rFonts w:ascii="Arial Narrow" w:hAnsi="Arial Narrow"/>
                <w:szCs w:val="24"/>
              </w:rPr>
              <w:t>What general information needs to be issued to parents/carers in writing?</w:t>
            </w:r>
          </w:p>
          <w:p w:rsidR="00E61420" w:rsidRPr="00E61420" w:rsidRDefault="00E61420" w:rsidP="00E61420">
            <w:pPr>
              <w:numPr>
                <w:ilvl w:val="0"/>
                <w:numId w:val="10"/>
              </w:numPr>
              <w:tabs>
                <w:tab w:val="left" w:pos="459"/>
              </w:tabs>
              <w:spacing w:after="60"/>
              <w:ind w:left="460" w:right="34" w:hanging="284"/>
              <w:jc w:val="left"/>
              <w:rPr>
                <w:rFonts w:ascii="Arial Narrow" w:hAnsi="Arial Narrow" w:cs="Arial"/>
                <w:szCs w:val="24"/>
              </w:rPr>
            </w:pPr>
            <w:r>
              <w:rPr>
                <w:rFonts w:ascii="Arial Narrow" w:hAnsi="Arial Narrow"/>
                <w:szCs w:val="24"/>
              </w:rPr>
              <w:t>What specific information needs to be given in person to parents/carers of pupils directly affected (deceased or hospitalised) by the incident?</w:t>
            </w:r>
          </w:p>
          <w:p w:rsidR="00E61420" w:rsidRPr="00E61420" w:rsidRDefault="00E61420" w:rsidP="00E61420">
            <w:pPr>
              <w:numPr>
                <w:ilvl w:val="0"/>
                <w:numId w:val="10"/>
              </w:numPr>
              <w:tabs>
                <w:tab w:val="left" w:pos="459"/>
              </w:tabs>
              <w:spacing w:after="60"/>
              <w:ind w:left="460" w:right="34" w:hanging="284"/>
              <w:jc w:val="left"/>
              <w:rPr>
                <w:rFonts w:ascii="Arial Narrow" w:hAnsi="Arial Narrow" w:cs="Arial"/>
                <w:szCs w:val="24"/>
              </w:rPr>
            </w:pPr>
            <w:r>
              <w:rPr>
                <w:rFonts w:ascii="Arial Narrow" w:hAnsi="Arial Narrow"/>
                <w:szCs w:val="24"/>
              </w:rPr>
              <w:t xml:space="preserve">If </w:t>
            </w:r>
            <w:r w:rsidR="005B3E21">
              <w:rPr>
                <w:rFonts w:ascii="Arial Narrow" w:hAnsi="Arial Narrow"/>
                <w:szCs w:val="24"/>
              </w:rPr>
              <w:t xml:space="preserve">the </w:t>
            </w:r>
            <w:r>
              <w:rPr>
                <w:rFonts w:ascii="Arial Narrow" w:hAnsi="Arial Narrow"/>
                <w:szCs w:val="24"/>
              </w:rPr>
              <w:t xml:space="preserve">incident is away from </w:t>
            </w:r>
            <w:r w:rsidR="008A036A">
              <w:rPr>
                <w:rFonts w:ascii="Arial Narrow" w:hAnsi="Arial Narrow"/>
                <w:szCs w:val="24"/>
              </w:rPr>
              <w:t>the school</w:t>
            </w:r>
            <w:r>
              <w:rPr>
                <w:rFonts w:ascii="Arial Narrow" w:hAnsi="Arial Narrow"/>
                <w:szCs w:val="24"/>
              </w:rPr>
              <w:t xml:space="preserve">, </w:t>
            </w:r>
            <w:r w:rsidR="005B3E21">
              <w:rPr>
                <w:rFonts w:ascii="Arial Narrow" w:hAnsi="Arial Narrow"/>
                <w:szCs w:val="24"/>
              </w:rPr>
              <w:t>the p</w:t>
            </w:r>
            <w:r>
              <w:rPr>
                <w:rFonts w:ascii="Arial Narrow" w:hAnsi="Arial Narrow"/>
                <w:szCs w:val="24"/>
              </w:rPr>
              <w:t xml:space="preserve">olice should be consulted to determine whether it is appropriate for parents/carers to travel to </w:t>
            </w:r>
            <w:r w:rsidR="005B3E21">
              <w:rPr>
                <w:rFonts w:ascii="Arial Narrow" w:hAnsi="Arial Narrow"/>
                <w:szCs w:val="24"/>
              </w:rPr>
              <w:t xml:space="preserve">the </w:t>
            </w:r>
            <w:r>
              <w:rPr>
                <w:rFonts w:ascii="Arial Narrow" w:hAnsi="Arial Narrow"/>
                <w:szCs w:val="24"/>
              </w:rPr>
              <w:t>scene?</w:t>
            </w:r>
          </w:p>
          <w:p w:rsidR="00B54AF6" w:rsidRDefault="00B54AF6" w:rsidP="00E61420">
            <w:pPr>
              <w:tabs>
                <w:tab w:val="left" w:pos="601"/>
              </w:tabs>
              <w:ind w:left="0" w:right="34" w:firstLine="0"/>
              <w:jc w:val="left"/>
              <w:rPr>
                <w:rFonts w:ascii="Arial Narrow" w:hAnsi="Arial Narrow" w:cs="Arial"/>
                <w:b/>
                <w:szCs w:val="24"/>
              </w:rPr>
            </w:pPr>
            <w:r>
              <w:rPr>
                <w:rFonts w:ascii="Arial Narrow" w:hAnsi="Arial Narrow"/>
                <w:szCs w:val="24"/>
              </w:rPr>
              <w:t>Emphasis will be given to events such as special assemblies, funerals and memorial services.</w:t>
            </w:r>
          </w:p>
        </w:tc>
      </w:tr>
      <w:tr w:rsidR="00B54AF6" w:rsidTr="00B54AF6">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B54AF6" w:rsidRDefault="00D80671" w:rsidP="00B54AF6">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3</w:t>
            </w:r>
            <w:r w:rsidR="00B54AF6">
              <w:rPr>
                <w:rFonts w:ascii="Arial Narrow" w:hAnsi="Arial Narrow" w:cs="Arial"/>
                <w:sz w:val="24"/>
                <w:szCs w:val="24"/>
              </w:rPr>
              <w:t>.</w:t>
            </w:r>
          </w:p>
        </w:tc>
        <w:tc>
          <w:tcPr>
            <w:tcW w:w="8789" w:type="dxa"/>
            <w:shd w:val="clear" w:color="auto" w:fill="auto"/>
          </w:tcPr>
          <w:p w:rsidR="00E61420" w:rsidRPr="00D91D3A" w:rsidRDefault="00584017" w:rsidP="00E61420">
            <w:pPr>
              <w:tabs>
                <w:tab w:val="left" w:pos="601"/>
              </w:tabs>
              <w:spacing w:before="60" w:after="0"/>
              <w:ind w:left="0" w:right="34" w:firstLine="0"/>
              <w:jc w:val="left"/>
              <w:rPr>
                <w:rFonts w:ascii="Arial Narrow" w:hAnsi="Arial Narrow"/>
                <w:szCs w:val="24"/>
              </w:rPr>
            </w:pPr>
            <w:r>
              <w:rPr>
                <w:rFonts w:ascii="Arial Narrow" w:hAnsi="Arial Narrow" w:cs="Arial"/>
                <w:b/>
                <w:szCs w:val="24"/>
              </w:rPr>
              <w:t xml:space="preserve">Communicating with </w:t>
            </w:r>
            <w:r w:rsidR="00E61420" w:rsidRPr="00D91D3A">
              <w:rPr>
                <w:rFonts w:ascii="Arial Narrow" w:hAnsi="Arial Narrow" w:cs="Arial"/>
                <w:b/>
                <w:szCs w:val="24"/>
              </w:rPr>
              <w:t>Parents/Carers</w:t>
            </w:r>
          </w:p>
          <w:p w:rsidR="00E61420" w:rsidRDefault="00E61420" w:rsidP="00E61420">
            <w:pPr>
              <w:tabs>
                <w:tab w:val="left" w:pos="601"/>
              </w:tabs>
              <w:spacing w:after="60"/>
              <w:ind w:left="0" w:right="34" w:firstLine="0"/>
              <w:jc w:val="left"/>
              <w:rPr>
                <w:rFonts w:ascii="Arial Narrow" w:hAnsi="Arial Narrow"/>
                <w:szCs w:val="24"/>
              </w:rPr>
            </w:pPr>
            <w:r>
              <w:rPr>
                <w:rFonts w:ascii="Arial Narrow" w:hAnsi="Arial Narrow"/>
                <w:szCs w:val="24"/>
              </w:rPr>
              <w:t>Work closely with school staff who will have key roles in face-to-face relationships with parents/carers.</w:t>
            </w:r>
          </w:p>
          <w:p w:rsidR="00E61420" w:rsidRDefault="00E61420" w:rsidP="00E61420">
            <w:pPr>
              <w:tabs>
                <w:tab w:val="left" w:pos="601"/>
              </w:tabs>
              <w:spacing w:after="60"/>
              <w:ind w:left="0" w:right="34" w:firstLine="0"/>
              <w:jc w:val="left"/>
              <w:rPr>
                <w:rFonts w:ascii="Arial Narrow" w:hAnsi="Arial Narrow"/>
                <w:szCs w:val="24"/>
              </w:rPr>
            </w:pPr>
            <w:r>
              <w:rPr>
                <w:rFonts w:ascii="Arial Narrow" w:hAnsi="Arial Narrow"/>
                <w:szCs w:val="24"/>
              </w:rPr>
              <w:t>Ensure consistency of message and approach with the information being released to the media.</w:t>
            </w:r>
          </w:p>
          <w:p w:rsidR="00E61420" w:rsidRDefault="00E61420" w:rsidP="00E61420">
            <w:pPr>
              <w:tabs>
                <w:tab w:val="left" w:pos="720"/>
              </w:tabs>
              <w:spacing w:after="60"/>
              <w:ind w:left="0" w:right="34" w:firstLine="0"/>
              <w:jc w:val="left"/>
              <w:rPr>
                <w:rFonts w:ascii="Arial Narrow" w:hAnsi="Arial Narrow"/>
                <w:szCs w:val="24"/>
              </w:rPr>
            </w:pPr>
            <w:r>
              <w:rPr>
                <w:rFonts w:ascii="Arial Narrow" w:hAnsi="Arial Narrow"/>
                <w:szCs w:val="24"/>
              </w:rPr>
              <w:t xml:space="preserve">Urgent communication will be issued using text-messaging and/or telephone calls for those parents/carers who have not provided up-to-date mobile telephone numbers. </w:t>
            </w:r>
            <w:r w:rsidR="008A036A">
              <w:rPr>
                <w:rFonts w:ascii="Arial Narrow" w:hAnsi="Arial Narrow"/>
                <w:szCs w:val="24"/>
              </w:rPr>
              <w:t>The s</w:t>
            </w:r>
            <w:r>
              <w:rPr>
                <w:rFonts w:ascii="Arial Narrow" w:hAnsi="Arial Narrow"/>
                <w:szCs w:val="24"/>
              </w:rPr>
              <w:t>chool’s preferred social media channels (such as Facebook and Twitter) will also be used.</w:t>
            </w:r>
          </w:p>
          <w:p w:rsidR="00B54AF6" w:rsidRDefault="00E61420" w:rsidP="00E61420">
            <w:pPr>
              <w:tabs>
                <w:tab w:val="left" w:pos="720"/>
              </w:tabs>
              <w:ind w:left="0" w:right="34" w:firstLine="0"/>
              <w:jc w:val="left"/>
              <w:rPr>
                <w:rFonts w:ascii="Arial Narrow" w:hAnsi="Arial Narrow"/>
                <w:szCs w:val="24"/>
              </w:rPr>
            </w:pPr>
            <w:r>
              <w:rPr>
                <w:rFonts w:ascii="Arial Narrow" w:hAnsi="Arial Narrow"/>
                <w:szCs w:val="24"/>
              </w:rPr>
              <w:t xml:space="preserve">Where there is less urgency or a need to relay complex messages, a letter should be drafted and sent home with pupils at </w:t>
            </w:r>
            <w:r w:rsidR="00151D9E">
              <w:rPr>
                <w:rFonts w:ascii="Arial Narrow" w:hAnsi="Arial Narrow"/>
                <w:szCs w:val="24"/>
              </w:rPr>
              <w:t xml:space="preserve">the </w:t>
            </w:r>
            <w:r>
              <w:rPr>
                <w:rFonts w:ascii="Arial Narrow" w:hAnsi="Arial Narrow"/>
                <w:szCs w:val="24"/>
              </w:rPr>
              <w:t xml:space="preserve">end of </w:t>
            </w:r>
            <w:r w:rsidR="008A036A">
              <w:rPr>
                <w:rFonts w:ascii="Arial Narrow" w:hAnsi="Arial Narrow"/>
                <w:szCs w:val="24"/>
              </w:rPr>
              <w:t>the school</w:t>
            </w:r>
            <w:r>
              <w:rPr>
                <w:rFonts w:ascii="Arial Narrow" w:hAnsi="Arial Narrow"/>
                <w:szCs w:val="24"/>
              </w:rPr>
              <w:t xml:space="preserve"> day. This may also be sent by email.</w:t>
            </w:r>
          </w:p>
        </w:tc>
      </w:tr>
    </w:tbl>
    <w:p w:rsidR="00C916C3" w:rsidRDefault="00C916C3" w:rsidP="00C916C3">
      <w:pPr>
        <w:tabs>
          <w:tab w:val="left" w:pos="720"/>
        </w:tabs>
        <w:spacing w:after="0"/>
        <w:ind w:left="0" w:firstLine="0"/>
        <w:jc w:val="center"/>
        <w:rPr>
          <w:rFonts w:ascii="Arial Narrow" w:hAnsi="Arial Narrow" w:cs="Arial"/>
          <w:b/>
          <w:szCs w:val="28"/>
        </w:rPr>
      </w:pPr>
    </w:p>
    <w:p w:rsidR="00E61420" w:rsidRDefault="00C916C3" w:rsidP="007F1AA3">
      <w:pPr>
        <w:tabs>
          <w:tab w:val="left" w:pos="720"/>
        </w:tabs>
        <w:spacing w:after="0"/>
        <w:jc w:val="center"/>
        <w:rPr>
          <w:rFonts w:ascii="Arial Narrow" w:hAnsi="Arial Narrow" w:cs="Arial"/>
          <w:b/>
          <w:szCs w:val="28"/>
        </w:rPr>
      </w:pPr>
      <w:r>
        <w:rPr>
          <w:rFonts w:ascii="Arial Narrow" w:hAnsi="Arial Narrow" w:cs="Arial"/>
          <w:b/>
          <w:szCs w:val="28"/>
        </w:rPr>
        <w:br w:type="page"/>
      </w:r>
    </w:p>
    <w:tbl>
      <w:tblPr>
        <w:tblW w:w="9781" w:type="dxa"/>
        <w:tblInd w:w="250" w:type="dxa"/>
        <w:tblLook w:val="04A0" w:firstRow="1" w:lastRow="0" w:firstColumn="1" w:lastColumn="0" w:noHBand="0" w:noVBand="1"/>
      </w:tblPr>
      <w:tblGrid>
        <w:gridCol w:w="992"/>
        <w:gridCol w:w="8789"/>
      </w:tblGrid>
      <w:tr w:rsidR="00E61420" w:rsidTr="00E61420">
        <w:tc>
          <w:tcPr>
            <w:tcW w:w="9781" w:type="dxa"/>
            <w:gridSpan w:val="2"/>
            <w:tcBorders>
              <w:top w:val="single" w:sz="18" w:space="0" w:color="000000"/>
              <w:left w:val="single" w:sz="18" w:space="0" w:color="000000"/>
              <w:bottom w:val="single" w:sz="18" w:space="0" w:color="000000"/>
              <w:right w:val="single" w:sz="18" w:space="0" w:color="000000"/>
            </w:tcBorders>
            <w:shd w:val="clear" w:color="auto" w:fill="92D050"/>
          </w:tcPr>
          <w:p w:rsidR="00E61420" w:rsidRPr="00530B1F" w:rsidRDefault="00E61420" w:rsidP="00E61420">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 xml:space="preserve">6: </w:t>
            </w:r>
            <w:r w:rsidRPr="006A53A5">
              <w:rPr>
                <w:rFonts w:ascii="Arial Narrow" w:hAnsi="Arial Narrow" w:cs="Arial"/>
                <w:sz w:val="24"/>
                <w:szCs w:val="24"/>
              </w:rPr>
              <w:t>Managing a Critical Incident or Business Disruption</w:t>
            </w:r>
          </w:p>
        </w:tc>
      </w:tr>
      <w:tr w:rsidR="00E61420" w:rsidTr="00E6142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781" w:type="dxa"/>
            <w:gridSpan w:val="2"/>
            <w:tcBorders>
              <w:top w:val="single" w:sz="18" w:space="0" w:color="000000"/>
              <w:left w:val="single" w:sz="18" w:space="0" w:color="000000"/>
              <w:bottom w:val="single" w:sz="18" w:space="0" w:color="000000"/>
              <w:right w:val="single" w:sz="18" w:space="0" w:color="000000"/>
            </w:tcBorders>
            <w:shd w:val="clear" w:color="auto" w:fill="D0CECE"/>
          </w:tcPr>
          <w:p w:rsidR="00E61420" w:rsidRDefault="00E61420" w:rsidP="00E61420">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b w:val="0"/>
                <w:sz w:val="24"/>
                <w:szCs w:val="24"/>
              </w:rPr>
            </w:pPr>
            <w:r>
              <w:rPr>
                <w:rFonts w:ascii="Arial Narrow" w:hAnsi="Arial Narrow" w:cs="Arial"/>
                <w:sz w:val="24"/>
                <w:szCs w:val="24"/>
              </w:rPr>
              <w:t>IMC-04: Media Liaison</w:t>
            </w:r>
          </w:p>
        </w:tc>
      </w:tr>
      <w:tr w:rsidR="00E61420" w:rsidTr="00E61420">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E61420" w:rsidRDefault="00E61420" w:rsidP="00E61420">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1.</w:t>
            </w:r>
          </w:p>
        </w:tc>
        <w:tc>
          <w:tcPr>
            <w:tcW w:w="8789" w:type="dxa"/>
            <w:shd w:val="clear" w:color="auto" w:fill="auto"/>
          </w:tcPr>
          <w:p w:rsidR="007B7C9C" w:rsidRDefault="007B7C9C" w:rsidP="007B7C9C">
            <w:pPr>
              <w:tabs>
                <w:tab w:val="left" w:pos="720"/>
              </w:tabs>
              <w:spacing w:before="60" w:after="0"/>
              <w:ind w:left="0" w:firstLine="0"/>
              <w:jc w:val="left"/>
              <w:rPr>
                <w:rFonts w:ascii="Arial Narrow" w:hAnsi="Arial Narrow"/>
                <w:b/>
                <w:szCs w:val="24"/>
                <w:shd w:val="clear" w:color="auto" w:fill="FF99CC"/>
              </w:rPr>
            </w:pPr>
            <w:r>
              <w:rPr>
                <w:rFonts w:ascii="Arial Narrow" w:hAnsi="Arial Narrow"/>
                <w:b/>
                <w:szCs w:val="24"/>
              </w:rPr>
              <w:t>Initial Actions</w:t>
            </w:r>
          </w:p>
          <w:p w:rsidR="007B7C9C" w:rsidRDefault="007B7C9C" w:rsidP="007B7C9C">
            <w:pPr>
              <w:spacing w:after="60"/>
              <w:ind w:left="0" w:firstLine="0"/>
              <w:jc w:val="left"/>
              <w:rPr>
                <w:rFonts w:ascii="Arial Narrow" w:hAnsi="Arial Narrow"/>
                <w:szCs w:val="24"/>
              </w:rPr>
            </w:pPr>
            <w:r>
              <w:rPr>
                <w:rFonts w:ascii="Arial Narrow" w:hAnsi="Arial Narrow"/>
                <w:szCs w:val="24"/>
              </w:rPr>
              <w:t>The SIMC should anticipate the likely level of media interest, consider the impact on the school and implement an appropriate media strategy.</w:t>
            </w:r>
          </w:p>
          <w:p w:rsidR="00E61420" w:rsidRDefault="007B7C9C" w:rsidP="007B7C9C">
            <w:pPr>
              <w:ind w:left="0" w:firstLine="0"/>
              <w:jc w:val="left"/>
              <w:rPr>
                <w:rFonts w:ascii="Arial Narrow" w:hAnsi="Arial Narrow" w:cs="Arial"/>
                <w:b/>
                <w:szCs w:val="24"/>
              </w:rPr>
            </w:pPr>
            <w:r>
              <w:rPr>
                <w:rFonts w:ascii="Arial Narrow" w:hAnsi="Arial Narrow"/>
                <w:szCs w:val="24"/>
              </w:rPr>
              <w:t xml:space="preserve">All </w:t>
            </w:r>
            <w:r w:rsidR="00151D9E">
              <w:rPr>
                <w:rFonts w:ascii="Arial Narrow" w:hAnsi="Arial Narrow"/>
                <w:szCs w:val="24"/>
              </w:rPr>
              <w:t xml:space="preserve">staff </w:t>
            </w:r>
            <w:r>
              <w:rPr>
                <w:rFonts w:ascii="Arial Narrow" w:hAnsi="Arial Narrow"/>
                <w:szCs w:val="24"/>
              </w:rPr>
              <w:t xml:space="preserve">members (including external contractors) shall be reminded to restrain from talking directly to the media and/or allowing access to </w:t>
            </w:r>
            <w:r w:rsidR="008A036A">
              <w:rPr>
                <w:rFonts w:ascii="Arial Narrow" w:hAnsi="Arial Narrow"/>
                <w:szCs w:val="24"/>
              </w:rPr>
              <w:t xml:space="preserve">the </w:t>
            </w:r>
            <w:r>
              <w:rPr>
                <w:rFonts w:ascii="Arial Narrow" w:hAnsi="Arial Narrow"/>
                <w:szCs w:val="24"/>
              </w:rPr>
              <w:t>premises without appropriate authorisation first having been granted.</w:t>
            </w:r>
          </w:p>
        </w:tc>
      </w:tr>
      <w:tr w:rsidR="007B7C9C" w:rsidTr="007B7C9C">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7B7C9C" w:rsidRDefault="007B7C9C" w:rsidP="007B7C9C">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2.</w:t>
            </w:r>
          </w:p>
        </w:tc>
        <w:tc>
          <w:tcPr>
            <w:tcW w:w="8789" w:type="dxa"/>
            <w:shd w:val="clear" w:color="auto" w:fill="auto"/>
          </w:tcPr>
          <w:p w:rsidR="007B7C9C" w:rsidRDefault="007B7C9C" w:rsidP="007B7C9C">
            <w:pPr>
              <w:tabs>
                <w:tab w:val="left" w:pos="720"/>
              </w:tabs>
              <w:spacing w:before="60" w:after="0"/>
              <w:ind w:left="0" w:firstLine="0"/>
              <w:jc w:val="left"/>
              <w:rPr>
                <w:rFonts w:ascii="Arial Narrow" w:hAnsi="Arial Narrow"/>
                <w:b/>
                <w:szCs w:val="24"/>
                <w:shd w:val="clear" w:color="auto" w:fill="FF99CC"/>
              </w:rPr>
            </w:pPr>
            <w:r>
              <w:rPr>
                <w:rFonts w:ascii="Arial Narrow" w:hAnsi="Arial Narrow"/>
                <w:b/>
                <w:szCs w:val="24"/>
              </w:rPr>
              <w:t>Media Strategy</w:t>
            </w:r>
          </w:p>
          <w:p w:rsidR="007B7C9C" w:rsidRDefault="007B7C9C" w:rsidP="007B7C9C">
            <w:pPr>
              <w:tabs>
                <w:tab w:val="left" w:pos="720"/>
              </w:tabs>
              <w:spacing w:after="60"/>
              <w:ind w:left="0" w:firstLine="0"/>
              <w:jc w:val="left"/>
              <w:rPr>
                <w:rFonts w:ascii="Arial Narrow" w:hAnsi="Arial Narrow"/>
                <w:szCs w:val="24"/>
              </w:rPr>
            </w:pPr>
            <w:r>
              <w:rPr>
                <w:rFonts w:ascii="Arial Narrow" w:hAnsi="Arial Narrow"/>
                <w:szCs w:val="24"/>
              </w:rPr>
              <w:t>The more serious an incident is, the longer the media will be interested. This may involve activity over several weeks followed by increased interest at key times such as public inquiries and anniversaries. As required:</w:t>
            </w:r>
          </w:p>
          <w:p w:rsidR="007B7C9C" w:rsidRDefault="007B7C9C" w:rsidP="007B7C9C">
            <w:pPr>
              <w:numPr>
                <w:ilvl w:val="0"/>
                <w:numId w:val="4"/>
              </w:numPr>
              <w:tabs>
                <w:tab w:val="left" w:pos="459"/>
              </w:tabs>
              <w:spacing w:after="60"/>
              <w:ind w:left="460" w:hanging="284"/>
              <w:jc w:val="left"/>
              <w:rPr>
                <w:rFonts w:ascii="Arial Narrow" w:hAnsi="Arial Narrow" w:cs="Arial"/>
                <w:szCs w:val="24"/>
              </w:rPr>
            </w:pPr>
            <w:r>
              <w:rPr>
                <w:rFonts w:ascii="Arial Narrow" w:hAnsi="Arial Narrow" w:cs="Arial"/>
                <w:szCs w:val="24"/>
              </w:rPr>
              <w:t xml:space="preserve">Liaise with </w:t>
            </w:r>
            <w:r w:rsidR="00151D9E">
              <w:rPr>
                <w:rFonts w:ascii="Arial Narrow" w:hAnsi="Arial Narrow" w:cs="Arial"/>
                <w:szCs w:val="24"/>
              </w:rPr>
              <w:t>the Council, p</w:t>
            </w:r>
            <w:r>
              <w:rPr>
                <w:rFonts w:ascii="Arial Narrow" w:hAnsi="Arial Narrow" w:cs="Arial"/>
                <w:szCs w:val="24"/>
              </w:rPr>
              <w:t xml:space="preserve">olice and other emergency services to ensure </w:t>
            </w:r>
            <w:r>
              <w:rPr>
                <w:rFonts w:ascii="Arial Narrow" w:hAnsi="Arial Narrow"/>
                <w:szCs w:val="24"/>
              </w:rPr>
              <w:t>that all messages are co-ordinated.</w:t>
            </w:r>
          </w:p>
          <w:p w:rsidR="007B7C9C" w:rsidRDefault="007B7C9C" w:rsidP="007B7C9C">
            <w:pPr>
              <w:numPr>
                <w:ilvl w:val="0"/>
                <w:numId w:val="4"/>
              </w:numPr>
              <w:tabs>
                <w:tab w:val="left" w:pos="459"/>
              </w:tabs>
              <w:spacing w:after="60"/>
              <w:ind w:left="459" w:hanging="283"/>
              <w:jc w:val="left"/>
              <w:rPr>
                <w:rFonts w:ascii="Arial Narrow" w:hAnsi="Arial Narrow" w:cs="Arial"/>
                <w:szCs w:val="24"/>
              </w:rPr>
            </w:pPr>
            <w:r>
              <w:rPr>
                <w:rFonts w:ascii="Arial Narrow" w:hAnsi="Arial Narrow" w:cs="Arial"/>
                <w:szCs w:val="24"/>
              </w:rPr>
              <w:t>Co-ordinate with colleagues responsible for communicating with pupils, parents/carers and staff.</w:t>
            </w:r>
          </w:p>
          <w:p w:rsidR="007B7C9C" w:rsidRDefault="007B7C9C" w:rsidP="007B7C9C">
            <w:pPr>
              <w:numPr>
                <w:ilvl w:val="0"/>
                <w:numId w:val="4"/>
              </w:numPr>
              <w:tabs>
                <w:tab w:val="left" w:pos="459"/>
              </w:tabs>
              <w:spacing w:after="60"/>
              <w:ind w:left="459" w:hanging="283"/>
              <w:jc w:val="left"/>
              <w:rPr>
                <w:rFonts w:ascii="Arial Narrow" w:hAnsi="Arial Narrow" w:cs="Arial"/>
                <w:szCs w:val="24"/>
              </w:rPr>
            </w:pPr>
            <w:r>
              <w:rPr>
                <w:rFonts w:ascii="Arial Narrow" w:hAnsi="Arial Narrow" w:cs="Arial"/>
                <w:szCs w:val="24"/>
              </w:rPr>
              <w:t xml:space="preserve">Develop </w:t>
            </w:r>
            <w:r w:rsidR="00151D9E">
              <w:rPr>
                <w:rFonts w:ascii="Arial Narrow" w:hAnsi="Arial Narrow" w:cs="Arial"/>
                <w:szCs w:val="24"/>
              </w:rPr>
              <w:t xml:space="preserve">a </w:t>
            </w:r>
            <w:r>
              <w:rPr>
                <w:rFonts w:ascii="Arial Narrow" w:hAnsi="Arial Narrow" w:cs="Arial"/>
                <w:szCs w:val="24"/>
              </w:rPr>
              <w:t>communication plan which identifies a clear public message about the incident, who needs to be made aware, how they will be reached and who will take responsibility for communicating with them.</w:t>
            </w:r>
          </w:p>
          <w:p w:rsidR="007B7C9C" w:rsidRDefault="007B7C9C" w:rsidP="007B7C9C">
            <w:pPr>
              <w:numPr>
                <w:ilvl w:val="0"/>
                <w:numId w:val="4"/>
              </w:numPr>
              <w:tabs>
                <w:tab w:val="left" w:pos="459"/>
              </w:tabs>
              <w:spacing w:after="60"/>
              <w:ind w:left="459" w:hanging="283"/>
              <w:jc w:val="left"/>
              <w:rPr>
                <w:rFonts w:ascii="Arial Narrow" w:hAnsi="Arial Narrow" w:cs="Arial"/>
                <w:szCs w:val="24"/>
              </w:rPr>
            </w:pPr>
            <w:r>
              <w:rPr>
                <w:rFonts w:ascii="Arial Narrow" w:hAnsi="Arial Narrow" w:cs="Arial"/>
                <w:szCs w:val="24"/>
              </w:rPr>
              <w:t>Identify suitable ‘talking heads’ who may be required for interview(s).</w:t>
            </w:r>
          </w:p>
          <w:p w:rsidR="007B7C9C" w:rsidRDefault="007B7C9C" w:rsidP="007B7C9C">
            <w:pPr>
              <w:numPr>
                <w:ilvl w:val="0"/>
                <w:numId w:val="4"/>
              </w:numPr>
              <w:tabs>
                <w:tab w:val="left" w:pos="459"/>
              </w:tabs>
              <w:spacing w:after="60"/>
              <w:ind w:left="459" w:right="34" w:hanging="283"/>
              <w:jc w:val="left"/>
              <w:rPr>
                <w:rFonts w:ascii="Arial Narrow" w:hAnsi="Arial Narrow"/>
                <w:szCs w:val="24"/>
              </w:rPr>
            </w:pPr>
            <w:r>
              <w:rPr>
                <w:rFonts w:ascii="Arial Narrow" w:hAnsi="Arial Narrow" w:cs="Arial"/>
                <w:szCs w:val="24"/>
              </w:rPr>
              <w:t xml:space="preserve">Provide </w:t>
            </w:r>
            <w:r w:rsidR="00151D9E">
              <w:rPr>
                <w:rFonts w:ascii="Arial Narrow" w:hAnsi="Arial Narrow" w:cs="Arial"/>
                <w:szCs w:val="24"/>
              </w:rPr>
              <w:t xml:space="preserve">a </w:t>
            </w:r>
            <w:r>
              <w:rPr>
                <w:rFonts w:ascii="Arial Narrow" w:hAnsi="Arial Narrow" w:cs="Arial"/>
                <w:szCs w:val="24"/>
              </w:rPr>
              <w:t>single point of contact (name and telephone number) for media enquiries.</w:t>
            </w:r>
          </w:p>
          <w:p w:rsidR="007B7C9C" w:rsidRDefault="007B7C9C" w:rsidP="007B7C9C">
            <w:pPr>
              <w:numPr>
                <w:ilvl w:val="0"/>
                <w:numId w:val="4"/>
              </w:numPr>
              <w:tabs>
                <w:tab w:val="left" w:pos="459"/>
              </w:tabs>
              <w:spacing w:after="60"/>
              <w:ind w:left="459" w:hanging="283"/>
              <w:jc w:val="left"/>
              <w:rPr>
                <w:rFonts w:ascii="Arial Narrow" w:hAnsi="Arial Narrow" w:cs="Arial"/>
                <w:szCs w:val="24"/>
              </w:rPr>
            </w:pPr>
            <w:r>
              <w:rPr>
                <w:rFonts w:ascii="Arial Narrow" w:hAnsi="Arial Narrow" w:cs="Arial"/>
                <w:szCs w:val="24"/>
              </w:rPr>
              <w:t xml:space="preserve">Provide </w:t>
            </w:r>
            <w:r w:rsidR="00151D9E">
              <w:rPr>
                <w:rFonts w:ascii="Arial Narrow" w:hAnsi="Arial Narrow" w:cs="Arial"/>
                <w:szCs w:val="24"/>
              </w:rPr>
              <w:t xml:space="preserve">a </w:t>
            </w:r>
            <w:r>
              <w:rPr>
                <w:rFonts w:ascii="Arial Narrow" w:hAnsi="Arial Narrow" w:cs="Arial"/>
                <w:szCs w:val="24"/>
              </w:rPr>
              <w:t xml:space="preserve">basic information pack about </w:t>
            </w:r>
            <w:r w:rsidR="008A036A">
              <w:rPr>
                <w:rFonts w:ascii="Arial Narrow" w:hAnsi="Arial Narrow" w:cs="Arial"/>
                <w:szCs w:val="24"/>
              </w:rPr>
              <w:t>the school</w:t>
            </w:r>
            <w:r>
              <w:rPr>
                <w:rFonts w:ascii="Arial Narrow" w:hAnsi="Arial Narrow" w:cs="Arial"/>
                <w:szCs w:val="24"/>
              </w:rPr>
              <w:t xml:space="preserve"> for </w:t>
            </w:r>
            <w:r w:rsidR="00151D9E">
              <w:rPr>
                <w:rFonts w:ascii="Arial Narrow" w:hAnsi="Arial Narrow" w:cs="Arial"/>
                <w:szCs w:val="24"/>
              </w:rPr>
              <w:t xml:space="preserve">the </w:t>
            </w:r>
            <w:r>
              <w:rPr>
                <w:rFonts w:ascii="Arial Narrow" w:hAnsi="Arial Narrow" w:cs="Arial"/>
                <w:szCs w:val="24"/>
              </w:rPr>
              <w:t>media.</w:t>
            </w:r>
          </w:p>
          <w:p w:rsidR="007B7C9C" w:rsidRDefault="007B7C9C" w:rsidP="007B7C9C">
            <w:pPr>
              <w:numPr>
                <w:ilvl w:val="0"/>
                <w:numId w:val="4"/>
              </w:numPr>
              <w:tabs>
                <w:tab w:val="left" w:pos="459"/>
              </w:tabs>
              <w:spacing w:after="60"/>
              <w:ind w:left="459" w:hanging="283"/>
              <w:jc w:val="left"/>
              <w:rPr>
                <w:rFonts w:ascii="Arial Narrow" w:hAnsi="Arial Narrow" w:cs="Arial"/>
                <w:szCs w:val="24"/>
              </w:rPr>
            </w:pPr>
            <w:r>
              <w:rPr>
                <w:rFonts w:ascii="Arial Narrow" w:hAnsi="Arial Narrow" w:cs="Arial"/>
                <w:szCs w:val="24"/>
              </w:rPr>
              <w:t>Consider and source additional communication equipment if required.</w:t>
            </w:r>
          </w:p>
          <w:p w:rsidR="007B7C9C" w:rsidRDefault="007B7C9C" w:rsidP="007B7C9C">
            <w:pPr>
              <w:numPr>
                <w:ilvl w:val="0"/>
                <w:numId w:val="4"/>
              </w:numPr>
              <w:tabs>
                <w:tab w:val="left" w:pos="459"/>
              </w:tabs>
              <w:spacing w:after="60"/>
              <w:ind w:left="459" w:right="34" w:hanging="283"/>
              <w:jc w:val="left"/>
              <w:rPr>
                <w:rFonts w:ascii="Arial Narrow" w:hAnsi="Arial Narrow"/>
                <w:szCs w:val="24"/>
              </w:rPr>
            </w:pPr>
            <w:r>
              <w:rPr>
                <w:rFonts w:ascii="Arial Narrow" w:hAnsi="Arial Narrow" w:cs="Arial"/>
                <w:szCs w:val="24"/>
              </w:rPr>
              <w:t xml:space="preserve">Use </w:t>
            </w:r>
            <w:r w:rsidR="00151D9E">
              <w:rPr>
                <w:rFonts w:ascii="Arial Narrow" w:hAnsi="Arial Narrow" w:cs="Arial"/>
                <w:szCs w:val="24"/>
              </w:rPr>
              <w:t xml:space="preserve">a </w:t>
            </w:r>
            <w:r>
              <w:rPr>
                <w:rFonts w:ascii="Arial Narrow" w:hAnsi="Arial Narrow" w:cs="Arial"/>
                <w:szCs w:val="24"/>
              </w:rPr>
              <w:t xml:space="preserve">telephone helpline, text messaging, social media or </w:t>
            </w:r>
            <w:r w:rsidR="00151D9E">
              <w:rPr>
                <w:rFonts w:ascii="Arial Narrow" w:hAnsi="Arial Narrow" w:cs="Arial"/>
                <w:szCs w:val="24"/>
              </w:rPr>
              <w:t xml:space="preserve">the school </w:t>
            </w:r>
            <w:r>
              <w:rPr>
                <w:rFonts w:ascii="Arial Narrow" w:hAnsi="Arial Narrow" w:cs="Arial"/>
                <w:szCs w:val="24"/>
              </w:rPr>
              <w:t>website as means of contact for interested parties and to provide public information.</w:t>
            </w:r>
          </w:p>
          <w:p w:rsidR="007B7C9C" w:rsidRDefault="007B7C9C" w:rsidP="007B7C9C">
            <w:pPr>
              <w:numPr>
                <w:ilvl w:val="0"/>
                <w:numId w:val="4"/>
              </w:numPr>
              <w:tabs>
                <w:tab w:val="left" w:pos="459"/>
              </w:tabs>
              <w:spacing w:after="60"/>
              <w:ind w:left="460" w:right="34" w:hanging="284"/>
              <w:jc w:val="left"/>
              <w:rPr>
                <w:rFonts w:ascii="Arial Narrow" w:hAnsi="Arial Narrow"/>
                <w:szCs w:val="24"/>
              </w:rPr>
            </w:pPr>
            <w:r>
              <w:rPr>
                <w:rFonts w:ascii="Arial Narrow" w:hAnsi="Arial Narrow" w:cs="Arial"/>
                <w:szCs w:val="24"/>
              </w:rPr>
              <w:t xml:space="preserve">Ensure </w:t>
            </w:r>
            <w:r w:rsidR="00151D9E">
              <w:rPr>
                <w:rFonts w:ascii="Arial Narrow" w:hAnsi="Arial Narrow" w:cs="Arial"/>
                <w:szCs w:val="24"/>
              </w:rPr>
              <w:t xml:space="preserve">that </w:t>
            </w:r>
            <w:r>
              <w:rPr>
                <w:rFonts w:ascii="Arial Narrow" w:hAnsi="Arial Narrow" w:cs="Arial"/>
                <w:szCs w:val="24"/>
              </w:rPr>
              <w:t>sufficient staff are available to handle in-coming calls and issue out-going communications.</w:t>
            </w:r>
          </w:p>
          <w:p w:rsidR="007B7C9C" w:rsidRDefault="007B7C9C" w:rsidP="007B7C9C">
            <w:pPr>
              <w:numPr>
                <w:ilvl w:val="0"/>
                <w:numId w:val="4"/>
              </w:numPr>
              <w:tabs>
                <w:tab w:val="left" w:pos="459"/>
              </w:tabs>
              <w:spacing w:after="60"/>
              <w:ind w:left="459" w:right="34" w:hanging="283"/>
              <w:jc w:val="left"/>
              <w:rPr>
                <w:rFonts w:ascii="Arial Narrow" w:hAnsi="Arial Narrow"/>
                <w:szCs w:val="24"/>
              </w:rPr>
            </w:pPr>
            <w:r>
              <w:rPr>
                <w:rFonts w:ascii="Arial Narrow" w:hAnsi="Arial Narrow"/>
                <w:szCs w:val="24"/>
              </w:rPr>
              <w:t>Implement appropriate message recording protocols and brief staff as required.</w:t>
            </w:r>
          </w:p>
          <w:p w:rsidR="007B7C9C" w:rsidRDefault="007B7C9C" w:rsidP="007B7C9C">
            <w:pPr>
              <w:numPr>
                <w:ilvl w:val="0"/>
                <w:numId w:val="4"/>
              </w:numPr>
              <w:tabs>
                <w:tab w:val="left" w:pos="459"/>
              </w:tabs>
              <w:spacing w:after="60"/>
              <w:ind w:left="459" w:right="34" w:hanging="283"/>
              <w:jc w:val="left"/>
              <w:rPr>
                <w:rFonts w:ascii="Arial Narrow" w:hAnsi="Arial Narrow"/>
                <w:szCs w:val="24"/>
              </w:rPr>
            </w:pPr>
            <w:r>
              <w:rPr>
                <w:rFonts w:ascii="Arial Narrow" w:hAnsi="Arial Narrow"/>
                <w:szCs w:val="24"/>
              </w:rPr>
              <w:t>Provide appropriate whiteboards for display of ‘common information’ to be used by staff involved in communications and media liaison.</w:t>
            </w:r>
          </w:p>
          <w:p w:rsidR="007B7C9C" w:rsidRDefault="007B7C9C" w:rsidP="007B7C9C">
            <w:pPr>
              <w:numPr>
                <w:ilvl w:val="0"/>
                <w:numId w:val="4"/>
              </w:numPr>
              <w:tabs>
                <w:tab w:val="left" w:pos="459"/>
              </w:tabs>
              <w:ind w:left="460" w:right="34" w:hanging="284"/>
              <w:jc w:val="left"/>
              <w:rPr>
                <w:rFonts w:ascii="Arial Narrow" w:hAnsi="Arial Narrow" w:cs="Arial"/>
                <w:b/>
                <w:szCs w:val="24"/>
              </w:rPr>
            </w:pPr>
            <w:r>
              <w:rPr>
                <w:rFonts w:ascii="Arial Narrow" w:hAnsi="Arial Narrow"/>
                <w:szCs w:val="24"/>
              </w:rPr>
              <w:t>Monitor social media and media websites to understand how the incident is being portrayed and to inform the communication plan.</w:t>
            </w:r>
          </w:p>
        </w:tc>
      </w:tr>
      <w:tr w:rsidR="00237647" w:rsidTr="007B7C9C">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237647" w:rsidRDefault="00237647" w:rsidP="007B7C9C">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3.</w:t>
            </w:r>
          </w:p>
        </w:tc>
        <w:tc>
          <w:tcPr>
            <w:tcW w:w="8789" w:type="dxa"/>
            <w:shd w:val="clear" w:color="auto" w:fill="auto"/>
          </w:tcPr>
          <w:p w:rsidR="00237647" w:rsidRDefault="00237647" w:rsidP="00237647">
            <w:pPr>
              <w:tabs>
                <w:tab w:val="left" w:pos="720"/>
              </w:tabs>
              <w:spacing w:before="60" w:after="0"/>
              <w:ind w:left="0" w:firstLine="0"/>
              <w:jc w:val="left"/>
              <w:rPr>
                <w:rFonts w:ascii="Arial Narrow" w:hAnsi="Arial Narrow"/>
                <w:b/>
                <w:szCs w:val="24"/>
              </w:rPr>
            </w:pPr>
            <w:r>
              <w:rPr>
                <w:rFonts w:ascii="Arial Narrow" w:hAnsi="Arial Narrow"/>
                <w:b/>
                <w:szCs w:val="24"/>
              </w:rPr>
              <w:t>Council Communication Team</w:t>
            </w:r>
          </w:p>
          <w:p w:rsidR="00151D9E" w:rsidRDefault="00237647" w:rsidP="00151D9E">
            <w:pPr>
              <w:tabs>
                <w:tab w:val="left" w:pos="720"/>
              </w:tabs>
              <w:spacing w:after="60"/>
              <w:ind w:left="0" w:firstLine="0"/>
              <w:jc w:val="left"/>
              <w:rPr>
                <w:rFonts w:ascii="Arial Narrow" w:hAnsi="Arial Narrow"/>
                <w:szCs w:val="24"/>
              </w:rPr>
            </w:pPr>
            <w:r>
              <w:rPr>
                <w:rFonts w:ascii="Arial Narrow" w:hAnsi="Arial Narrow"/>
                <w:szCs w:val="24"/>
              </w:rPr>
              <w:t xml:space="preserve">This team may be able to provide support and advice in relation to critical incidents which are likely to attract significant local/national media interest and </w:t>
            </w:r>
            <w:r w:rsidR="002258BB">
              <w:rPr>
                <w:rFonts w:ascii="Arial Narrow" w:hAnsi="Arial Narrow"/>
                <w:szCs w:val="24"/>
              </w:rPr>
              <w:t>have</w:t>
            </w:r>
            <w:r>
              <w:rPr>
                <w:rFonts w:ascii="Arial Narrow" w:hAnsi="Arial Narrow"/>
                <w:szCs w:val="24"/>
              </w:rPr>
              <w:t xml:space="preserve"> serious reputational risk for the school and the Counci</w:t>
            </w:r>
            <w:r w:rsidR="00151D9E">
              <w:rPr>
                <w:rFonts w:ascii="Arial Narrow" w:hAnsi="Arial Narrow"/>
                <w:szCs w:val="24"/>
              </w:rPr>
              <w:t>l.</w:t>
            </w:r>
          </w:p>
          <w:p w:rsidR="00237647" w:rsidRDefault="00237647" w:rsidP="00151D9E">
            <w:pPr>
              <w:tabs>
                <w:tab w:val="left" w:pos="720"/>
              </w:tabs>
              <w:ind w:left="0" w:firstLine="0"/>
              <w:jc w:val="left"/>
              <w:rPr>
                <w:rFonts w:ascii="Arial Narrow" w:hAnsi="Arial Narrow"/>
                <w:b/>
                <w:szCs w:val="24"/>
              </w:rPr>
            </w:pPr>
            <w:r>
              <w:rPr>
                <w:rFonts w:ascii="Arial Narrow" w:hAnsi="Arial Narrow"/>
                <w:szCs w:val="24"/>
              </w:rPr>
              <w:t>Additionally, where the nature of the incident and/or specific media requests make it relevant, the facilities management provider will be consulted.</w:t>
            </w:r>
          </w:p>
        </w:tc>
      </w:tr>
    </w:tbl>
    <w:p w:rsidR="00E61420" w:rsidRDefault="00C916C3" w:rsidP="00E61420">
      <w:pPr>
        <w:tabs>
          <w:tab w:val="left" w:pos="720"/>
        </w:tabs>
        <w:spacing w:after="0"/>
        <w:ind w:left="0" w:firstLine="0"/>
        <w:jc w:val="center"/>
        <w:rPr>
          <w:rFonts w:ascii="Arial Narrow" w:hAnsi="Arial Narrow" w:cs="Arial"/>
          <w:b/>
          <w:szCs w:val="28"/>
        </w:rPr>
      </w:pPr>
      <w:r>
        <w:rPr>
          <w:rFonts w:ascii="Arial Narrow" w:hAnsi="Arial Narrow" w:cs="Arial"/>
          <w:b/>
          <w:szCs w:val="28"/>
        </w:rPr>
        <w:br w:type="page"/>
      </w:r>
    </w:p>
    <w:tbl>
      <w:tblPr>
        <w:tblW w:w="9781" w:type="dxa"/>
        <w:tblInd w:w="250" w:type="dxa"/>
        <w:tblLook w:val="04A0" w:firstRow="1" w:lastRow="0" w:firstColumn="1" w:lastColumn="0" w:noHBand="0" w:noVBand="1"/>
      </w:tblPr>
      <w:tblGrid>
        <w:gridCol w:w="992"/>
        <w:gridCol w:w="8789"/>
      </w:tblGrid>
      <w:tr w:rsidR="00E61420" w:rsidTr="00237647">
        <w:tc>
          <w:tcPr>
            <w:tcW w:w="9781" w:type="dxa"/>
            <w:gridSpan w:val="2"/>
            <w:tcBorders>
              <w:top w:val="single" w:sz="18" w:space="0" w:color="000000"/>
              <w:left w:val="single" w:sz="18" w:space="0" w:color="000000"/>
              <w:bottom w:val="single" w:sz="18" w:space="0" w:color="000000"/>
              <w:right w:val="single" w:sz="18" w:space="0" w:color="000000"/>
            </w:tcBorders>
            <w:shd w:val="clear" w:color="auto" w:fill="92D050"/>
          </w:tcPr>
          <w:p w:rsidR="00E61420" w:rsidRPr="00530B1F" w:rsidRDefault="00E61420" w:rsidP="00E61420">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 xml:space="preserve">6: </w:t>
            </w:r>
            <w:r w:rsidRPr="006A53A5">
              <w:rPr>
                <w:rFonts w:ascii="Arial Narrow" w:hAnsi="Arial Narrow" w:cs="Arial"/>
                <w:sz w:val="24"/>
                <w:szCs w:val="24"/>
              </w:rPr>
              <w:t>Managing a Critical Incident or Business Disruption</w:t>
            </w:r>
          </w:p>
        </w:tc>
      </w:tr>
      <w:tr w:rsidR="00E61420" w:rsidTr="002376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781" w:type="dxa"/>
            <w:gridSpan w:val="2"/>
            <w:tcBorders>
              <w:top w:val="single" w:sz="18" w:space="0" w:color="000000"/>
              <w:left w:val="single" w:sz="18" w:space="0" w:color="000000"/>
              <w:bottom w:val="single" w:sz="18" w:space="0" w:color="000000"/>
              <w:right w:val="single" w:sz="18" w:space="0" w:color="000000"/>
            </w:tcBorders>
            <w:shd w:val="clear" w:color="auto" w:fill="D0CECE"/>
          </w:tcPr>
          <w:p w:rsidR="00E61420" w:rsidRDefault="00E61420" w:rsidP="00E61420">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b w:val="0"/>
                <w:sz w:val="24"/>
                <w:szCs w:val="24"/>
              </w:rPr>
            </w:pPr>
            <w:r>
              <w:rPr>
                <w:rFonts w:ascii="Arial Narrow" w:hAnsi="Arial Narrow" w:cs="Arial"/>
                <w:sz w:val="24"/>
                <w:szCs w:val="24"/>
              </w:rPr>
              <w:t>IMC-04: Media Liaison</w:t>
            </w:r>
          </w:p>
        </w:tc>
      </w:tr>
      <w:tr w:rsidR="00151D9E" w:rsidTr="00151D9E">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151D9E" w:rsidRDefault="00151D9E" w:rsidP="00151D9E">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4.</w:t>
            </w:r>
          </w:p>
        </w:tc>
        <w:tc>
          <w:tcPr>
            <w:tcW w:w="8789" w:type="dxa"/>
            <w:shd w:val="clear" w:color="auto" w:fill="auto"/>
          </w:tcPr>
          <w:p w:rsidR="00151D9E" w:rsidRDefault="00151D9E" w:rsidP="00151D9E">
            <w:pPr>
              <w:tabs>
                <w:tab w:val="left" w:pos="720"/>
              </w:tabs>
              <w:spacing w:before="60" w:after="0"/>
              <w:ind w:left="0" w:firstLine="0"/>
              <w:jc w:val="left"/>
              <w:rPr>
                <w:rFonts w:ascii="Arial Narrow" w:hAnsi="Arial Narrow"/>
                <w:b/>
                <w:szCs w:val="24"/>
                <w:shd w:val="clear" w:color="auto" w:fill="FF99CC"/>
              </w:rPr>
            </w:pPr>
            <w:r w:rsidRPr="001C739B">
              <w:rPr>
                <w:rFonts w:ascii="Arial Narrow" w:hAnsi="Arial Narrow"/>
                <w:b/>
                <w:szCs w:val="24"/>
              </w:rPr>
              <w:t>S</w:t>
            </w:r>
            <w:r>
              <w:rPr>
                <w:rFonts w:ascii="Arial Narrow" w:hAnsi="Arial Narrow"/>
                <w:b/>
                <w:szCs w:val="24"/>
              </w:rPr>
              <w:t>peaking to the Media</w:t>
            </w:r>
          </w:p>
          <w:p w:rsidR="00151D9E" w:rsidRDefault="00151D9E" w:rsidP="00151D9E">
            <w:pPr>
              <w:tabs>
                <w:tab w:val="left" w:pos="720"/>
              </w:tabs>
              <w:spacing w:after="60"/>
              <w:ind w:left="0" w:firstLine="0"/>
              <w:jc w:val="left"/>
              <w:rPr>
                <w:rFonts w:ascii="Arial Narrow" w:hAnsi="Arial Narrow"/>
                <w:szCs w:val="24"/>
              </w:rPr>
            </w:pPr>
            <w:r>
              <w:rPr>
                <w:rFonts w:ascii="Arial Narrow" w:hAnsi="Arial Narrow"/>
                <w:szCs w:val="24"/>
              </w:rPr>
              <w:t>Try to postpone comments to the media until after speaking to the Council’s Communication Team as they can provide support and advice in relation to incidents likely to attract significant local/national media interest and which carry serious reputational risk.</w:t>
            </w:r>
          </w:p>
          <w:p w:rsidR="00151D9E" w:rsidRDefault="00151D9E" w:rsidP="00151D9E">
            <w:pPr>
              <w:tabs>
                <w:tab w:val="left" w:pos="720"/>
              </w:tabs>
              <w:ind w:left="0" w:firstLine="0"/>
              <w:jc w:val="left"/>
              <w:rPr>
                <w:rFonts w:ascii="Arial Narrow" w:hAnsi="Arial Narrow"/>
                <w:szCs w:val="24"/>
              </w:rPr>
            </w:pPr>
            <w:r>
              <w:rPr>
                <w:rFonts w:ascii="Arial Narrow" w:hAnsi="Arial Narrow"/>
                <w:szCs w:val="24"/>
              </w:rPr>
              <w:t>If relevant, the facilities management provider will be consulted.</w:t>
            </w:r>
          </w:p>
        </w:tc>
      </w:tr>
      <w:tr w:rsidR="007B7C9C" w:rsidTr="00237647">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7B7C9C" w:rsidRDefault="00237647" w:rsidP="007B7C9C">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5</w:t>
            </w:r>
            <w:r w:rsidR="007B7C9C">
              <w:rPr>
                <w:rFonts w:ascii="Arial Narrow" w:hAnsi="Arial Narrow" w:cs="Arial"/>
                <w:sz w:val="24"/>
                <w:szCs w:val="24"/>
              </w:rPr>
              <w:t>.</w:t>
            </w:r>
          </w:p>
        </w:tc>
        <w:tc>
          <w:tcPr>
            <w:tcW w:w="8789" w:type="dxa"/>
            <w:shd w:val="clear" w:color="auto" w:fill="auto"/>
          </w:tcPr>
          <w:p w:rsidR="007B7C9C" w:rsidRDefault="007B7C9C" w:rsidP="007B7C9C">
            <w:pPr>
              <w:tabs>
                <w:tab w:val="left" w:pos="720"/>
              </w:tabs>
              <w:spacing w:before="60" w:after="0"/>
              <w:ind w:left="0" w:firstLine="0"/>
              <w:jc w:val="left"/>
              <w:rPr>
                <w:rFonts w:ascii="Arial Narrow" w:hAnsi="Arial Narrow"/>
                <w:b/>
                <w:szCs w:val="24"/>
                <w:shd w:val="clear" w:color="auto" w:fill="FF99CC"/>
              </w:rPr>
            </w:pPr>
            <w:r>
              <w:rPr>
                <w:rFonts w:ascii="Arial Narrow" w:hAnsi="Arial Narrow"/>
                <w:b/>
                <w:szCs w:val="24"/>
              </w:rPr>
              <w:t>Media Interviews</w:t>
            </w:r>
          </w:p>
          <w:p w:rsidR="007B7C9C" w:rsidRDefault="007B7C9C" w:rsidP="00237647">
            <w:pPr>
              <w:tabs>
                <w:tab w:val="left" w:pos="601"/>
              </w:tabs>
              <w:spacing w:after="60"/>
              <w:ind w:left="0" w:right="34" w:firstLine="0"/>
              <w:jc w:val="left"/>
              <w:rPr>
                <w:rFonts w:ascii="Arial Narrow" w:hAnsi="Arial Narrow"/>
                <w:szCs w:val="24"/>
              </w:rPr>
            </w:pPr>
            <w:r>
              <w:rPr>
                <w:rFonts w:ascii="Arial Narrow" w:hAnsi="Arial Narrow"/>
                <w:szCs w:val="24"/>
              </w:rPr>
              <w:t xml:space="preserve">If </w:t>
            </w:r>
            <w:r w:rsidR="00EF143A">
              <w:rPr>
                <w:rFonts w:ascii="Arial Narrow" w:hAnsi="Arial Narrow"/>
                <w:szCs w:val="24"/>
              </w:rPr>
              <w:t xml:space="preserve">you </w:t>
            </w:r>
            <w:r w:rsidR="001E6AE3">
              <w:rPr>
                <w:rFonts w:ascii="Arial Narrow" w:hAnsi="Arial Narrow"/>
                <w:szCs w:val="24"/>
              </w:rPr>
              <w:t>must</w:t>
            </w:r>
            <w:r>
              <w:rPr>
                <w:rFonts w:ascii="Arial Narrow" w:hAnsi="Arial Narrow"/>
                <w:szCs w:val="24"/>
              </w:rPr>
              <w:t xml:space="preserve"> take part in a media interview, </w:t>
            </w:r>
            <w:r w:rsidR="00EF143A">
              <w:rPr>
                <w:rFonts w:ascii="Arial Narrow" w:hAnsi="Arial Narrow"/>
                <w:szCs w:val="24"/>
              </w:rPr>
              <w:t xml:space="preserve">you </w:t>
            </w:r>
            <w:r>
              <w:rPr>
                <w:rFonts w:ascii="Arial Narrow" w:hAnsi="Arial Narrow"/>
                <w:szCs w:val="24"/>
              </w:rPr>
              <w:t>should consider the following:</w:t>
            </w:r>
          </w:p>
          <w:p w:rsidR="007B7C9C" w:rsidRDefault="007B7C9C" w:rsidP="00237647">
            <w:pPr>
              <w:numPr>
                <w:ilvl w:val="0"/>
                <w:numId w:val="4"/>
              </w:numPr>
              <w:tabs>
                <w:tab w:val="left" w:pos="459"/>
              </w:tabs>
              <w:spacing w:after="60"/>
              <w:ind w:left="460" w:right="34" w:hanging="284"/>
              <w:jc w:val="left"/>
              <w:rPr>
                <w:rFonts w:ascii="Arial Narrow" w:hAnsi="Arial Narrow"/>
                <w:szCs w:val="24"/>
              </w:rPr>
            </w:pPr>
            <w:r>
              <w:rPr>
                <w:rFonts w:ascii="Arial Narrow" w:hAnsi="Arial Narrow"/>
                <w:szCs w:val="24"/>
              </w:rPr>
              <w:t>Have another person with you, if possible, to monitor the interview</w:t>
            </w:r>
            <w:r>
              <w:rPr>
                <w:rFonts w:ascii="Arial Narrow" w:hAnsi="Arial Narrow" w:cs="Arial"/>
                <w:szCs w:val="24"/>
              </w:rPr>
              <w:t>.</w:t>
            </w:r>
          </w:p>
          <w:p w:rsidR="007B7C9C" w:rsidRDefault="007B7C9C" w:rsidP="00237647">
            <w:pPr>
              <w:numPr>
                <w:ilvl w:val="0"/>
                <w:numId w:val="4"/>
              </w:numPr>
              <w:tabs>
                <w:tab w:val="left" w:pos="459"/>
              </w:tabs>
              <w:spacing w:after="60"/>
              <w:ind w:left="460" w:right="34" w:hanging="284"/>
              <w:jc w:val="left"/>
              <w:rPr>
                <w:rFonts w:ascii="Arial Narrow" w:hAnsi="Arial Narrow"/>
                <w:szCs w:val="24"/>
              </w:rPr>
            </w:pPr>
            <w:r>
              <w:rPr>
                <w:rFonts w:ascii="Arial Narrow" w:hAnsi="Arial Narrow"/>
                <w:szCs w:val="24"/>
              </w:rPr>
              <w:t>If possible, agree an interview format and establish what the interviewer wants to ask.</w:t>
            </w:r>
          </w:p>
          <w:p w:rsidR="007B7C9C" w:rsidRDefault="007B7C9C" w:rsidP="00237647">
            <w:pPr>
              <w:numPr>
                <w:ilvl w:val="0"/>
                <w:numId w:val="4"/>
              </w:numPr>
              <w:tabs>
                <w:tab w:val="left" w:pos="459"/>
              </w:tabs>
              <w:spacing w:after="60"/>
              <w:ind w:left="460" w:right="34" w:hanging="284"/>
              <w:jc w:val="left"/>
              <w:rPr>
                <w:rFonts w:ascii="Arial Narrow" w:hAnsi="Arial Narrow"/>
                <w:szCs w:val="24"/>
              </w:rPr>
            </w:pPr>
            <w:r>
              <w:rPr>
                <w:rFonts w:ascii="Arial Narrow" w:hAnsi="Arial Narrow"/>
                <w:szCs w:val="24"/>
              </w:rPr>
              <w:t>Decide beforehand what you want to say and have in mind three clear points you want to make. Do not read out your messages in an interview.</w:t>
            </w:r>
          </w:p>
          <w:p w:rsidR="007B7C9C" w:rsidRDefault="007B7C9C" w:rsidP="00237647">
            <w:pPr>
              <w:numPr>
                <w:ilvl w:val="0"/>
                <w:numId w:val="4"/>
              </w:numPr>
              <w:tabs>
                <w:tab w:val="left" w:pos="459"/>
              </w:tabs>
              <w:spacing w:after="60"/>
              <w:ind w:left="460" w:right="34" w:hanging="284"/>
              <w:jc w:val="left"/>
              <w:rPr>
                <w:rFonts w:ascii="Arial Narrow" w:hAnsi="Arial Narrow"/>
                <w:szCs w:val="24"/>
              </w:rPr>
            </w:pPr>
            <w:r>
              <w:rPr>
                <w:rFonts w:ascii="Arial Narrow" w:hAnsi="Arial Narrow"/>
                <w:szCs w:val="24"/>
              </w:rPr>
              <w:t>Remember you could be quoted on anything you say to a journalist, even if it is not part of the formal interview.</w:t>
            </w:r>
          </w:p>
          <w:p w:rsidR="007B7C9C" w:rsidRDefault="007B7C9C" w:rsidP="00237647">
            <w:pPr>
              <w:numPr>
                <w:ilvl w:val="0"/>
                <w:numId w:val="4"/>
              </w:numPr>
              <w:tabs>
                <w:tab w:val="left" w:pos="459"/>
              </w:tabs>
              <w:spacing w:after="60"/>
              <w:ind w:left="460" w:right="34" w:hanging="284"/>
              <w:jc w:val="left"/>
              <w:rPr>
                <w:rFonts w:ascii="Arial Narrow" w:hAnsi="Arial Narrow"/>
                <w:szCs w:val="24"/>
              </w:rPr>
            </w:pPr>
            <w:r>
              <w:rPr>
                <w:rFonts w:ascii="Arial Narrow" w:hAnsi="Arial Narrow"/>
                <w:szCs w:val="24"/>
              </w:rPr>
              <w:t>If you do not know the answer be prepared to say so – do not guess.</w:t>
            </w:r>
          </w:p>
          <w:p w:rsidR="007B7C9C" w:rsidRDefault="007B7C9C" w:rsidP="00237647">
            <w:pPr>
              <w:numPr>
                <w:ilvl w:val="0"/>
                <w:numId w:val="4"/>
              </w:numPr>
              <w:tabs>
                <w:tab w:val="left" w:pos="459"/>
              </w:tabs>
              <w:spacing w:after="60"/>
              <w:ind w:left="460" w:right="34" w:hanging="284"/>
              <w:jc w:val="left"/>
              <w:rPr>
                <w:rFonts w:ascii="Arial Narrow" w:hAnsi="Arial Narrow"/>
                <w:szCs w:val="24"/>
              </w:rPr>
            </w:pPr>
            <w:r>
              <w:rPr>
                <w:rFonts w:ascii="Arial Narrow" w:hAnsi="Arial Narrow"/>
                <w:szCs w:val="24"/>
              </w:rPr>
              <w:t>Stick to the facts and do not be drawn into speculation.</w:t>
            </w:r>
          </w:p>
          <w:p w:rsidR="007B7C9C" w:rsidRDefault="007B7C9C" w:rsidP="00237647">
            <w:pPr>
              <w:numPr>
                <w:ilvl w:val="0"/>
                <w:numId w:val="4"/>
              </w:numPr>
              <w:tabs>
                <w:tab w:val="left" w:pos="459"/>
              </w:tabs>
              <w:spacing w:after="60"/>
              <w:ind w:left="460" w:right="34" w:hanging="284"/>
              <w:jc w:val="left"/>
              <w:rPr>
                <w:rFonts w:ascii="Arial Narrow" w:hAnsi="Arial Narrow"/>
                <w:szCs w:val="24"/>
              </w:rPr>
            </w:pPr>
            <w:r>
              <w:rPr>
                <w:rFonts w:ascii="Arial Narrow" w:hAnsi="Arial Narrow"/>
                <w:szCs w:val="24"/>
              </w:rPr>
              <w:t>Do not over-elaborate your answers.</w:t>
            </w:r>
          </w:p>
          <w:p w:rsidR="007B7C9C" w:rsidRDefault="007B7C9C" w:rsidP="00237647">
            <w:pPr>
              <w:numPr>
                <w:ilvl w:val="0"/>
                <w:numId w:val="4"/>
              </w:numPr>
              <w:tabs>
                <w:tab w:val="left" w:pos="459"/>
              </w:tabs>
              <w:spacing w:after="60"/>
              <w:ind w:left="460" w:right="34" w:hanging="284"/>
              <w:jc w:val="left"/>
              <w:rPr>
                <w:rFonts w:ascii="Arial Narrow" w:hAnsi="Arial Narrow"/>
                <w:szCs w:val="24"/>
              </w:rPr>
            </w:pPr>
            <w:r>
              <w:rPr>
                <w:rFonts w:ascii="Arial Narrow" w:hAnsi="Arial Narrow"/>
                <w:szCs w:val="24"/>
              </w:rPr>
              <w:t>Do not grant access to photos or schoolwork of children and/or staff involved without seeking parental or other necessary permissions.</w:t>
            </w:r>
          </w:p>
          <w:p w:rsidR="007B7C9C" w:rsidRDefault="007B7C9C" w:rsidP="00237647">
            <w:pPr>
              <w:numPr>
                <w:ilvl w:val="0"/>
                <w:numId w:val="4"/>
              </w:numPr>
              <w:tabs>
                <w:tab w:val="left" w:pos="459"/>
              </w:tabs>
              <w:spacing w:after="60"/>
              <w:ind w:left="460" w:right="34" w:hanging="284"/>
              <w:jc w:val="left"/>
              <w:rPr>
                <w:rFonts w:ascii="Arial Narrow" w:hAnsi="Arial Narrow"/>
                <w:szCs w:val="24"/>
              </w:rPr>
            </w:pPr>
            <w:r>
              <w:rPr>
                <w:rFonts w:ascii="Arial Narrow" w:hAnsi="Arial Narrow"/>
                <w:szCs w:val="24"/>
              </w:rPr>
              <w:t>Try to demonstrate empathy with victims and a calm measured approach always.</w:t>
            </w:r>
          </w:p>
          <w:p w:rsidR="007B7C9C" w:rsidRDefault="007B7C9C" w:rsidP="00237647">
            <w:pPr>
              <w:numPr>
                <w:ilvl w:val="0"/>
                <w:numId w:val="4"/>
              </w:numPr>
              <w:tabs>
                <w:tab w:val="left" w:pos="459"/>
              </w:tabs>
              <w:ind w:left="460" w:right="34" w:hanging="284"/>
              <w:jc w:val="left"/>
              <w:rPr>
                <w:rFonts w:ascii="Arial Narrow" w:hAnsi="Arial Narrow"/>
                <w:szCs w:val="24"/>
              </w:rPr>
            </w:pPr>
            <w:r>
              <w:rPr>
                <w:rFonts w:ascii="Arial Narrow" w:hAnsi="Arial Narrow"/>
                <w:szCs w:val="24"/>
              </w:rPr>
              <w:t>Most journalists are responsible but ensure that you control where the interview/camera team goes when</w:t>
            </w:r>
            <w:r w:rsidR="001E6AE3">
              <w:rPr>
                <w:rFonts w:ascii="Arial Narrow" w:hAnsi="Arial Narrow"/>
                <w:szCs w:val="24"/>
              </w:rPr>
              <w:t xml:space="preserve"> the</w:t>
            </w:r>
            <w:r>
              <w:rPr>
                <w:rFonts w:ascii="Arial Narrow" w:hAnsi="Arial Narrow"/>
                <w:szCs w:val="24"/>
              </w:rPr>
              <w:t xml:space="preserve"> interview is over until they are off </w:t>
            </w:r>
            <w:r w:rsidR="008A036A">
              <w:rPr>
                <w:rFonts w:ascii="Arial Narrow" w:hAnsi="Arial Narrow"/>
                <w:szCs w:val="24"/>
              </w:rPr>
              <w:t>the school</w:t>
            </w:r>
            <w:r>
              <w:rPr>
                <w:rFonts w:ascii="Arial Narrow" w:hAnsi="Arial Narrow"/>
                <w:szCs w:val="24"/>
              </w:rPr>
              <w:t xml:space="preserve"> grounds.</w:t>
            </w:r>
          </w:p>
        </w:tc>
      </w:tr>
    </w:tbl>
    <w:p w:rsidR="007B7C9C" w:rsidRDefault="007B7C9C" w:rsidP="007B7C9C">
      <w:pPr>
        <w:tabs>
          <w:tab w:val="left" w:pos="720"/>
        </w:tabs>
        <w:spacing w:after="0"/>
        <w:jc w:val="center"/>
        <w:rPr>
          <w:rFonts w:ascii="Arial Narrow" w:hAnsi="Arial Narrow" w:cs="Arial"/>
          <w:sz w:val="16"/>
          <w:szCs w:val="16"/>
        </w:rPr>
      </w:pPr>
    </w:p>
    <w:p w:rsidR="001F201A" w:rsidRDefault="00E61420" w:rsidP="008B3FDE">
      <w:pPr>
        <w:tabs>
          <w:tab w:val="left" w:pos="720"/>
        </w:tabs>
        <w:spacing w:after="0"/>
        <w:ind w:left="0" w:firstLine="0"/>
        <w:jc w:val="center"/>
        <w:rPr>
          <w:rFonts w:ascii="Arial Narrow" w:hAnsi="Arial Narrow" w:cs="Arial"/>
          <w:b/>
          <w:szCs w:val="28"/>
        </w:rPr>
      </w:pPr>
      <w:r>
        <w:rPr>
          <w:rFonts w:ascii="Arial Narrow" w:hAnsi="Arial Narrow" w:cs="Arial"/>
          <w:b/>
          <w:szCs w:val="28"/>
        </w:rPr>
        <w:br w:type="page"/>
      </w:r>
    </w:p>
    <w:tbl>
      <w:tblPr>
        <w:tblW w:w="9781" w:type="dxa"/>
        <w:tblInd w:w="250" w:type="dxa"/>
        <w:tblLook w:val="04A0" w:firstRow="1" w:lastRow="0" w:firstColumn="1" w:lastColumn="0" w:noHBand="0" w:noVBand="1"/>
      </w:tblPr>
      <w:tblGrid>
        <w:gridCol w:w="992"/>
        <w:gridCol w:w="8789"/>
      </w:tblGrid>
      <w:tr w:rsidR="00912534" w:rsidRPr="00E4445D" w:rsidTr="00912534">
        <w:tc>
          <w:tcPr>
            <w:tcW w:w="9781" w:type="dxa"/>
            <w:gridSpan w:val="2"/>
            <w:tcBorders>
              <w:top w:val="single" w:sz="18" w:space="0" w:color="000000"/>
              <w:left w:val="single" w:sz="18" w:space="0" w:color="000000"/>
              <w:bottom w:val="single" w:sz="18" w:space="0" w:color="000000"/>
              <w:right w:val="single" w:sz="18" w:space="0" w:color="000000"/>
            </w:tcBorders>
            <w:shd w:val="clear" w:color="auto" w:fill="FF0000"/>
          </w:tcPr>
          <w:p w:rsidR="00912534" w:rsidRPr="00E4445D" w:rsidRDefault="00912534" w:rsidP="00912534">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b w:val="0"/>
                <w:color w:val="FFFFFF"/>
                <w:sz w:val="24"/>
                <w:szCs w:val="24"/>
              </w:rPr>
            </w:pPr>
            <w:r w:rsidRPr="00E4445D">
              <w:rPr>
                <w:rFonts w:ascii="Arial Narrow" w:hAnsi="Arial Narrow" w:cs="Arial"/>
                <w:color w:val="FFFFFF"/>
                <w:sz w:val="24"/>
                <w:szCs w:val="24"/>
              </w:rPr>
              <w:t>7: Hazard/Threat Information</w:t>
            </w:r>
          </w:p>
        </w:tc>
      </w:tr>
      <w:tr w:rsidR="00912534" w:rsidRPr="0093331C" w:rsidTr="00912534">
        <w:tblPrEx>
          <w:tblBorders>
            <w:top w:val="single" w:sz="18" w:space="0" w:color="auto"/>
            <w:left w:val="single" w:sz="18" w:space="0" w:color="auto"/>
            <w:bottom w:val="single" w:sz="18" w:space="0" w:color="auto"/>
            <w:right w:val="single" w:sz="18" w:space="0" w:color="auto"/>
          </w:tblBorders>
        </w:tblPrEx>
        <w:tc>
          <w:tcPr>
            <w:tcW w:w="9781" w:type="dxa"/>
            <w:gridSpan w:val="2"/>
            <w:tcBorders>
              <w:top w:val="single" w:sz="18" w:space="0" w:color="auto"/>
              <w:bottom w:val="single" w:sz="18" w:space="0" w:color="auto"/>
            </w:tcBorders>
            <w:shd w:val="clear" w:color="auto" w:fill="D0CECE"/>
          </w:tcPr>
          <w:p w:rsidR="00912534" w:rsidRPr="00F00B61" w:rsidRDefault="00912534" w:rsidP="00912534">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7.1: Asbestos</w:t>
            </w:r>
          </w:p>
        </w:tc>
      </w:tr>
      <w:tr w:rsidR="00912534" w:rsidTr="00912534">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912534" w:rsidRDefault="00912534" w:rsidP="00912534">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7.1.1</w:t>
            </w:r>
          </w:p>
        </w:tc>
        <w:tc>
          <w:tcPr>
            <w:tcW w:w="8789" w:type="dxa"/>
            <w:shd w:val="clear" w:color="auto" w:fill="auto"/>
          </w:tcPr>
          <w:p w:rsidR="0048295C" w:rsidRDefault="0048295C" w:rsidP="0048295C">
            <w:pPr>
              <w:tabs>
                <w:tab w:val="left" w:pos="454"/>
                <w:tab w:val="left" w:pos="720"/>
              </w:tabs>
              <w:spacing w:before="60" w:after="0"/>
              <w:ind w:left="0" w:right="34" w:firstLine="0"/>
              <w:jc w:val="left"/>
              <w:rPr>
                <w:rFonts w:ascii="Arial Narrow" w:hAnsi="Arial Narrow"/>
                <w:b/>
                <w:szCs w:val="24"/>
              </w:rPr>
            </w:pPr>
            <w:r>
              <w:rPr>
                <w:rFonts w:ascii="Arial Narrow" w:hAnsi="Arial Narrow"/>
                <w:b/>
                <w:szCs w:val="24"/>
              </w:rPr>
              <w:t>Hazard</w:t>
            </w:r>
          </w:p>
          <w:p w:rsidR="00912534" w:rsidRDefault="00912534" w:rsidP="0048295C">
            <w:pPr>
              <w:tabs>
                <w:tab w:val="left" w:pos="454"/>
                <w:tab w:val="left" w:pos="720"/>
              </w:tabs>
              <w:ind w:left="0" w:right="34" w:firstLine="0"/>
              <w:jc w:val="left"/>
              <w:rPr>
                <w:rFonts w:ascii="Arial Narrow" w:hAnsi="Arial Narrow" w:cs="Arial"/>
                <w:b/>
                <w:szCs w:val="24"/>
              </w:rPr>
            </w:pPr>
            <w:r>
              <w:rPr>
                <w:rFonts w:ascii="Arial Narrow" w:hAnsi="Arial Narrow"/>
                <w:szCs w:val="24"/>
              </w:rPr>
              <w:t>Asbestos Containing Materials (ACM) become disturbed or damaged unexpectedly during repair works or because of structural damage or building collapse caused by fire, flood, vandalism or severe weather.</w:t>
            </w:r>
          </w:p>
        </w:tc>
      </w:tr>
      <w:tr w:rsidR="00E73D17" w:rsidTr="000E56C2">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E73D17" w:rsidRDefault="00E73D17" w:rsidP="000E56C2">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7.1.2</w:t>
            </w:r>
          </w:p>
        </w:tc>
        <w:tc>
          <w:tcPr>
            <w:tcW w:w="8789" w:type="dxa"/>
            <w:shd w:val="clear" w:color="auto" w:fill="auto"/>
          </w:tcPr>
          <w:p w:rsidR="00E73D17" w:rsidRDefault="00E73D17" w:rsidP="000E56C2">
            <w:pPr>
              <w:tabs>
                <w:tab w:val="left" w:pos="454"/>
                <w:tab w:val="left" w:pos="720"/>
              </w:tabs>
              <w:spacing w:before="60" w:after="0"/>
              <w:ind w:left="0" w:right="34" w:firstLine="0"/>
              <w:jc w:val="left"/>
              <w:rPr>
                <w:rFonts w:ascii="Arial Narrow" w:hAnsi="Arial Narrow"/>
                <w:b/>
                <w:szCs w:val="24"/>
              </w:rPr>
            </w:pPr>
            <w:r>
              <w:rPr>
                <w:rFonts w:ascii="Arial Narrow" w:hAnsi="Arial Narrow"/>
                <w:b/>
                <w:szCs w:val="24"/>
              </w:rPr>
              <w:t>Prevention and Mitigation</w:t>
            </w:r>
          </w:p>
          <w:p w:rsidR="00E73D17" w:rsidRDefault="00841E35" w:rsidP="000E56C2">
            <w:pPr>
              <w:tabs>
                <w:tab w:val="left" w:pos="720"/>
              </w:tabs>
              <w:ind w:left="0" w:firstLine="0"/>
              <w:jc w:val="left"/>
              <w:rPr>
                <w:rFonts w:ascii="Arial Narrow" w:hAnsi="Arial Narrow" w:cs="Arial"/>
                <w:b/>
                <w:szCs w:val="24"/>
              </w:rPr>
            </w:pPr>
            <w:r>
              <w:rPr>
                <w:rFonts w:ascii="Arial Narrow" w:hAnsi="Arial Narrow"/>
                <w:szCs w:val="24"/>
              </w:rPr>
              <w:t xml:space="preserve">Sources of asbestos remaining in </w:t>
            </w:r>
            <w:r w:rsidR="008A036A">
              <w:rPr>
                <w:rFonts w:ascii="Arial Narrow" w:hAnsi="Arial Narrow"/>
                <w:szCs w:val="24"/>
              </w:rPr>
              <w:t>the school</w:t>
            </w:r>
            <w:r>
              <w:rPr>
                <w:rFonts w:ascii="Arial Narrow" w:hAnsi="Arial Narrow"/>
                <w:szCs w:val="24"/>
              </w:rPr>
              <w:t xml:space="preserve"> should have been identified as part of the asbestos management plan. Consequently, any planned building work will have taken account of the need for appropriate measures associated with asbestos.</w:t>
            </w:r>
          </w:p>
        </w:tc>
      </w:tr>
      <w:tr w:rsidR="00C22E81" w:rsidTr="00C22E81">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C22E81" w:rsidRDefault="00C22E81" w:rsidP="00C22E81">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7.1.</w:t>
            </w:r>
            <w:r w:rsidR="00E73D17">
              <w:rPr>
                <w:rFonts w:ascii="Arial Narrow" w:hAnsi="Arial Narrow" w:cs="Arial"/>
                <w:sz w:val="24"/>
                <w:szCs w:val="24"/>
              </w:rPr>
              <w:t>3</w:t>
            </w:r>
          </w:p>
        </w:tc>
        <w:tc>
          <w:tcPr>
            <w:tcW w:w="8789" w:type="dxa"/>
            <w:shd w:val="clear" w:color="auto" w:fill="auto"/>
          </w:tcPr>
          <w:p w:rsidR="00C22E81" w:rsidRDefault="00C22E81" w:rsidP="00C22E81">
            <w:pPr>
              <w:tabs>
                <w:tab w:val="left" w:pos="454"/>
                <w:tab w:val="left" w:pos="720"/>
              </w:tabs>
              <w:spacing w:before="60" w:after="0"/>
              <w:ind w:left="0" w:right="34" w:firstLine="0"/>
              <w:jc w:val="left"/>
              <w:rPr>
                <w:rFonts w:ascii="Arial Narrow" w:hAnsi="Arial Narrow"/>
                <w:b/>
                <w:szCs w:val="24"/>
              </w:rPr>
            </w:pPr>
            <w:r>
              <w:rPr>
                <w:rFonts w:ascii="Arial Narrow" w:hAnsi="Arial Narrow"/>
                <w:b/>
                <w:szCs w:val="24"/>
              </w:rPr>
              <w:t>School Asbestos Management Plan</w:t>
            </w:r>
          </w:p>
          <w:p w:rsidR="00C22E81" w:rsidRDefault="00C22E81" w:rsidP="00C22E81">
            <w:pPr>
              <w:tabs>
                <w:tab w:val="left" w:pos="454"/>
                <w:tab w:val="left" w:pos="720"/>
              </w:tabs>
              <w:ind w:left="0" w:right="34" w:firstLine="0"/>
              <w:jc w:val="left"/>
              <w:rPr>
                <w:rFonts w:ascii="Arial Narrow" w:hAnsi="Arial Narrow" w:cs="Arial"/>
                <w:b/>
                <w:szCs w:val="24"/>
              </w:rPr>
            </w:pPr>
            <w:r>
              <w:rPr>
                <w:rFonts w:ascii="Arial Narrow" w:hAnsi="Arial Narrow"/>
                <w:szCs w:val="24"/>
              </w:rPr>
              <w:t>This document contains an asbestos register (location and extent), which has been developed using information obtained from an asbestos survey and the latest monitoring visit carried out by competent asbestos surveyors. This should be referred to in advance of any significant repair works or during any asbestos emergency.</w:t>
            </w:r>
          </w:p>
        </w:tc>
      </w:tr>
      <w:tr w:rsidR="007B1E48" w:rsidTr="00C22E81">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7B1E48" w:rsidRDefault="007B1E48" w:rsidP="00C22E81">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7.1</w:t>
            </w:r>
            <w:r w:rsidR="00F05B9D">
              <w:rPr>
                <w:rFonts w:ascii="Arial Narrow" w:hAnsi="Arial Narrow" w:cs="Arial"/>
                <w:sz w:val="24"/>
                <w:szCs w:val="24"/>
              </w:rPr>
              <w:t>.</w:t>
            </w:r>
            <w:r w:rsidR="00E73D17">
              <w:rPr>
                <w:rFonts w:ascii="Arial Narrow" w:hAnsi="Arial Narrow" w:cs="Arial"/>
                <w:sz w:val="24"/>
                <w:szCs w:val="24"/>
              </w:rPr>
              <w:t>4</w:t>
            </w:r>
          </w:p>
        </w:tc>
        <w:tc>
          <w:tcPr>
            <w:tcW w:w="8789" w:type="dxa"/>
            <w:shd w:val="clear" w:color="auto" w:fill="auto"/>
          </w:tcPr>
          <w:p w:rsidR="007B1E48" w:rsidRDefault="007B1E48" w:rsidP="00C22E81">
            <w:pPr>
              <w:tabs>
                <w:tab w:val="left" w:pos="454"/>
                <w:tab w:val="left" w:pos="720"/>
              </w:tabs>
              <w:spacing w:before="60" w:after="0"/>
              <w:ind w:left="0" w:right="34" w:firstLine="0"/>
              <w:jc w:val="left"/>
              <w:rPr>
                <w:rFonts w:ascii="Arial Narrow" w:hAnsi="Arial Narrow"/>
                <w:b/>
                <w:szCs w:val="24"/>
              </w:rPr>
            </w:pPr>
            <w:r>
              <w:rPr>
                <w:rFonts w:ascii="Arial Narrow" w:hAnsi="Arial Narrow"/>
                <w:b/>
                <w:szCs w:val="24"/>
              </w:rPr>
              <w:t>Designated Person for Asbestos</w:t>
            </w:r>
          </w:p>
          <w:p w:rsidR="007B1E48" w:rsidRDefault="007B1E48" w:rsidP="007B1E48">
            <w:pPr>
              <w:tabs>
                <w:tab w:val="left" w:pos="454"/>
                <w:tab w:val="left" w:pos="720"/>
              </w:tabs>
              <w:ind w:left="0" w:right="34" w:firstLine="0"/>
              <w:jc w:val="left"/>
              <w:rPr>
                <w:rFonts w:ascii="Arial Narrow" w:hAnsi="Arial Narrow"/>
                <w:b/>
                <w:szCs w:val="24"/>
              </w:rPr>
            </w:pPr>
            <w:r>
              <w:rPr>
                <w:rFonts w:ascii="Arial Narrow" w:hAnsi="Arial Narrow"/>
                <w:szCs w:val="24"/>
              </w:rPr>
              <w:t>The school will have identified a Designated Person for asbestos as part of its Asbestos Management Plan.</w:t>
            </w:r>
          </w:p>
        </w:tc>
      </w:tr>
      <w:tr w:rsidR="00912534" w:rsidTr="00912534">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912534" w:rsidRDefault="00C22E81" w:rsidP="00912534">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7.1.</w:t>
            </w:r>
            <w:r w:rsidR="00E73D17">
              <w:rPr>
                <w:rFonts w:ascii="Arial Narrow" w:hAnsi="Arial Narrow" w:cs="Arial"/>
                <w:sz w:val="24"/>
                <w:szCs w:val="24"/>
              </w:rPr>
              <w:t>5</w:t>
            </w:r>
          </w:p>
        </w:tc>
        <w:tc>
          <w:tcPr>
            <w:tcW w:w="8789" w:type="dxa"/>
            <w:shd w:val="clear" w:color="auto" w:fill="auto"/>
          </w:tcPr>
          <w:p w:rsidR="00912534" w:rsidRDefault="00E73D17" w:rsidP="00912534">
            <w:pPr>
              <w:tabs>
                <w:tab w:val="left" w:pos="454"/>
                <w:tab w:val="left" w:pos="720"/>
              </w:tabs>
              <w:spacing w:before="60" w:after="0"/>
              <w:ind w:left="0" w:right="34" w:firstLine="0"/>
              <w:jc w:val="left"/>
              <w:rPr>
                <w:rFonts w:ascii="Arial Narrow" w:hAnsi="Arial Narrow"/>
                <w:b/>
                <w:szCs w:val="24"/>
              </w:rPr>
            </w:pPr>
            <w:r>
              <w:rPr>
                <w:rFonts w:ascii="Arial Narrow" w:hAnsi="Arial Narrow"/>
                <w:b/>
                <w:szCs w:val="24"/>
              </w:rPr>
              <w:t>Incident Response</w:t>
            </w:r>
          </w:p>
          <w:p w:rsidR="00912534" w:rsidRDefault="007E14C5" w:rsidP="007869A1">
            <w:pPr>
              <w:tabs>
                <w:tab w:val="left" w:pos="454"/>
                <w:tab w:val="left" w:pos="720"/>
              </w:tabs>
              <w:spacing w:after="60"/>
              <w:ind w:left="0" w:right="34" w:firstLine="0"/>
              <w:jc w:val="left"/>
              <w:rPr>
                <w:rFonts w:ascii="Arial Narrow" w:hAnsi="Arial Narrow"/>
                <w:szCs w:val="24"/>
              </w:rPr>
            </w:pPr>
            <w:r>
              <w:rPr>
                <w:rFonts w:ascii="Arial Narrow" w:hAnsi="Arial Narrow"/>
                <w:szCs w:val="24"/>
              </w:rPr>
              <w:t xml:space="preserve">If it is suspected that ACMs may have been disturbed/damaged the following should </w:t>
            </w:r>
            <w:r w:rsidR="007869A1">
              <w:rPr>
                <w:rFonts w:ascii="Arial Narrow" w:hAnsi="Arial Narrow"/>
                <w:szCs w:val="24"/>
              </w:rPr>
              <w:t>occur</w:t>
            </w:r>
            <w:r>
              <w:rPr>
                <w:rFonts w:ascii="Arial Narrow" w:hAnsi="Arial Narrow"/>
                <w:szCs w:val="24"/>
              </w:rPr>
              <w:t>:</w:t>
            </w:r>
          </w:p>
          <w:p w:rsidR="007E14C5" w:rsidRDefault="007E14C5" w:rsidP="007869A1">
            <w:pPr>
              <w:numPr>
                <w:ilvl w:val="0"/>
                <w:numId w:val="3"/>
              </w:numPr>
              <w:tabs>
                <w:tab w:val="left" w:pos="426"/>
              </w:tabs>
              <w:spacing w:after="60"/>
              <w:ind w:left="426" w:hanging="284"/>
              <w:jc w:val="left"/>
              <w:rPr>
                <w:rFonts w:ascii="Arial Narrow" w:hAnsi="Arial Narrow"/>
                <w:b/>
                <w:szCs w:val="24"/>
              </w:rPr>
            </w:pPr>
            <w:r>
              <w:rPr>
                <w:rFonts w:ascii="Arial Narrow" w:hAnsi="Arial Narrow"/>
                <w:b/>
                <w:szCs w:val="24"/>
              </w:rPr>
              <w:t xml:space="preserve">Stop any work or activity that is being carried out in the affected area. </w:t>
            </w:r>
            <w:r>
              <w:rPr>
                <w:rFonts w:ascii="Arial Narrow" w:hAnsi="Arial Narrow"/>
                <w:szCs w:val="24"/>
              </w:rPr>
              <w:t>This will prevent further damage to the material and limit the potential exposure to pupils, staff and visitors.</w:t>
            </w:r>
          </w:p>
          <w:p w:rsidR="007E14C5" w:rsidRDefault="007E14C5" w:rsidP="007869A1">
            <w:pPr>
              <w:numPr>
                <w:ilvl w:val="0"/>
                <w:numId w:val="3"/>
              </w:numPr>
              <w:tabs>
                <w:tab w:val="left" w:pos="426"/>
              </w:tabs>
              <w:spacing w:after="60"/>
              <w:ind w:left="426" w:hanging="284"/>
              <w:jc w:val="left"/>
              <w:rPr>
                <w:rFonts w:ascii="Arial Narrow" w:hAnsi="Arial Narrow"/>
                <w:szCs w:val="24"/>
              </w:rPr>
            </w:pPr>
            <w:r>
              <w:rPr>
                <w:rFonts w:ascii="Arial Narrow" w:hAnsi="Arial Narrow"/>
                <w:b/>
                <w:szCs w:val="24"/>
              </w:rPr>
              <w:t xml:space="preserve">Immediately withdraw all persons from the affected area. </w:t>
            </w:r>
            <w:r>
              <w:rPr>
                <w:rFonts w:ascii="Arial Narrow" w:hAnsi="Arial Narrow"/>
                <w:szCs w:val="24"/>
              </w:rPr>
              <w:t>Leave any potentially contaminated tools/equipment in the area.</w:t>
            </w:r>
          </w:p>
          <w:p w:rsidR="007E14C5" w:rsidRDefault="007E14C5" w:rsidP="007869A1">
            <w:pPr>
              <w:numPr>
                <w:ilvl w:val="0"/>
                <w:numId w:val="3"/>
              </w:numPr>
              <w:tabs>
                <w:tab w:val="left" w:pos="426"/>
              </w:tabs>
              <w:spacing w:after="60"/>
              <w:ind w:left="426" w:hanging="284"/>
              <w:jc w:val="left"/>
              <w:rPr>
                <w:rFonts w:ascii="Arial Narrow" w:hAnsi="Arial Narrow"/>
                <w:szCs w:val="24"/>
              </w:rPr>
            </w:pPr>
            <w:r>
              <w:rPr>
                <w:rFonts w:ascii="Arial Narrow" w:hAnsi="Arial Narrow"/>
                <w:b/>
                <w:szCs w:val="24"/>
              </w:rPr>
              <w:t xml:space="preserve">Prevent access to the affected area. </w:t>
            </w:r>
            <w:r>
              <w:rPr>
                <w:rFonts w:ascii="Arial Narrow" w:hAnsi="Arial Narrow"/>
                <w:szCs w:val="24"/>
              </w:rPr>
              <w:t>Where possible, lock doors or create physical barriers. If the affected area is part of a fire escape route consideration will need to be given to how this might affect the ability to use other parts of the building. This matter should be discussed with the Hazard Officer or Health and Safety Section at the Council.</w:t>
            </w:r>
          </w:p>
          <w:p w:rsidR="007E14C5" w:rsidRDefault="007E14C5" w:rsidP="007869A1">
            <w:pPr>
              <w:numPr>
                <w:ilvl w:val="0"/>
                <w:numId w:val="3"/>
              </w:numPr>
              <w:tabs>
                <w:tab w:val="left" w:pos="426"/>
              </w:tabs>
              <w:spacing w:after="60"/>
              <w:ind w:left="426" w:hanging="284"/>
              <w:jc w:val="left"/>
              <w:rPr>
                <w:rFonts w:ascii="Arial Narrow" w:hAnsi="Arial Narrow"/>
                <w:szCs w:val="24"/>
              </w:rPr>
            </w:pPr>
            <w:r>
              <w:rPr>
                <w:rFonts w:ascii="Arial Narrow" w:hAnsi="Arial Narrow"/>
                <w:b/>
                <w:szCs w:val="24"/>
              </w:rPr>
              <w:t xml:space="preserve">Consult the asbestos management plan. </w:t>
            </w:r>
            <w:r>
              <w:rPr>
                <w:rFonts w:ascii="Arial Narrow" w:hAnsi="Arial Narrow"/>
                <w:szCs w:val="24"/>
              </w:rPr>
              <w:t>Determine if ACMs have been identified (even if there has not been any ACMs found during the management survey, be aware of the possibility that unknown ACMs may have been exposed).</w:t>
            </w:r>
          </w:p>
          <w:p w:rsidR="007E14C5" w:rsidRDefault="007E14C5" w:rsidP="007869A1">
            <w:pPr>
              <w:numPr>
                <w:ilvl w:val="0"/>
                <w:numId w:val="3"/>
              </w:numPr>
              <w:tabs>
                <w:tab w:val="left" w:pos="426"/>
              </w:tabs>
              <w:spacing w:after="60"/>
              <w:ind w:left="426" w:hanging="284"/>
              <w:jc w:val="left"/>
              <w:rPr>
                <w:rFonts w:ascii="Arial Narrow" w:hAnsi="Arial Narrow"/>
                <w:szCs w:val="24"/>
              </w:rPr>
            </w:pPr>
            <w:r>
              <w:rPr>
                <w:rFonts w:ascii="Arial Narrow" w:hAnsi="Arial Narrow"/>
                <w:b/>
                <w:szCs w:val="24"/>
              </w:rPr>
              <w:t xml:space="preserve">Seek appropriate advice to ensure the situation is appropriately managed. </w:t>
            </w:r>
            <w:r>
              <w:rPr>
                <w:rFonts w:ascii="Arial Narrow" w:hAnsi="Arial Narrow"/>
                <w:szCs w:val="24"/>
              </w:rPr>
              <w:t>The approved analyst can be contacted directly, or the Hazard Officer or Health and Safety Section at the Council; who will provide appropriate advice, guidance and support to help you safely manage the situation. If in the unlikely event, personal decontamination is thought necessary, the approved analyst will also provide appropriate support through this process.</w:t>
            </w:r>
          </w:p>
          <w:p w:rsidR="00392424" w:rsidRDefault="007E14C5" w:rsidP="00392424">
            <w:pPr>
              <w:numPr>
                <w:ilvl w:val="0"/>
                <w:numId w:val="3"/>
              </w:numPr>
              <w:tabs>
                <w:tab w:val="left" w:pos="426"/>
              </w:tabs>
              <w:spacing w:after="60"/>
              <w:ind w:left="426" w:hanging="284"/>
              <w:jc w:val="left"/>
              <w:rPr>
                <w:rFonts w:ascii="Arial Narrow" w:hAnsi="Arial Narrow"/>
                <w:szCs w:val="24"/>
              </w:rPr>
            </w:pPr>
            <w:r>
              <w:rPr>
                <w:rFonts w:ascii="Arial Narrow" w:hAnsi="Arial Narrow"/>
                <w:b/>
                <w:szCs w:val="24"/>
              </w:rPr>
              <w:t>Do not re-enter or re-occupy the area until the authorisation has been given by the Approved Analyst, Hazard Officer or Health and Safety Section at the Council</w:t>
            </w:r>
            <w:r>
              <w:rPr>
                <w:rFonts w:ascii="Arial Narrow" w:hAnsi="Arial Narrow"/>
                <w:szCs w:val="24"/>
              </w:rPr>
              <w:t>.</w:t>
            </w:r>
          </w:p>
          <w:p w:rsidR="007E14C5" w:rsidRPr="00392424" w:rsidRDefault="007E14C5" w:rsidP="00392424">
            <w:pPr>
              <w:numPr>
                <w:ilvl w:val="0"/>
                <w:numId w:val="3"/>
              </w:numPr>
              <w:tabs>
                <w:tab w:val="left" w:pos="426"/>
              </w:tabs>
              <w:spacing w:after="60"/>
              <w:ind w:left="426" w:hanging="284"/>
              <w:jc w:val="left"/>
              <w:rPr>
                <w:rFonts w:ascii="Arial Narrow" w:hAnsi="Arial Narrow"/>
                <w:b/>
                <w:szCs w:val="24"/>
              </w:rPr>
            </w:pPr>
            <w:r w:rsidRPr="00392424">
              <w:rPr>
                <w:rFonts w:ascii="Arial Narrow" w:hAnsi="Arial Narrow"/>
                <w:b/>
                <w:szCs w:val="24"/>
              </w:rPr>
              <w:t xml:space="preserve">Do not attempt to sweep, vacuum or remove any debris until the material has been formally identified by the Approved Analyst and actions to clear the debris agreed with the </w:t>
            </w:r>
            <w:r w:rsidR="007869A1" w:rsidRPr="00392424">
              <w:rPr>
                <w:rFonts w:ascii="Arial Narrow" w:hAnsi="Arial Narrow"/>
                <w:b/>
                <w:szCs w:val="24"/>
              </w:rPr>
              <w:t xml:space="preserve">Council’s </w:t>
            </w:r>
            <w:r w:rsidRPr="00392424">
              <w:rPr>
                <w:rFonts w:ascii="Arial Narrow" w:hAnsi="Arial Narrow"/>
                <w:b/>
                <w:szCs w:val="24"/>
              </w:rPr>
              <w:t>Hazard Officer or Health and Safety Section.</w:t>
            </w:r>
          </w:p>
          <w:p w:rsidR="007E14C5" w:rsidRPr="007869A1" w:rsidRDefault="007869A1" w:rsidP="007869A1">
            <w:pPr>
              <w:tabs>
                <w:tab w:val="left" w:pos="454"/>
                <w:tab w:val="left" w:pos="720"/>
              </w:tabs>
              <w:ind w:left="0" w:right="34" w:firstLine="0"/>
              <w:jc w:val="left"/>
              <w:rPr>
                <w:rFonts w:ascii="Arial Narrow" w:hAnsi="Arial Narrow" w:cs="Arial"/>
                <w:szCs w:val="24"/>
              </w:rPr>
            </w:pPr>
            <w:r>
              <w:rPr>
                <w:rFonts w:ascii="Arial Narrow" w:hAnsi="Arial Narrow"/>
                <w:szCs w:val="24"/>
              </w:rPr>
              <w:t xml:space="preserve">If </w:t>
            </w:r>
            <w:r w:rsidR="007E14C5" w:rsidRPr="007869A1">
              <w:rPr>
                <w:rFonts w:ascii="Arial Narrow" w:hAnsi="Arial Narrow"/>
                <w:szCs w:val="24"/>
              </w:rPr>
              <w:t>there is any doubt, the material should be presumed to be an ACM.</w:t>
            </w:r>
          </w:p>
        </w:tc>
      </w:tr>
    </w:tbl>
    <w:p w:rsidR="007869A1" w:rsidRDefault="001F201A" w:rsidP="007869A1">
      <w:pPr>
        <w:tabs>
          <w:tab w:val="left" w:pos="720"/>
        </w:tabs>
        <w:spacing w:after="0"/>
        <w:ind w:left="0" w:firstLine="0"/>
        <w:jc w:val="center"/>
        <w:rPr>
          <w:rFonts w:ascii="Arial Narrow" w:hAnsi="Arial Narrow" w:cs="Arial"/>
          <w:b/>
          <w:szCs w:val="28"/>
        </w:rPr>
      </w:pPr>
      <w:r>
        <w:rPr>
          <w:rFonts w:ascii="Arial Narrow" w:hAnsi="Arial Narrow" w:cs="Arial"/>
          <w:b/>
          <w:szCs w:val="28"/>
        </w:rPr>
        <w:br w:type="page"/>
      </w:r>
    </w:p>
    <w:tbl>
      <w:tblPr>
        <w:tblW w:w="9781" w:type="dxa"/>
        <w:tblInd w:w="250" w:type="dxa"/>
        <w:tblLook w:val="04A0" w:firstRow="1" w:lastRow="0" w:firstColumn="1" w:lastColumn="0" w:noHBand="0" w:noVBand="1"/>
      </w:tblPr>
      <w:tblGrid>
        <w:gridCol w:w="992"/>
        <w:gridCol w:w="8789"/>
      </w:tblGrid>
      <w:tr w:rsidR="007869A1" w:rsidRPr="00E4445D" w:rsidTr="007869A1">
        <w:tc>
          <w:tcPr>
            <w:tcW w:w="9781" w:type="dxa"/>
            <w:gridSpan w:val="2"/>
            <w:tcBorders>
              <w:top w:val="single" w:sz="18" w:space="0" w:color="000000"/>
              <w:left w:val="single" w:sz="18" w:space="0" w:color="000000"/>
              <w:bottom w:val="single" w:sz="18" w:space="0" w:color="000000"/>
              <w:right w:val="single" w:sz="18" w:space="0" w:color="000000"/>
            </w:tcBorders>
            <w:shd w:val="clear" w:color="auto" w:fill="FF0000"/>
          </w:tcPr>
          <w:p w:rsidR="007869A1" w:rsidRPr="00E4445D" w:rsidRDefault="007869A1" w:rsidP="007869A1">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b w:val="0"/>
                <w:color w:val="FFFFFF"/>
                <w:sz w:val="24"/>
                <w:szCs w:val="24"/>
              </w:rPr>
            </w:pPr>
            <w:r w:rsidRPr="00E4445D">
              <w:rPr>
                <w:rFonts w:ascii="Arial Narrow" w:hAnsi="Arial Narrow" w:cs="Arial"/>
                <w:color w:val="FFFFFF"/>
                <w:sz w:val="24"/>
                <w:szCs w:val="24"/>
              </w:rPr>
              <w:t>7: Hazard/Threat Information</w:t>
            </w:r>
          </w:p>
        </w:tc>
      </w:tr>
      <w:tr w:rsidR="007869A1" w:rsidRPr="0093331C" w:rsidTr="007869A1">
        <w:tblPrEx>
          <w:tblBorders>
            <w:top w:val="single" w:sz="18" w:space="0" w:color="auto"/>
            <w:left w:val="single" w:sz="18" w:space="0" w:color="auto"/>
            <w:bottom w:val="single" w:sz="18" w:space="0" w:color="auto"/>
            <w:right w:val="single" w:sz="18" w:space="0" w:color="auto"/>
          </w:tblBorders>
        </w:tblPrEx>
        <w:tc>
          <w:tcPr>
            <w:tcW w:w="9781" w:type="dxa"/>
            <w:gridSpan w:val="2"/>
            <w:tcBorders>
              <w:top w:val="single" w:sz="18" w:space="0" w:color="auto"/>
              <w:bottom w:val="single" w:sz="18" w:space="0" w:color="auto"/>
            </w:tcBorders>
            <w:shd w:val="clear" w:color="auto" w:fill="D0CECE"/>
          </w:tcPr>
          <w:p w:rsidR="007869A1" w:rsidRPr="00F00B61" w:rsidRDefault="007869A1" w:rsidP="007869A1">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7.1: Asbestos</w:t>
            </w:r>
          </w:p>
        </w:tc>
      </w:tr>
      <w:tr w:rsidR="007869A1" w:rsidTr="007869A1">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7869A1" w:rsidRDefault="007869A1" w:rsidP="007869A1">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7.1.6</w:t>
            </w:r>
          </w:p>
        </w:tc>
        <w:tc>
          <w:tcPr>
            <w:tcW w:w="8789" w:type="dxa"/>
            <w:shd w:val="clear" w:color="auto" w:fill="auto"/>
          </w:tcPr>
          <w:p w:rsidR="007869A1" w:rsidRDefault="007869A1" w:rsidP="007869A1">
            <w:pPr>
              <w:tabs>
                <w:tab w:val="left" w:pos="454"/>
                <w:tab w:val="left" w:pos="720"/>
              </w:tabs>
              <w:spacing w:before="60" w:after="0"/>
              <w:ind w:left="0" w:right="34" w:firstLine="0"/>
              <w:jc w:val="left"/>
              <w:rPr>
                <w:rFonts w:ascii="Arial Narrow" w:hAnsi="Arial Narrow"/>
                <w:b/>
                <w:szCs w:val="24"/>
              </w:rPr>
            </w:pPr>
            <w:r>
              <w:rPr>
                <w:rFonts w:ascii="Arial Narrow" w:hAnsi="Arial Narrow"/>
                <w:b/>
                <w:szCs w:val="24"/>
              </w:rPr>
              <w:t>Specialist Advice</w:t>
            </w:r>
          </w:p>
          <w:p w:rsidR="007869A1" w:rsidRDefault="007869A1" w:rsidP="007869A1">
            <w:pPr>
              <w:tabs>
                <w:tab w:val="left" w:pos="454"/>
                <w:tab w:val="left" w:pos="720"/>
              </w:tabs>
              <w:ind w:left="0" w:right="34" w:firstLine="0"/>
              <w:jc w:val="left"/>
              <w:rPr>
                <w:rFonts w:ascii="Arial Narrow" w:hAnsi="Arial Narrow" w:cs="Arial"/>
                <w:b/>
                <w:szCs w:val="24"/>
              </w:rPr>
            </w:pPr>
            <w:r>
              <w:rPr>
                <w:rFonts w:ascii="Arial Narrow" w:hAnsi="Arial Narrow"/>
                <w:szCs w:val="24"/>
              </w:rPr>
              <w:t>The Council’s Hazard Officer or Health and Safety Section should be consulted during any asbestos emergency.</w:t>
            </w:r>
          </w:p>
        </w:tc>
      </w:tr>
      <w:tr w:rsidR="007869A1" w:rsidTr="007869A1">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7869A1" w:rsidRDefault="007869A1" w:rsidP="007869A1">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7.1.7</w:t>
            </w:r>
          </w:p>
        </w:tc>
        <w:tc>
          <w:tcPr>
            <w:tcW w:w="8789" w:type="dxa"/>
            <w:shd w:val="clear" w:color="auto" w:fill="auto"/>
          </w:tcPr>
          <w:p w:rsidR="007869A1" w:rsidRDefault="007869A1" w:rsidP="007869A1">
            <w:pPr>
              <w:tabs>
                <w:tab w:val="left" w:pos="454"/>
                <w:tab w:val="left" w:pos="720"/>
              </w:tabs>
              <w:spacing w:before="60" w:after="0"/>
              <w:ind w:left="0" w:right="34" w:firstLine="0"/>
              <w:jc w:val="left"/>
              <w:rPr>
                <w:rFonts w:ascii="Arial Narrow" w:hAnsi="Arial Narrow"/>
                <w:b/>
                <w:szCs w:val="24"/>
              </w:rPr>
            </w:pPr>
            <w:r>
              <w:rPr>
                <w:rFonts w:ascii="Arial Narrow" w:hAnsi="Arial Narrow"/>
                <w:b/>
                <w:szCs w:val="24"/>
              </w:rPr>
              <w:t>Recovery and Restoration of Normality</w:t>
            </w:r>
          </w:p>
          <w:p w:rsidR="00841E35" w:rsidRPr="00841E35" w:rsidRDefault="00841E35" w:rsidP="00841E35">
            <w:pPr>
              <w:tabs>
                <w:tab w:val="left" w:pos="601"/>
              </w:tabs>
              <w:ind w:left="0" w:right="34" w:firstLine="0"/>
              <w:jc w:val="left"/>
              <w:rPr>
                <w:rFonts w:ascii="Arial Narrow" w:hAnsi="Arial Narrow" w:cs="Arial"/>
                <w:szCs w:val="24"/>
              </w:rPr>
            </w:pPr>
            <w:r w:rsidRPr="00841E35">
              <w:rPr>
                <w:rFonts w:ascii="Arial Narrow" w:hAnsi="Arial Narrow" w:cs="Arial"/>
                <w:szCs w:val="24"/>
              </w:rPr>
              <w:t xml:space="preserve">It is </w:t>
            </w:r>
            <w:r>
              <w:rPr>
                <w:rFonts w:ascii="Arial Narrow" w:hAnsi="Arial Narrow" w:cs="Arial"/>
                <w:szCs w:val="24"/>
              </w:rPr>
              <w:t xml:space="preserve">anticipated that most incidents involving asbestos will have a </w:t>
            </w:r>
            <w:r w:rsidR="0059752F">
              <w:rPr>
                <w:rFonts w:ascii="Arial Narrow" w:hAnsi="Arial Narrow" w:cs="Arial"/>
                <w:szCs w:val="24"/>
              </w:rPr>
              <w:t>limited</w:t>
            </w:r>
            <w:r>
              <w:rPr>
                <w:rFonts w:ascii="Arial Narrow" w:hAnsi="Arial Narrow" w:cs="Arial"/>
                <w:szCs w:val="24"/>
              </w:rPr>
              <w:t xml:space="preserve"> impact on </w:t>
            </w:r>
            <w:r w:rsidR="007C2A20">
              <w:rPr>
                <w:rFonts w:ascii="Arial Narrow" w:hAnsi="Arial Narrow" w:cs="Arial"/>
                <w:szCs w:val="24"/>
              </w:rPr>
              <w:t xml:space="preserve">the </w:t>
            </w:r>
            <w:r>
              <w:rPr>
                <w:rFonts w:ascii="Arial Narrow" w:hAnsi="Arial Narrow" w:cs="Arial"/>
                <w:szCs w:val="24"/>
              </w:rPr>
              <w:t>school. However, in the worst-case scenario, there could be extended denial of access</w:t>
            </w:r>
            <w:r w:rsidR="0024193D">
              <w:rPr>
                <w:rFonts w:ascii="Arial Narrow" w:hAnsi="Arial Narrow" w:cs="Arial"/>
                <w:szCs w:val="24"/>
              </w:rPr>
              <w:t xml:space="preserve"> to premises, or part thereof. Refer to </w:t>
            </w:r>
            <w:r>
              <w:rPr>
                <w:rFonts w:ascii="Arial Narrow" w:hAnsi="Arial Narrow" w:cs="Arial"/>
                <w:szCs w:val="24"/>
              </w:rPr>
              <w:t>section 9.2: Extended Denial of Access to School Buildings.</w:t>
            </w:r>
          </w:p>
        </w:tc>
      </w:tr>
    </w:tbl>
    <w:p w:rsidR="00912534" w:rsidRDefault="007869A1" w:rsidP="00912534">
      <w:pPr>
        <w:tabs>
          <w:tab w:val="left" w:pos="720"/>
        </w:tabs>
        <w:spacing w:after="0"/>
        <w:ind w:left="0" w:firstLine="0"/>
        <w:jc w:val="center"/>
        <w:rPr>
          <w:rFonts w:ascii="Arial Narrow" w:hAnsi="Arial Narrow" w:cs="Arial"/>
          <w:b/>
          <w:szCs w:val="28"/>
        </w:rPr>
      </w:pPr>
      <w:r>
        <w:rPr>
          <w:rFonts w:ascii="Arial Narrow" w:hAnsi="Arial Narrow" w:cs="Arial"/>
          <w:b/>
          <w:szCs w:val="28"/>
        </w:rPr>
        <w:br w:type="page"/>
      </w:r>
    </w:p>
    <w:tbl>
      <w:tblPr>
        <w:tblW w:w="9781" w:type="dxa"/>
        <w:tblInd w:w="250" w:type="dxa"/>
        <w:tblLook w:val="04A0" w:firstRow="1" w:lastRow="0" w:firstColumn="1" w:lastColumn="0" w:noHBand="0" w:noVBand="1"/>
      </w:tblPr>
      <w:tblGrid>
        <w:gridCol w:w="992"/>
        <w:gridCol w:w="8789"/>
      </w:tblGrid>
      <w:tr w:rsidR="00912534" w:rsidRPr="00E4445D" w:rsidTr="00912534">
        <w:tc>
          <w:tcPr>
            <w:tcW w:w="9781" w:type="dxa"/>
            <w:gridSpan w:val="2"/>
            <w:tcBorders>
              <w:top w:val="single" w:sz="18" w:space="0" w:color="000000"/>
              <w:left w:val="single" w:sz="18" w:space="0" w:color="000000"/>
              <w:bottom w:val="single" w:sz="18" w:space="0" w:color="000000"/>
              <w:right w:val="single" w:sz="18" w:space="0" w:color="000000"/>
            </w:tcBorders>
            <w:shd w:val="clear" w:color="auto" w:fill="FF0000"/>
          </w:tcPr>
          <w:p w:rsidR="00912534" w:rsidRPr="00E4445D" w:rsidRDefault="00912534" w:rsidP="00912534">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b w:val="0"/>
                <w:color w:val="FFFFFF"/>
                <w:sz w:val="24"/>
                <w:szCs w:val="24"/>
              </w:rPr>
            </w:pPr>
            <w:r w:rsidRPr="00E4445D">
              <w:rPr>
                <w:rFonts w:ascii="Arial Narrow" w:hAnsi="Arial Narrow" w:cs="Arial"/>
                <w:color w:val="FFFFFF"/>
                <w:sz w:val="24"/>
                <w:szCs w:val="24"/>
              </w:rPr>
              <w:t>7: Hazard/Threat Information</w:t>
            </w:r>
          </w:p>
        </w:tc>
      </w:tr>
      <w:tr w:rsidR="00912534" w:rsidRPr="0093331C" w:rsidTr="00912534">
        <w:tblPrEx>
          <w:tblBorders>
            <w:top w:val="single" w:sz="18" w:space="0" w:color="auto"/>
            <w:left w:val="single" w:sz="18" w:space="0" w:color="auto"/>
            <w:bottom w:val="single" w:sz="18" w:space="0" w:color="auto"/>
            <w:right w:val="single" w:sz="18" w:space="0" w:color="auto"/>
          </w:tblBorders>
        </w:tblPrEx>
        <w:tc>
          <w:tcPr>
            <w:tcW w:w="9781" w:type="dxa"/>
            <w:gridSpan w:val="2"/>
            <w:tcBorders>
              <w:top w:val="single" w:sz="18" w:space="0" w:color="auto"/>
              <w:bottom w:val="single" w:sz="18" w:space="0" w:color="auto"/>
            </w:tcBorders>
            <w:shd w:val="clear" w:color="auto" w:fill="D0CECE"/>
          </w:tcPr>
          <w:p w:rsidR="00912534" w:rsidRPr="00F00B61" w:rsidRDefault="00912534" w:rsidP="00912534">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 xml:space="preserve">7.2: </w:t>
            </w:r>
            <w:r w:rsidRPr="00D01187">
              <w:rPr>
                <w:rFonts w:ascii="Arial Narrow" w:hAnsi="Arial Narrow" w:cs="Arial"/>
                <w:sz w:val="24"/>
                <w:szCs w:val="24"/>
              </w:rPr>
              <w:t>Bomb</w:t>
            </w:r>
            <w:r w:rsidR="00C01085">
              <w:rPr>
                <w:rFonts w:ascii="Arial Narrow" w:hAnsi="Arial Narrow" w:cs="Arial"/>
                <w:sz w:val="24"/>
                <w:szCs w:val="24"/>
              </w:rPr>
              <w:t>s</w:t>
            </w:r>
          </w:p>
        </w:tc>
      </w:tr>
      <w:tr w:rsidR="00912534" w:rsidTr="00912534">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912534" w:rsidRPr="002D5B77" w:rsidRDefault="00912534" w:rsidP="00912534">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sidRPr="002D5B77">
              <w:rPr>
                <w:rFonts w:ascii="Arial Narrow" w:hAnsi="Arial Narrow" w:cs="Arial"/>
                <w:sz w:val="24"/>
                <w:szCs w:val="24"/>
              </w:rPr>
              <w:t>7.2.1</w:t>
            </w:r>
          </w:p>
        </w:tc>
        <w:tc>
          <w:tcPr>
            <w:tcW w:w="8789" w:type="dxa"/>
            <w:shd w:val="clear" w:color="auto" w:fill="auto"/>
          </w:tcPr>
          <w:p w:rsidR="003B76B8" w:rsidRPr="002D5B77" w:rsidRDefault="003B76B8" w:rsidP="003B76B8">
            <w:pPr>
              <w:tabs>
                <w:tab w:val="left" w:pos="454"/>
                <w:tab w:val="left" w:pos="720"/>
              </w:tabs>
              <w:spacing w:before="60" w:after="0"/>
              <w:ind w:left="0" w:right="34" w:firstLine="0"/>
              <w:jc w:val="left"/>
              <w:rPr>
                <w:rFonts w:ascii="Arial Narrow" w:hAnsi="Arial Narrow"/>
                <w:b/>
                <w:szCs w:val="24"/>
              </w:rPr>
            </w:pPr>
            <w:r w:rsidRPr="002D5B77">
              <w:rPr>
                <w:rFonts w:ascii="Arial Narrow" w:hAnsi="Arial Narrow"/>
                <w:b/>
                <w:szCs w:val="24"/>
              </w:rPr>
              <w:t>Threat</w:t>
            </w:r>
          </w:p>
          <w:p w:rsidR="00912534" w:rsidRPr="002D5B77" w:rsidRDefault="003E40DC" w:rsidP="003E40DC">
            <w:pPr>
              <w:tabs>
                <w:tab w:val="left" w:pos="720"/>
              </w:tabs>
              <w:spacing w:after="60"/>
              <w:ind w:left="0" w:right="34" w:firstLine="0"/>
              <w:jc w:val="left"/>
              <w:rPr>
                <w:rFonts w:ascii="Arial Narrow" w:hAnsi="Arial Narrow"/>
                <w:szCs w:val="24"/>
              </w:rPr>
            </w:pPr>
            <w:r w:rsidRPr="002D5B77">
              <w:rPr>
                <w:rFonts w:ascii="Arial Narrow" w:hAnsi="Arial Narrow"/>
                <w:szCs w:val="24"/>
              </w:rPr>
              <w:t>In the past, b</w:t>
            </w:r>
            <w:r w:rsidR="007869A1" w:rsidRPr="002D5B77">
              <w:rPr>
                <w:rFonts w:ascii="Arial Narrow" w:hAnsi="Arial Narrow"/>
                <w:szCs w:val="24"/>
              </w:rPr>
              <w:t xml:space="preserve">omb threats against schools </w:t>
            </w:r>
            <w:r w:rsidRPr="002D5B77">
              <w:rPr>
                <w:rFonts w:ascii="Arial Narrow" w:hAnsi="Arial Narrow"/>
                <w:szCs w:val="24"/>
              </w:rPr>
              <w:t>have been</w:t>
            </w:r>
            <w:r w:rsidR="007869A1" w:rsidRPr="002D5B77">
              <w:rPr>
                <w:rFonts w:ascii="Arial Narrow" w:hAnsi="Arial Narrow"/>
                <w:szCs w:val="24"/>
              </w:rPr>
              <w:t xml:space="preserve"> rare</w:t>
            </w:r>
            <w:r w:rsidRPr="002D5B77">
              <w:rPr>
                <w:rFonts w:ascii="Arial Narrow" w:hAnsi="Arial Narrow"/>
                <w:szCs w:val="24"/>
              </w:rPr>
              <w:t xml:space="preserve"> events</w:t>
            </w:r>
            <w:r w:rsidR="007869A1" w:rsidRPr="002D5B77">
              <w:rPr>
                <w:rFonts w:ascii="Arial Narrow" w:hAnsi="Arial Narrow"/>
                <w:szCs w:val="24"/>
              </w:rPr>
              <w:t>.</w:t>
            </w:r>
            <w:r w:rsidRPr="002D5B77">
              <w:rPr>
                <w:rFonts w:ascii="Arial Narrow" w:hAnsi="Arial Narrow"/>
                <w:szCs w:val="24"/>
              </w:rPr>
              <w:t xml:space="preserve"> They have either come in the form of:</w:t>
            </w:r>
          </w:p>
          <w:p w:rsidR="003E40DC" w:rsidRPr="002D5B77" w:rsidRDefault="003E40DC" w:rsidP="003E40DC">
            <w:pPr>
              <w:numPr>
                <w:ilvl w:val="0"/>
                <w:numId w:val="3"/>
              </w:numPr>
              <w:tabs>
                <w:tab w:val="left" w:pos="426"/>
              </w:tabs>
              <w:spacing w:after="60"/>
              <w:ind w:left="426" w:hanging="284"/>
              <w:jc w:val="left"/>
              <w:rPr>
                <w:rFonts w:ascii="Arial Narrow" w:hAnsi="Arial Narrow"/>
                <w:szCs w:val="24"/>
              </w:rPr>
            </w:pPr>
            <w:r w:rsidRPr="002D5B77">
              <w:rPr>
                <w:rFonts w:ascii="Arial Narrow" w:hAnsi="Arial Narrow"/>
                <w:szCs w:val="24"/>
              </w:rPr>
              <w:t>Telephone warnings.</w:t>
            </w:r>
          </w:p>
          <w:p w:rsidR="003E40DC" w:rsidRPr="002D5B77" w:rsidRDefault="003E40DC" w:rsidP="003E40DC">
            <w:pPr>
              <w:numPr>
                <w:ilvl w:val="0"/>
                <w:numId w:val="3"/>
              </w:numPr>
              <w:tabs>
                <w:tab w:val="left" w:pos="426"/>
              </w:tabs>
              <w:spacing w:after="60"/>
              <w:ind w:left="426" w:hanging="284"/>
              <w:jc w:val="left"/>
              <w:rPr>
                <w:rFonts w:ascii="Arial Narrow" w:hAnsi="Arial Narrow"/>
                <w:szCs w:val="24"/>
              </w:rPr>
            </w:pPr>
            <w:r w:rsidRPr="002D5B77">
              <w:rPr>
                <w:rFonts w:ascii="Arial Narrow" w:hAnsi="Arial Narrow"/>
                <w:szCs w:val="24"/>
              </w:rPr>
              <w:t>Suspect packages/letters.</w:t>
            </w:r>
          </w:p>
          <w:p w:rsidR="003E40DC" w:rsidRPr="002D5B77" w:rsidRDefault="003E40DC" w:rsidP="00912534">
            <w:pPr>
              <w:tabs>
                <w:tab w:val="left" w:pos="720"/>
              </w:tabs>
              <w:ind w:left="0" w:right="34" w:firstLine="0"/>
              <w:jc w:val="left"/>
              <w:rPr>
                <w:rFonts w:ascii="Arial Narrow" w:hAnsi="Arial Narrow" w:cs="Arial"/>
                <w:szCs w:val="24"/>
              </w:rPr>
            </w:pPr>
            <w:r w:rsidRPr="002D5B77">
              <w:rPr>
                <w:rFonts w:ascii="Arial Narrow" w:hAnsi="Arial Narrow" w:cs="Arial"/>
                <w:szCs w:val="24"/>
              </w:rPr>
              <w:t>More recently, the emergence of email threats sent to large numbers of schools simultaneously (often associated with demands for electronic money transfer) has created substantial trouble across the country.</w:t>
            </w:r>
          </w:p>
        </w:tc>
      </w:tr>
      <w:tr w:rsidR="00E73D17" w:rsidTr="000E56C2">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E73D17" w:rsidRPr="002D5B77" w:rsidRDefault="00E73D17" w:rsidP="000E56C2">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sidRPr="002D5B77">
              <w:rPr>
                <w:rFonts w:ascii="Arial Narrow" w:hAnsi="Arial Narrow" w:cs="Arial"/>
                <w:sz w:val="24"/>
                <w:szCs w:val="24"/>
              </w:rPr>
              <w:t>7.2.2</w:t>
            </w:r>
          </w:p>
        </w:tc>
        <w:tc>
          <w:tcPr>
            <w:tcW w:w="8789" w:type="dxa"/>
            <w:shd w:val="clear" w:color="auto" w:fill="auto"/>
          </w:tcPr>
          <w:p w:rsidR="00E73D17" w:rsidRPr="002D5B77" w:rsidRDefault="00E73D17" w:rsidP="000E56C2">
            <w:pPr>
              <w:tabs>
                <w:tab w:val="left" w:pos="454"/>
                <w:tab w:val="left" w:pos="720"/>
              </w:tabs>
              <w:spacing w:before="60" w:after="0"/>
              <w:ind w:left="0" w:right="34" w:firstLine="0"/>
              <w:jc w:val="left"/>
              <w:rPr>
                <w:rFonts w:ascii="Arial Narrow" w:hAnsi="Arial Narrow"/>
                <w:b/>
                <w:szCs w:val="24"/>
              </w:rPr>
            </w:pPr>
            <w:r w:rsidRPr="002D5B77">
              <w:rPr>
                <w:rFonts w:ascii="Arial Narrow" w:hAnsi="Arial Narrow"/>
                <w:b/>
                <w:szCs w:val="24"/>
              </w:rPr>
              <w:t>Prevention and Mitigation</w:t>
            </w:r>
          </w:p>
          <w:p w:rsidR="00E73D17" w:rsidRPr="002D5B77" w:rsidRDefault="007869A1" w:rsidP="007869A1">
            <w:pPr>
              <w:tabs>
                <w:tab w:val="left" w:pos="720"/>
              </w:tabs>
              <w:spacing w:after="60"/>
              <w:ind w:left="0" w:right="34" w:firstLine="0"/>
              <w:jc w:val="left"/>
              <w:rPr>
                <w:rFonts w:ascii="Arial Narrow" w:hAnsi="Arial Narrow"/>
                <w:szCs w:val="24"/>
              </w:rPr>
            </w:pPr>
            <w:r w:rsidRPr="002D5B77">
              <w:rPr>
                <w:rFonts w:ascii="Arial Narrow" w:hAnsi="Arial Narrow"/>
                <w:szCs w:val="24"/>
              </w:rPr>
              <w:t>National Counter Terrorism Security Office (NaCTSO): Advice to Leaders of Schools and other Educational Establishments for Reviewing Protective Security – Including Bomb Threats was issued following a series of malicious hoax communications to schools across the UK.</w:t>
            </w:r>
          </w:p>
          <w:p w:rsidR="007869A1" w:rsidRPr="002D5B77" w:rsidRDefault="007869A1" w:rsidP="00433097">
            <w:pPr>
              <w:tabs>
                <w:tab w:val="left" w:pos="720"/>
              </w:tabs>
              <w:spacing w:after="60"/>
              <w:ind w:left="0" w:right="34" w:firstLine="0"/>
              <w:jc w:val="left"/>
              <w:rPr>
                <w:rFonts w:ascii="Arial Narrow" w:hAnsi="Arial Narrow"/>
                <w:szCs w:val="24"/>
              </w:rPr>
            </w:pPr>
            <w:r w:rsidRPr="002D5B77">
              <w:rPr>
                <w:rFonts w:ascii="Arial Narrow" w:hAnsi="Arial Narrow"/>
                <w:szCs w:val="24"/>
              </w:rPr>
              <w:t>Although previous incidents were not investigated as terrorism related offences, the guidance issued provides a means to assess existing security plans that ensure you are alert but not alarmed.</w:t>
            </w:r>
          </w:p>
          <w:p w:rsidR="00D94369" w:rsidRPr="002D5B77" w:rsidRDefault="007C2A20" w:rsidP="000452A9">
            <w:pPr>
              <w:tabs>
                <w:tab w:val="left" w:pos="720"/>
              </w:tabs>
              <w:ind w:left="0" w:right="34" w:firstLine="0"/>
              <w:jc w:val="left"/>
              <w:rPr>
                <w:rFonts w:ascii="Arial Narrow" w:hAnsi="Arial Narrow" w:cs="Arial"/>
                <w:szCs w:val="24"/>
              </w:rPr>
            </w:pPr>
            <w:r w:rsidRPr="002D5B77">
              <w:rPr>
                <w:rFonts w:ascii="Arial Narrow" w:hAnsi="Arial Narrow" w:cs="Arial"/>
                <w:szCs w:val="24"/>
              </w:rPr>
              <w:t>The s</w:t>
            </w:r>
            <w:r w:rsidR="00433097" w:rsidRPr="002D5B77">
              <w:rPr>
                <w:rFonts w:ascii="Arial Narrow" w:hAnsi="Arial Narrow" w:cs="Arial"/>
                <w:szCs w:val="24"/>
              </w:rPr>
              <w:t>chool will have planned and rehearsed an appropriate procedure for evacuating in response to a bomb threat.</w:t>
            </w:r>
            <w:r w:rsidR="000452A9" w:rsidRPr="002D5B77">
              <w:rPr>
                <w:rFonts w:ascii="Arial Narrow" w:hAnsi="Arial Narrow" w:cs="Arial"/>
                <w:szCs w:val="24"/>
              </w:rPr>
              <w:t xml:space="preserve"> The School should have identified a minimum of</w:t>
            </w:r>
            <w:r w:rsidR="00D94369" w:rsidRPr="002D5B77">
              <w:rPr>
                <w:rFonts w:ascii="Arial Narrow" w:hAnsi="Arial Narrow" w:cs="Calibri-Light"/>
                <w:kern w:val="0"/>
                <w:szCs w:val="24"/>
                <w:lang w:eastAsia="en-GB"/>
              </w:rPr>
              <w:t xml:space="preserve"> two Bomb Assembly Points in opposing directions, and at least 500 metres from the </w:t>
            </w:r>
            <w:r w:rsidR="000452A9" w:rsidRPr="002D5B77">
              <w:rPr>
                <w:rFonts w:ascii="Arial Narrow" w:hAnsi="Arial Narrow" w:cs="Calibri-Light"/>
                <w:kern w:val="0"/>
                <w:szCs w:val="24"/>
                <w:lang w:eastAsia="en-GB"/>
              </w:rPr>
              <w:t>building</w:t>
            </w:r>
            <w:r w:rsidR="00D94369" w:rsidRPr="002D5B77">
              <w:rPr>
                <w:rFonts w:ascii="Arial Narrow" w:hAnsi="Arial Narrow" w:cs="Calibri-Light"/>
                <w:kern w:val="0"/>
                <w:szCs w:val="24"/>
                <w:lang w:eastAsia="en-GB"/>
              </w:rPr>
              <w:t>. Where possible the assembly point should not be a car park.</w:t>
            </w:r>
          </w:p>
        </w:tc>
      </w:tr>
      <w:tr w:rsidR="00912534" w:rsidTr="00912534">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912534" w:rsidRPr="002D5B77" w:rsidRDefault="00912534" w:rsidP="00912534">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sidRPr="002D5B77">
              <w:rPr>
                <w:rFonts w:ascii="Arial Narrow" w:hAnsi="Arial Narrow" w:cs="Arial"/>
                <w:sz w:val="24"/>
                <w:szCs w:val="24"/>
              </w:rPr>
              <w:t>7.2.</w:t>
            </w:r>
            <w:r w:rsidR="00E73D17" w:rsidRPr="002D5B77">
              <w:rPr>
                <w:rFonts w:ascii="Arial Narrow" w:hAnsi="Arial Narrow" w:cs="Arial"/>
                <w:sz w:val="24"/>
                <w:szCs w:val="24"/>
              </w:rPr>
              <w:t>3</w:t>
            </w:r>
          </w:p>
        </w:tc>
        <w:tc>
          <w:tcPr>
            <w:tcW w:w="8789" w:type="dxa"/>
            <w:shd w:val="clear" w:color="auto" w:fill="auto"/>
          </w:tcPr>
          <w:p w:rsidR="00912534" w:rsidRPr="002D5B77" w:rsidRDefault="00E73D17" w:rsidP="00912534">
            <w:pPr>
              <w:tabs>
                <w:tab w:val="left" w:pos="454"/>
                <w:tab w:val="left" w:pos="720"/>
              </w:tabs>
              <w:spacing w:before="60" w:after="0"/>
              <w:ind w:left="0" w:right="34" w:firstLine="0"/>
              <w:jc w:val="left"/>
              <w:rPr>
                <w:rFonts w:ascii="Arial Narrow" w:hAnsi="Arial Narrow"/>
                <w:b/>
                <w:szCs w:val="24"/>
              </w:rPr>
            </w:pPr>
            <w:r w:rsidRPr="002D5B77">
              <w:rPr>
                <w:rFonts w:ascii="Arial Narrow" w:hAnsi="Arial Narrow"/>
                <w:b/>
                <w:szCs w:val="24"/>
              </w:rPr>
              <w:t>Incident Response</w:t>
            </w:r>
          </w:p>
          <w:p w:rsidR="00912534" w:rsidRPr="002D5B77" w:rsidRDefault="00912534" w:rsidP="00912534">
            <w:pPr>
              <w:tabs>
                <w:tab w:val="left" w:pos="720"/>
              </w:tabs>
              <w:spacing w:after="60"/>
              <w:ind w:left="0" w:right="34" w:firstLine="0"/>
              <w:jc w:val="left"/>
              <w:rPr>
                <w:rFonts w:ascii="Arial Narrow" w:hAnsi="Arial Narrow"/>
                <w:szCs w:val="24"/>
              </w:rPr>
            </w:pPr>
            <w:r w:rsidRPr="002D5B77">
              <w:rPr>
                <w:rFonts w:ascii="Arial Narrow" w:hAnsi="Arial Narrow"/>
                <w:szCs w:val="24"/>
              </w:rPr>
              <w:t xml:space="preserve">If a </w:t>
            </w:r>
            <w:r w:rsidR="003E40DC" w:rsidRPr="002D5B77">
              <w:rPr>
                <w:rFonts w:ascii="Arial Narrow" w:hAnsi="Arial Narrow"/>
                <w:szCs w:val="24"/>
              </w:rPr>
              <w:t xml:space="preserve">telephone/email </w:t>
            </w:r>
            <w:r w:rsidRPr="002D5B77">
              <w:rPr>
                <w:rFonts w:ascii="Arial Narrow" w:hAnsi="Arial Narrow"/>
                <w:szCs w:val="24"/>
              </w:rPr>
              <w:t xml:space="preserve">threat is received or </w:t>
            </w:r>
            <w:r w:rsidR="003E40DC" w:rsidRPr="002D5B77">
              <w:rPr>
                <w:rFonts w:ascii="Arial Narrow" w:hAnsi="Arial Narrow"/>
                <w:szCs w:val="24"/>
              </w:rPr>
              <w:t xml:space="preserve">a </w:t>
            </w:r>
            <w:r w:rsidRPr="002D5B77">
              <w:rPr>
                <w:rFonts w:ascii="Arial Narrow" w:hAnsi="Arial Narrow"/>
                <w:szCs w:val="24"/>
              </w:rPr>
              <w:t>suspect package/item discovered, the Head will take appropriate steps based on available information and in accordance with the emergency procedure outlined in the School CIC Plan.</w:t>
            </w:r>
          </w:p>
          <w:p w:rsidR="00912534" w:rsidRPr="002D5B77" w:rsidRDefault="00912534" w:rsidP="00912534">
            <w:pPr>
              <w:tabs>
                <w:tab w:val="left" w:pos="720"/>
              </w:tabs>
              <w:spacing w:after="60"/>
              <w:ind w:left="0" w:right="34" w:firstLine="0"/>
              <w:jc w:val="left"/>
              <w:rPr>
                <w:rFonts w:ascii="Arial Narrow" w:hAnsi="Arial Narrow"/>
                <w:szCs w:val="24"/>
              </w:rPr>
            </w:pPr>
            <w:r w:rsidRPr="002D5B77">
              <w:rPr>
                <w:rFonts w:ascii="Arial Narrow" w:hAnsi="Arial Narrow"/>
                <w:szCs w:val="24"/>
              </w:rPr>
              <w:t>The police should be contacted immediately on 999 and any advice given regarding how to proceed should be followed.</w:t>
            </w:r>
          </w:p>
          <w:p w:rsidR="00912534" w:rsidRPr="002D5B77" w:rsidRDefault="00912534" w:rsidP="00912534">
            <w:pPr>
              <w:tabs>
                <w:tab w:val="left" w:pos="720"/>
              </w:tabs>
              <w:ind w:left="0" w:right="34" w:firstLine="0"/>
              <w:jc w:val="left"/>
              <w:rPr>
                <w:rFonts w:ascii="Arial Narrow" w:hAnsi="Arial Narrow" w:cs="Arial"/>
                <w:b/>
                <w:szCs w:val="24"/>
              </w:rPr>
            </w:pPr>
            <w:r w:rsidRPr="002D5B77">
              <w:rPr>
                <w:rFonts w:ascii="Arial Narrow" w:hAnsi="Arial Narrow"/>
                <w:szCs w:val="24"/>
              </w:rPr>
              <w:t xml:space="preserve">If there is any doubt regarding the safety of those in </w:t>
            </w:r>
            <w:r w:rsidR="007C2A20" w:rsidRPr="002D5B77">
              <w:rPr>
                <w:rFonts w:ascii="Arial Narrow" w:hAnsi="Arial Narrow"/>
                <w:szCs w:val="24"/>
              </w:rPr>
              <w:t>the school</w:t>
            </w:r>
            <w:r w:rsidRPr="002D5B77">
              <w:rPr>
                <w:rFonts w:ascii="Arial Narrow" w:hAnsi="Arial Narrow"/>
                <w:szCs w:val="24"/>
              </w:rPr>
              <w:t xml:space="preserve">, they should be evacuated </w:t>
            </w:r>
            <w:r w:rsidR="00D94369" w:rsidRPr="002D5B77">
              <w:rPr>
                <w:rFonts w:ascii="Arial Narrow" w:hAnsi="Arial Narrow"/>
                <w:szCs w:val="24"/>
              </w:rPr>
              <w:t>at least 500m away from</w:t>
            </w:r>
            <w:r w:rsidRPr="002D5B77">
              <w:rPr>
                <w:rFonts w:ascii="Arial Narrow" w:hAnsi="Arial Narrow"/>
                <w:szCs w:val="24"/>
              </w:rPr>
              <w:t xml:space="preserve"> </w:t>
            </w:r>
            <w:r w:rsidR="00D94369" w:rsidRPr="002D5B77">
              <w:rPr>
                <w:rFonts w:ascii="Arial Narrow" w:hAnsi="Arial Narrow"/>
                <w:szCs w:val="24"/>
              </w:rPr>
              <w:t xml:space="preserve">the </w:t>
            </w:r>
            <w:r w:rsidRPr="002D5B77">
              <w:rPr>
                <w:rFonts w:ascii="Arial Narrow" w:hAnsi="Arial Narrow"/>
                <w:szCs w:val="24"/>
              </w:rPr>
              <w:t>immediate danger. This should be conducted in accord</w:t>
            </w:r>
            <w:r w:rsidR="00473366" w:rsidRPr="002D5B77">
              <w:rPr>
                <w:rFonts w:ascii="Arial Narrow" w:hAnsi="Arial Narrow"/>
                <w:szCs w:val="24"/>
              </w:rPr>
              <w:t>ance</w:t>
            </w:r>
            <w:r w:rsidRPr="002D5B77">
              <w:rPr>
                <w:rFonts w:ascii="Arial Narrow" w:hAnsi="Arial Narrow"/>
                <w:szCs w:val="24"/>
              </w:rPr>
              <w:t xml:space="preserve"> with any instruction given by emergency services.</w:t>
            </w:r>
          </w:p>
        </w:tc>
      </w:tr>
      <w:tr w:rsidR="000F586C" w:rsidTr="000F586C">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0F586C" w:rsidRPr="002D5B77" w:rsidRDefault="000F586C" w:rsidP="000F586C">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sidRPr="002D5B77">
              <w:rPr>
                <w:rFonts w:ascii="Arial Narrow" w:hAnsi="Arial Narrow" w:cs="Arial"/>
                <w:sz w:val="24"/>
                <w:szCs w:val="24"/>
              </w:rPr>
              <w:t>7.2.4</w:t>
            </w:r>
          </w:p>
        </w:tc>
        <w:tc>
          <w:tcPr>
            <w:tcW w:w="8789" w:type="dxa"/>
            <w:shd w:val="clear" w:color="auto" w:fill="auto"/>
          </w:tcPr>
          <w:p w:rsidR="000F586C" w:rsidRPr="002D5B77" w:rsidRDefault="000F586C" w:rsidP="000F586C">
            <w:pPr>
              <w:tabs>
                <w:tab w:val="left" w:pos="720"/>
              </w:tabs>
              <w:spacing w:before="60" w:after="0"/>
              <w:ind w:left="0" w:right="34" w:firstLine="0"/>
              <w:jc w:val="left"/>
              <w:rPr>
                <w:rFonts w:ascii="Arial Narrow" w:hAnsi="Arial Narrow"/>
                <w:b/>
                <w:szCs w:val="24"/>
              </w:rPr>
            </w:pPr>
            <w:r w:rsidRPr="002D5B77">
              <w:rPr>
                <w:rFonts w:ascii="Arial Narrow" w:hAnsi="Arial Narrow"/>
                <w:b/>
                <w:szCs w:val="24"/>
              </w:rPr>
              <w:t>Cordons</w:t>
            </w:r>
          </w:p>
          <w:p w:rsidR="000F586C" w:rsidRPr="002D5B77" w:rsidRDefault="000F586C" w:rsidP="00D94369">
            <w:pPr>
              <w:tabs>
                <w:tab w:val="left" w:pos="601"/>
              </w:tabs>
              <w:ind w:left="0" w:right="34" w:firstLine="0"/>
              <w:jc w:val="left"/>
              <w:rPr>
                <w:rFonts w:ascii="Arial Narrow" w:hAnsi="Arial Narrow" w:cs="Arial"/>
                <w:szCs w:val="24"/>
              </w:rPr>
            </w:pPr>
            <w:r w:rsidRPr="002D5B77">
              <w:rPr>
                <w:rFonts w:ascii="Arial Narrow" w:hAnsi="Arial Narrow" w:cs="Arial"/>
                <w:szCs w:val="24"/>
              </w:rPr>
              <w:t>If the school is the target of, or near to, a bomb/explosive device (suspect</w:t>
            </w:r>
            <w:r w:rsidR="00FB0816" w:rsidRPr="002D5B77">
              <w:rPr>
                <w:rFonts w:ascii="Arial Narrow" w:hAnsi="Arial Narrow" w:cs="Arial"/>
                <w:szCs w:val="24"/>
              </w:rPr>
              <w:t>ed</w:t>
            </w:r>
            <w:r w:rsidRPr="002D5B77">
              <w:rPr>
                <w:rFonts w:ascii="Arial Narrow" w:hAnsi="Arial Narrow" w:cs="Arial"/>
                <w:szCs w:val="24"/>
              </w:rPr>
              <w:t xml:space="preserve"> or confirmed), the cordon distance </w:t>
            </w:r>
            <w:r w:rsidR="00D323F4" w:rsidRPr="002D5B77">
              <w:rPr>
                <w:rFonts w:ascii="Arial Narrow" w:hAnsi="Arial Narrow" w:cs="Arial"/>
                <w:szCs w:val="24"/>
              </w:rPr>
              <w:t>may</w:t>
            </w:r>
            <w:r w:rsidRPr="002D5B77">
              <w:rPr>
                <w:rFonts w:ascii="Arial Narrow" w:hAnsi="Arial Narrow" w:cs="Arial"/>
                <w:szCs w:val="24"/>
              </w:rPr>
              <w:t xml:space="preserve"> vary depending on potential size of the bomb/explosive device</w:t>
            </w:r>
            <w:r w:rsidR="002258BB" w:rsidRPr="002D5B77">
              <w:rPr>
                <w:rFonts w:ascii="Arial Narrow" w:hAnsi="Arial Narrow" w:cs="Arial"/>
                <w:szCs w:val="24"/>
              </w:rPr>
              <w:t>. Minimum p</w:t>
            </w:r>
            <w:r w:rsidRPr="002D5B77">
              <w:rPr>
                <w:rFonts w:ascii="Arial Narrow" w:hAnsi="Arial Narrow" w:cs="Arial"/>
                <w:szCs w:val="24"/>
              </w:rPr>
              <w:t>olice cordon distances are</w:t>
            </w:r>
            <w:r w:rsidR="00D94369" w:rsidRPr="002D5B77">
              <w:rPr>
                <w:rFonts w:ascii="Arial Narrow" w:hAnsi="Arial Narrow" w:cs="Arial"/>
                <w:szCs w:val="24"/>
              </w:rPr>
              <w:t xml:space="preserve"> 500m from the </w:t>
            </w:r>
            <w:r w:rsidR="001027E1" w:rsidRPr="002D5B77">
              <w:rPr>
                <w:rFonts w:ascii="Arial Narrow" w:hAnsi="Arial Narrow" w:cs="Arial"/>
                <w:szCs w:val="24"/>
              </w:rPr>
              <w:t>location of the bomb/explosive device</w:t>
            </w:r>
            <w:r w:rsidR="00FB0816" w:rsidRPr="002D5B77">
              <w:rPr>
                <w:rFonts w:ascii="Arial Narrow" w:hAnsi="Arial Narrow" w:cs="Arial"/>
                <w:szCs w:val="24"/>
              </w:rPr>
              <w:t xml:space="preserve"> (suspected or confirmed)</w:t>
            </w:r>
            <w:r w:rsidR="00D94369" w:rsidRPr="002D5B77">
              <w:rPr>
                <w:rFonts w:ascii="Arial Narrow" w:hAnsi="Arial Narrow" w:cs="Arial"/>
                <w:szCs w:val="24"/>
              </w:rPr>
              <w:t>.</w:t>
            </w:r>
          </w:p>
        </w:tc>
      </w:tr>
      <w:tr w:rsidR="000F586C" w:rsidTr="000F586C">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0F586C" w:rsidRPr="002D5B77" w:rsidRDefault="000F586C" w:rsidP="000F586C">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sidRPr="002D5B77">
              <w:rPr>
                <w:rFonts w:ascii="Arial Narrow" w:hAnsi="Arial Narrow" w:cs="Arial"/>
                <w:sz w:val="24"/>
                <w:szCs w:val="24"/>
              </w:rPr>
              <w:t>7.2.5</w:t>
            </w:r>
          </w:p>
        </w:tc>
        <w:tc>
          <w:tcPr>
            <w:tcW w:w="8789" w:type="dxa"/>
            <w:shd w:val="clear" w:color="auto" w:fill="auto"/>
          </w:tcPr>
          <w:p w:rsidR="000F586C" w:rsidRPr="002D5B77" w:rsidRDefault="000F586C" w:rsidP="000F586C">
            <w:pPr>
              <w:tabs>
                <w:tab w:val="left" w:pos="454"/>
                <w:tab w:val="left" w:pos="720"/>
              </w:tabs>
              <w:spacing w:before="60" w:after="0"/>
              <w:ind w:left="0" w:right="34" w:firstLine="0"/>
              <w:jc w:val="left"/>
              <w:rPr>
                <w:rFonts w:ascii="Arial Narrow" w:hAnsi="Arial Narrow"/>
                <w:b/>
                <w:szCs w:val="24"/>
              </w:rPr>
            </w:pPr>
            <w:r w:rsidRPr="002D5B77">
              <w:rPr>
                <w:rFonts w:ascii="Arial Narrow" w:hAnsi="Arial Narrow"/>
                <w:b/>
                <w:szCs w:val="24"/>
              </w:rPr>
              <w:t>Telephone Threats</w:t>
            </w:r>
          </w:p>
          <w:p w:rsidR="000F586C" w:rsidRPr="002D5B77" w:rsidRDefault="000F586C" w:rsidP="0059752F">
            <w:pPr>
              <w:tabs>
                <w:tab w:val="left" w:pos="454"/>
                <w:tab w:val="left" w:pos="720"/>
              </w:tabs>
              <w:ind w:left="0" w:right="34" w:firstLine="0"/>
              <w:jc w:val="left"/>
              <w:rPr>
                <w:rFonts w:ascii="Arial Narrow" w:hAnsi="Arial Narrow"/>
                <w:szCs w:val="24"/>
              </w:rPr>
            </w:pPr>
            <w:r w:rsidRPr="002D5B77">
              <w:rPr>
                <w:rFonts w:ascii="Arial Narrow" w:hAnsi="Arial Narrow"/>
                <w:szCs w:val="24"/>
              </w:rPr>
              <w:t xml:space="preserve">The staff member receiving any telephone should complete as much of </w:t>
            </w:r>
            <w:r w:rsidR="00473366" w:rsidRPr="002D5B77">
              <w:rPr>
                <w:rFonts w:ascii="Arial Narrow" w:hAnsi="Arial Narrow"/>
                <w:szCs w:val="24"/>
              </w:rPr>
              <w:t xml:space="preserve">the </w:t>
            </w:r>
            <w:r w:rsidRPr="002D5B77">
              <w:rPr>
                <w:rFonts w:ascii="Arial Narrow" w:hAnsi="Arial Narrow"/>
                <w:szCs w:val="24"/>
              </w:rPr>
              <w:t xml:space="preserve">form found in section 11.3: Telephone Warning Record. This will be </w:t>
            </w:r>
            <w:r w:rsidR="00473366" w:rsidRPr="002D5B77">
              <w:rPr>
                <w:rFonts w:ascii="Arial Narrow" w:hAnsi="Arial Narrow"/>
                <w:szCs w:val="24"/>
              </w:rPr>
              <w:t>given</w:t>
            </w:r>
            <w:r w:rsidRPr="002D5B77">
              <w:rPr>
                <w:rFonts w:ascii="Arial Narrow" w:hAnsi="Arial Narrow"/>
                <w:szCs w:val="24"/>
              </w:rPr>
              <w:t xml:space="preserve"> to the police to support their investigation of the crime that has been committed.</w:t>
            </w:r>
          </w:p>
        </w:tc>
      </w:tr>
    </w:tbl>
    <w:p w:rsidR="007869A1" w:rsidRDefault="00E8507E" w:rsidP="007869A1">
      <w:pPr>
        <w:tabs>
          <w:tab w:val="left" w:pos="720"/>
        </w:tabs>
        <w:spacing w:after="0"/>
        <w:ind w:left="0" w:firstLine="0"/>
        <w:jc w:val="center"/>
        <w:rPr>
          <w:rFonts w:ascii="Arial Narrow" w:hAnsi="Arial Narrow" w:cs="Arial"/>
          <w:b/>
          <w:szCs w:val="28"/>
        </w:rPr>
      </w:pPr>
      <w:r>
        <w:rPr>
          <w:rFonts w:ascii="Arial Narrow" w:hAnsi="Arial Narrow" w:cs="Arial"/>
          <w:b/>
          <w:szCs w:val="28"/>
        </w:rPr>
        <w:br w:type="page"/>
      </w:r>
    </w:p>
    <w:tbl>
      <w:tblPr>
        <w:tblW w:w="9781" w:type="dxa"/>
        <w:tblInd w:w="250" w:type="dxa"/>
        <w:tblLook w:val="04A0" w:firstRow="1" w:lastRow="0" w:firstColumn="1" w:lastColumn="0" w:noHBand="0" w:noVBand="1"/>
      </w:tblPr>
      <w:tblGrid>
        <w:gridCol w:w="992"/>
        <w:gridCol w:w="8789"/>
      </w:tblGrid>
      <w:tr w:rsidR="007869A1" w:rsidRPr="00E4445D" w:rsidTr="007869A1">
        <w:tc>
          <w:tcPr>
            <w:tcW w:w="9781" w:type="dxa"/>
            <w:gridSpan w:val="2"/>
            <w:tcBorders>
              <w:top w:val="single" w:sz="18" w:space="0" w:color="000000"/>
              <w:left w:val="single" w:sz="18" w:space="0" w:color="000000"/>
              <w:bottom w:val="single" w:sz="18" w:space="0" w:color="000000"/>
              <w:right w:val="single" w:sz="18" w:space="0" w:color="000000"/>
            </w:tcBorders>
            <w:shd w:val="clear" w:color="auto" w:fill="FF0000"/>
          </w:tcPr>
          <w:p w:rsidR="007869A1" w:rsidRPr="00E4445D" w:rsidRDefault="007869A1" w:rsidP="007869A1">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b w:val="0"/>
                <w:color w:val="FFFFFF"/>
                <w:sz w:val="24"/>
                <w:szCs w:val="24"/>
              </w:rPr>
            </w:pPr>
            <w:r w:rsidRPr="00E4445D">
              <w:rPr>
                <w:rFonts w:ascii="Arial Narrow" w:hAnsi="Arial Narrow" w:cs="Arial"/>
                <w:color w:val="FFFFFF"/>
                <w:sz w:val="24"/>
                <w:szCs w:val="24"/>
              </w:rPr>
              <w:t>7: Hazard/Threat Information</w:t>
            </w:r>
          </w:p>
        </w:tc>
      </w:tr>
      <w:tr w:rsidR="007869A1" w:rsidRPr="0093331C" w:rsidTr="007869A1">
        <w:tblPrEx>
          <w:tblBorders>
            <w:top w:val="single" w:sz="18" w:space="0" w:color="auto"/>
            <w:left w:val="single" w:sz="18" w:space="0" w:color="auto"/>
            <w:bottom w:val="single" w:sz="18" w:space="0" w:color="auto"/>
            <w:right w:val="single" w:sz="18" w:space="0" w:color="auto"/>
          </w:tblBorders>
        </w:tblPrEx>
        <w:tc>
          <w:tcPr>
            <w:tcW w:w="9781" w:type="dxa"/>
            <w:gridSpan w:val="2"/>
            <w:tcBorders>
              <w:top w:val="single" w:sz="18" w:space="0" w:color="auto"/>
              <w:bottom w:val="single" w:sz="18" w:space="0" w:color="auto"/>
            </w:tcBorders>
            <w:shd w:val="clear" w:color="auto" w:fill="D0CECE"/>
          </w:tcPr>
          <w:p w:rsidR="007869A1" w:rsidRPr="00F00B61" w:rsidRDefault="007869A1" w:rsidP="007869A1">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 xml:space="preserve">7.2: </w:t>
            </w:r>
            <w:r w:rsidRPr="00D01187">
              <w:rPr>
                <w:rFonts w:ascii="Arial Narrow" w:hAnsi="Arial Narrow" w:cs="Arial"/>
                <w:sz w:val="24"/>
                <w:szCs w:val="24"/>
              </w:rPr>
              <w:t>Bomb</w:t>
            </w:r>
            <w:r>
              <w:rPr>
                <w:rFonts w:ascii="Arial Narrow" w:hAnsi="Arial Narrow" w:cs="Arial"/>
                <w:sz w:val="24"/>
                <w:szCs w:val="24"/>
              </w:rPr>
              <w:t>s</w:t>
            </w:r>
          </w:p>
        </w:tc>
      </w:tr>
      <w:tr w:rsidR="000F586C" w:rsidTr="000F586C">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0F586C" w:rsidRDefault="000F586C" w:rsidP="000F586C">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7.2.6</w:t>
            </w:r>
          </w:p>
        </w:tc>
        <w:tc>
          <w:tcPr>
            <w:tcW w:w="8789" w:type="dxa"/>
            <w:shd w:val="clear" w:color="auto" w:fill="auto"/>
          </w:tcPr>
          <w:p w:rsidR="000F586C" w:rsidRDefault="000F586C" w:rsidP="000F586C">
            <w:pPr>
              <w:tabs>
                <w:tab w:val="left" w:pos="454"/>
                <w:tab w:val="left" w:pos="720"/>
              </w:tabs>
              <w:spacing w:before="60" w:after="0"/>
              <w:ind w:left="0" w:right="34" w:firstLine="0"/>
              <w:jc w:val="left"/>
              <w:rPr>
                <w:rFonts w:ascii="Arial Narrow" w:hAnsi="Arial Narrow"/>
                <w:b/>
                <w:szCs w:val="24"/>
              </w:rPr>
            </w:pPr>
            <w:r>
              <w:rPr>
                <w:rFonts w:ascii="Arial Narrow" w:hAnsi="Arial Narrow"/>
                <w:b/>
                <w:szCs w:val="24"/>
              </w:rPr>
              <w:t>Email Threats</w:t>
            </w:r>
          </w:p>
          <w:p w:rsidR="000F586C" w:rsidRDefault="005A1925" w:rsidP="005A1925">
            <w:pPr>
              <w:tabs>
                <w:tab w:val="left" w:pos="720"/>
              </w:tabs>
              <w:spacing w:after="60"/>
              <w:ind w:left="0" w:right="34" w:firstLine="0"/>
              <w:jc w:val="left"/>
              <w:rPr>
                <w:rFonts w:ascii="Arial Narrow" w:hAnsi="Arial Narrow" w:cs="Arial"/>
                <w:szCs w:val="24"/>
              </w:rPr>
            </w:pPr>
            <w:r>
              <w:rPr>
                <w:rFonts w:ascii="Arial Narrow" w:hAnsi="Arial Narrow" w:cs="Arial"/>
                <w:szCs w:val="24"/>
              </w:rPr>
              <w:t>Whilst it cannot be ruled out that an email threat is genuine, they are usually sent out to large numbers of schools simultaneously to cause a nuisance or extort money.</w:t>
            </w:r>
          </w:p>
          <w:p w:rsidR="005A1925" w:rsidRDefault="005A1925" w:rsidP="005A1925">
            <w:pPr>
              <w:tabs>
                <w:tab w:val="left" w:pos="720"/>
              </w:tabs>
              <w:spacing w:after="60"/>
              <w:ind w:left="0" w:right="34" w:firstLine="0"/>
              <w:jc w:val="left"/>
              <w:rPr>
                <w:rFonts w:ascii="Arial Narrow" w:hAnsi="Arial Narrow"/>
                <w:szCs w:val="24"/>
              </w:rPr>
            </w:pPr>
            <w:r w:rsidRPr="005A1925">
              <w:rPr>
                <w:rFonts w:ascii="Arial Narrow" w:hAnsi="Arial Narrow"/>
                <w:szCs w:val="24"/>
              </w:rPr>
              <w:t xml:space="preserve">It is unlikely </w:t>
            </w:r>
            <w:r>
              <w:rPr>
                <w:rFonts w:ascii="Arial Narrow" w:hAnsi="Arial Narrow"/>
                <w:szCs w:val="24"/>
              </w:rPr>
              <w:t>that filters can be set up to prevent them being received as it is very difficult to differentiate between threats and legitimate emails sent using similar terminology (for instance an updated CIC Plan or a ‘warning’ from the BCRR Team).</w:t>
            </w:r>
          </w:p>
          <w:p w:rsidR="005A1925" w:rsidRDefault="00F267DF" w:rsidP="00F267DF">
            <w:pPr>
              <w:tabs>
                <w:tab w:val="left" w:pos="720"/>
              </w:tabs>
              <w:spacing w:after="60"/>
              <w:ind w:left="0" w:right="34" w:firstLine="0"/>
              <w:jc w:val="left"/>
              <w:rPr>
                <w:rFonts w:ascii="Arial Narrow" w:hAnsi="Arial Narrow"/>
                <w:szCs w:val="24"/>
              </w:rPr>
            </w:pPr>
            <w:r>
              <w:rPr>
                <w:rFonts w:ascii="Arial Narrow" w:hAnsi="Arial Narrow"/>
                <w:szCs w:val="24"/>
              </w:rPr>
              <w:t>Y</w:t>
            </w:r>
            <w:r w:rsidR="005A1925">
              <w:rPr>
                <w:rFonts w:ascii="Arial Narrow" w:hAnsi="Arial Narrow"/>
                <w:szCs w:val="24"/>
              </w:rPr>
              <w:t>our ICT provider</w:t>
            </w:r>
            <w:r>
              <w:rPr>
                <w:rFonts w:ascii="Arial Narrow" w:hAnsi="Arial Narrow"/>
                <w:szCs w:val="24"/>
              </w:rPr>
              <w:t xml:space="preserve"> should be informed about any Email threats received</w:t>
            </w:r>
            <w:r w:rsidR="005A1925">
              <w:rPr>
                <w:rFonts w:ascii="Arial Narrow" w:hAnsi="Arial Narrow"/>
                <w:szCs w:val="24"/>
              </w:rPr>
              <w:t xml:space="preserve"> to see if they can block further emails from the sender.</w:t>
            </w:r>
          </w:p>
          <w:p w:rsidR="005A1925" w:rsidRDefault="005A1925" w:rsidP="00F267DF">
            <w:pPr>
              <w:tabs>
                <w:tab w:val="left" w:pos="720"/>
              </w:tabs>
              <w:spacing w:after="60"/>
              <w:ind w:left="0" w:right="34" w:firstLine="0"/>
              <w:jc w:val="left"/>
              <w:rPr>
                <w:rFonts w:ascii="Arial Narrow" w:hAnsi="Arial Narrow"/>
                <w:szCs w:val="24"/>
              </w:rPr>
            </w:pPr>
            <w:r>
              <w:rPr>
                <w:rFonts w:ascii="Arial Narrow" w:hAnsi="Arial Narrow"/>
                <w:szCs w:val="24"/>
              </w:rPr>
              <w:t>The police should also be notified as they may able to track down the sender and press charges in respect of malicious communication.</w:t>
            </w:r>
          </w:p>
          <w:p w:rsidR="00F267DF" w:rsidRPr="00F267DF" w:rsidRDefault="00F267DF" w:rsidP="005A1925">
            <w:pPr>
              <w:tabs>
                <w:tab w:val="left" w:pos="720"/>
              </w:tabs>
              <w:ind w:left="0" w:right="34" w:firstLine="0"/>
              <w:jc w:val="left"/>
              <w:rPr>
                <w:rFonts w:ascii="Arial Narrow" w:hAnsi="Arial Narrow" w:cs="Arial"/>
                <w:szCs w:val="24"/>
              </w:rPr>
            </w:pPr>
            <w:r>
              <w:rPr>
                <w:rFonts w:ascii="Arial Narrow" w:hAnsi="Arial Narrow" w:cs="Arial"/>
                <w:szCs w:val="24"/>
              </w:rPr>
              <w:t>The message should not be replied to, forwarded or deleted. Recipients are advised to note the sender’s email address and preserve all web log files from seven days before the threat and 48 hours after to help the police investigation.</w:t>
            </w:r>
          </w:p>
        </w:tc>
      </w:tr>
      <w:tr w:rsidR="007869A1" w:rsidTr="007869A1">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7869A1" w:rsidRDefault="000F586C" w:rsidP="007869A1">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7.2.7</w:t>
            </w:r>
          </w:p>
        </w:tc>
        <w:tc>
          <w:tcPr>
            <w:tcW w:w="8789" w:type="dxa"/>
            <w:shd w:val="clear" w:color="auto" w:fill="auto"/>
          </w:tcPr>
          <w:p w:rsidR="007869A1" w:rsidRPr="00C01085" w:rsidRDefault="007869A1" w:rsidP="007869A1">
            <w:pPr>
              <w:tabs>
                <w:tab w:val="left" w:pos="454"/>
                <w:tab w:val="left" w:pos="720"/>
              </w:tabs>
              <w:spacing w:before="60" w:after="0"/>
              <w:ind w:left="0" w:right="34" w:firstLine="0"/>
              <w:jc w:val="left"/>
              <w:rPr>
                <w:rFonts w:ascii="Arial Narrow" w:hAnsi="Arial Narrow"/>
                <w:b/>
                <w:szCs w:val="24"/>
              </w:rPr>
            </w:pPr>
            <w:r w:rsidRPr="00C01085">
              <w:rPr>
                <w:rFonts w:ascii="Arial Narrow" w:hAnsi="Arial Narrow" w:cs="Arial"/>
                <w:b/>
                <w:szCs w:val="24"/>
              </w:rPr>
              <w:t>Suspect Letter/Package</w:t>
            </w:r>
          </w:p>
          <w:p w:rsidR="00203FA5" w:rsidRPr="002D5B77" w:rsidRDefault="007869A1" w:rsidP="007869A1">
            <w:pPr>
              <w:tabs>
                <w:tab w:val="left" w:pos="720"/>
              </w:tabs>
              <w:spacing w:after="60"/>
              <w:ind w:left="0" w:right="34" w:firstLine="0"/>
              <w:jc w:val="left"/>
              <w:rPr>
                <w:rFonts w:ascii="Arial Narrow" w:hAnsi="Arial Narrow"/>
                <w:szCs w:val="24"/>
              </w:rPr>
            </w:pPr>
            <w:r w:rsidRPr="002D5B77">
              <w:rPr>
                <w:rFonts w:ascii="Arial Narrow" w:hAnsi="Arial Narrow" w:cs="Arial"/>
                <w:szCs w:val="24"/>
              </w:rPr>
              <w:t>Suspect letters/packages</w:t>
            </w:r>
            <w:r w:rsidRPr="002D5B77">
              <w:rPr>
                <w:rFonts w:ascii="Arial Narrow" w:hAnsi="Arial Narrow"/>
                <w:szCs w:val="24"/>
              </w:rPr>
              <w:t xml:space="preserve"> take many forms such as parcels, envelopes or padded ‘jiffy-bags’. They may be sent through the post or delivered by hand. They may explode or ignite when opened and sometimes before they are opened. </w:t>
            </w:r>
          </w:p>
          <w:p w:rsidR="00B95847" w:rsidRPr="002D5B77" w:rsidRDefault="00203FA5" w:rsidP="00B95847">
            <w:pPr>
              <w:tabs>
                <w:tab w:val="left" w:pos="459"/>
              </w:tabs>
              <w:spacing w:after="60"/>
              <w:jc w:val="left"/>
              <w:rPr>
                <w:rFonts w:ascii="Arial Narrow" w:hAnsi="Arial Narrow"/>
                <w:szCs w:val="24"/>
              </w:rPr>
            </w:pPr>
            <w:r w:rsidRPr="002D5B77">
              <w:rPr>
                <w:rFonts w:ascii="Arial Narrow" w:hAnsi="Arial Narrow"/>
                <w:szCs w:val="24"/>
              </w:rPr>
              <w:t xml:space="preserve">Confirm if the item exhibits recognisably suspicious characteristics </w:t>
            </w:r>
            <w:r w:rsidR="00B95847" w:rsidRPr="002D5B77">
              <w:rPr>
                <w:rFonts w:ascii="Arial Narrow" w:hAnsi="Arial Narrow"/>
                <w:szCs w:val="24"/>
              </w:rPr>
              <w:t xml:space="preserve">using the </w:t>
            </w:r>
            <w:r w:rsidRPr="002D5B77">
              <w:rPr>
                <w:rFonts w:ascii="Arial Narrow" w:hAnsi="Arial Narrow"/>
                <w:szCs w:val="24"/>
              </w:rPr>
              <w:t>HOT Protocol</w:t>
            </w:r>
            <w:r w:rsidR="002B078A" w:rsidRPr="002D5B77">
              <w:rPr>
                <w:rFonts w:ascii="Arial Narrow" w:hAnsi="Arial Narrow"/>
                <w:szCs w:val="24"/>
              </w:rPr>
              <w:t>:</w:t>
            </w:r>
          </w:p>
          <w:p w:rsidR="00B95847" w:rsidRPr="002D5B77" w:rsidRDefault="00203FA5" w:rsidP="00B95847">
            <w:pPr>
              <w:tabs>
                <w:tab w:val="left" w:pos="459"/>
              </w:tabs>
              <w:spacing w:after="60"/>
              <w:ind w:left="0" w:firstLine="0"/>
              <w:jc w:val="left"/>
              <w:rPr>
                <w:rFonts w:ascii="Arial Narrow" w:hAnsi="Arial Narrow"/>
                <w:szCs w:val="24"/>
                <w:u w:val="single"/>
              </w:rPr>
            </w:pPr>
            <w:r w:rsidRPr="002D5B77">
              <w:rPr>
                <w:rFonts w:ascii="Arial Narrow" w:hAnsi="Arial Narrow"/>
                <w:szCs w:val="24"/>
              </w:rPr>
              <w:t xml:space="preserve">Is it </w:t>
            </w:r>
            <w:r w:rsidRPr="002D5B77">
              <w:rPr>
                <w:rFonts w:ascii="Arial Narrow" w:hAnsi="Arial Narrow"/>
                <w:szCs w:val="24"/>
                <w:u w:val="single"/>
              </w:rPr>
              <w:t xml:space="preserve">Hidden? </w:t>
            </w:r>
          </w:p>
          <w:p w:rsidR="00B95847" w:rsidRPr="002D5B77" w:rsidRDefault="00203FA5" w:rsidP="00B95847">
            <w:pPr>
              <w:tabs>
                <w:tab w:val="left" w:pos="459"/>
              </w:tabs>
              <w:spacing w:after="60"/>
              <w:jc w:val="left"/>
              <w:rPr>
                <w:rFonts w:ascii="Arial Narrow" w:hAnsi="Arial Narrow"/>
                <w:szCs w:val="24"/>
              </w:rPr>
            </w:pPr>
            <w:r w:rsidRPr="002D5B77">
              <w:rPr>
                <w:rFonts w:ascii="Arial Narrow" w:hAnsi="Arial Narrow"/>
                <w:szCs w:val="24"/>
              </w:rPr>
              <w:t xml:space="preserve">Is it </w:t>
            </w:r>
            <w:r w:rsidRPr="002D5B77">
              <w:rPr>
                <w:rFonts w:ascii="Arial Narrow" w:hAnsi="Arial Narrow"/>
                <w:szCs w:val="24"/>
                <w:u w:val="single"/>
              </w:rPr>
              <w:t>Obviously</w:t>
            </w:r>
            <w:r w:rsidRPr="002D5B77">
              <w:rPr>
                <w:rFonts w:ascii="Arial Narrow" w:hAnsi="Arial Narrow"/>
                <w:szCs w:val="24"/>
              </w:rPr>
              <w:t xml:space="preserve"> suspicious? </w:t>
            </w:r>
          </w:p>
          <w:p w:rsidR="00B95847" w:rsidRPr="002D5B77" w:rsidRDefault="00B95847" w:rsidP="00A94256">
            <w:pPr>
              <w:tabs>
                <w:tab w:val="left" w:pos="720"/>
              </w:tabs>
              <w:spacing w:after="0"/>
              <w:ind w:left="740" w:right="34" w:hanging="284"/>
              <w:jc w:val="left"/>
              <w:rPr>
                <w:rFonts w:ascii="Arial Narrow" w:hAnsi="Arial Narrow"/>
                <w:szCs w:val="24"/>
              </w:rPr>
            </w:pPr>
            <w:r w:rsidRPr="002D5B77">
              <w:rPr>
                <w:rFonts w:ascii="Arial Narrow" w:hAnsi="Arial Narrow"/>
                <w:szCs w:val="24"/>
              </w:rPr>
              <w:t>Tell-tale signs include:</w:t>
            </w:r>
          </w:p>
          <w:p w:rsidR="00B95847" w:rsidRPr="002D5B77" w:rsidRDefault="00B95847" w:rsidP="00A94256">
            <w:pPr>
              <w:numPr>
                <w:ilvl w:val="0"/>
                <w:numId w:val="3"/>
              </w:numPr>
              <w:tabs>
                <w:tab w:val="left" w:pos="426"/>
              </w:tabs>
              <w:spacing w:after="0"/>
              <w:ind w:left="740" w:hanging="284"/>
              <w:jc w:val="left"/>
              <w:rPr>
                <w:rFonts w:ascii="Arial Narrow" w:hAnsi="Arial Narrow"/>
                <w:szCs w:val="24"/>
              </w:rPr>
            </w:pPr>
            <w:r w:rsidRPr="002D5B77">
              <w:rPr>
                <w:rFonts w:ascii="Arial Narrow" w:hAnsi="Arial Narrow"/>
                <w:szCs w:val="24"/>
              </w:rPr>
              <w:t>Grease marks on envelope or wrapping.</w:t>
            </w:r>
          </w:p>
          <w:p w:rsidR="00B95847" w:rsidRPr="002D5B77" w:rsidRDefault="00B95847" w:rsidP="00A94256">
            <w:pPr>
              <w:numPr>
                <w:ilvl w:val="0"/>
                <w:numId w:val="3"/>
              </w:numPr>
              <w:tabs>
                <w:tab w:val="left" w:pos="426"/>
              </w:tabs>
              <w:spacing w:after="0"/>
              <w:ind w:left="740" w:hanging="284"/>
              <w:jc w:val="left"/>
              <w:rPr>
                <w:rFonts w:ascii="Arial Narrow" w:hAnsi="Arial Narrow"/>
                <w:szCs w:val="24"/>
              </w:rPr>
            </w:pPr>
            <w:r w:rsidRPr="002D5B77">
              <w:rPr>
                <w:rFonts w:ascii="Arial Narrow" w:hAnsi="Arial Narrow"/>
                <w:szCs w:val="24"/>
              </w:rPr>
              <w:t>An unusual odour such as marzipan or machine oil.</w:t>
            </w:r>
          </w:p>
          <w:p w:rsidR="00B95847" w:rsidRPr="002D5B77" w:rsidRDefault="00B95847" w:rsidP="00A94256">
            <w:pPr>
              <w:numPr>
                <w:ilvl w:val="0"/>
                <w:numId w:val="3"/>
              </w:numPr>
              <w:tabs>
                <w:tab w:val="left" w:pos="426"/>
              </w:tabs>
              <w:spacing w:after="0"/>
              <w:ind w:left="740" w:hanging="284"/>
              <w:jc w:val="left"/>
              <w:rPr>
                <w:rFonts w:ascii="Arial Narrow" w:hAnsi="Arial Narrow"/>
                <w:szCs w:val="24"/>
              </w:rPr>
            </w:pPr>
            <w:r w:rsidRPr="002D5B77">
              <w:rPr>
                <w:rFonts w:ascii="Arial Narrow" w:hAnsi="Arial Narrow"/>
                <w:szCs w:val="24"/>
              </w:rPr>
              <w:t>Visible wiring or tin foil – especially if the envelope or package is damaged.</w:t>
            </w:r>
          </w:p>
          <w:p w:rsidR="00B95847" w:rsidRPr="002D5B77" w:rsidRDefault="00B95847" w:rsidP="00A94256">
            <w:pPr>
              <w:numPr>
                <w:ilvl w:val="0"/>
                <w:numId w:val="3"/>
              </w:numPr>
              <w:tabs>
                <w:tab w:val="left" w:pos="426"/>
              </w:tabs>
              <w:spacing w:after="0"/>
              <w:ind w:left="740" w:hanging="284"/>
              <w:jc w:val="left"/>
              <w:rPr>
                <w:rFonts w:ascii="Arial Narrow" w:hAnsi="Arial Narrow"/>
                <w:szCs w:val="24"/>
              </w:rPr>
            </w:pPr>
            <w:r w:rsidRPr="002D5B77">
              <w:rPr>
                <w:rFonts w:ascii="Arial Narrow" w:hAnsi="Arial Narrow"/>
                <w:szCs w:val="24"/>
              </w:rPr>
              <w:t>Powders or liquids appear to be present - especially if the envelope or package is damaged.</w:t>
            </w:r>
          </w:p>
          <w:p w:rsidR="00B95847" w:rsidRPr="002D5B77" w:rsidRDefault="00B95847" w:rsidP="00A94256">
            <w:pPr>
              <w:numPr>
                <w:ilvl w:val="0"/>
                <w:numId w:val="3"/>
              </w:numPr>
              <w:tabs>
                <w:tab w:val="left" w:pos="426"/>
              </w:tabs>
              <w:spacing w:after="0"/>
              <w:ind w:left="740" w:hanging="284"/>
              <w:jc w:val="left"/>
              <w:rPr>
                <w:rFonts w:ascii="Arial Narrow" w:hAnsi="Arial Narrow"/>
                <w:szCs w:val="24"/>
              </w:rPr>
            </w:pPr>
            <w:r w:rsidRPr="002D5B77">
              <w:rPr>
                <w:rFonts w:ascii="Arial Narrow" w:hAnsi="Arial Narrow"/>
                <w:szCs w:val="24"/>
              </w:rPr>
              <w:t>The envelope or package may feel very heavy for its size.</w:t>
            </w:r>
          </w:p>
          <w:p w:rsidR="00B95847" w:rsidRPr="002D5B77" w:rsidRDefault="00B95847" w:rsidP="00A94256">
            <w:pPr>
              <w:numPr>
                <w:ilvl w:val="0"/>
                <w:numId w:val="3"/>
              </w:numPr>
              <w:tabs>
                <w:tab w:val="left" w:pos="426"/>
              </w:tabs>
              <w:spacing w:after="0"/>
              <w:ind w:left="740" w:hanging="284"/>
              <w:jc w:val="left"/>
              <w:rPr>
                <w:rFonts w:ascii="Arial Narrow" w:hAnsi="Arial Narrow"/>
                <w:szCs w:val="24"/>
              </w:rPr>
            </w:pPr>
            <w:r w:rsidRPr="002D5B77">
              <w:rPr>
                <w:rFonts w:ascii="Arial Narrow" w:hAnsi="Arial Narrow"/>
                <w:szCs w:val="24"/>
              </w:rPr>
              <w:t>It may have been delivered by hand from an unknown source or posted from an unusual place.</w:t>
            </w:r>
          </w:p>
          <w:p w:rsidR="00B95847" w:rsidRPr="002D5B77" w:rsidRDefault="00B95847" w:rsidP="00A94256">
            <w:pPr>
              <w:numPr>
                <w:ilvl w:val="0"/>
                <w:numId w:val="3"/>
              </w:numPr>
              <w:tabs>
                <w:tab w:val="left" w:pos="426"/>
              </w:tabs>
              <w:spacing w:after="60"/>
              <w:ind w:left="740" w:hanging="284"/>
              <w:jc w:val="left"/>
              <w:rPr>
                <w:rFonts w:ascii="Arial Narrow" w:hAnsi="Arial Narrow"/>
                <w:szCs w:val="24"/>
              </w:rPr>
            </w:pPr>
            <w:r w:rsidRPr="002D5B77">
              <w:rPr>
                <w:rFonts w:ascii="Arial Narrow" w:hAnsi="Arial Narrow"/>
                <w:szCs w:val="24"/>
              </w:rPr>
              <w:t>There may be too many stamps for the size/weight of the package.</w:t>
            </w:r>
          </w:p>
          <w:p w:rsidR="00B95847" w:rsidRPr="002D5B77" w:rsidRDefault="00203FA5" w:rsidP="00B95847">
            <w:pPr>
              <w:tabs>
                <w:tab w:val="left" w:pos="459"/>
              </w:tabs>
              <w:spacing w:after="60"/>
              <w:jc w:val="left"/>
              <w:rPr>
                <w:rFonts w:ascii="Arial Narrow" w:hAnsi="Arial Narrow"/>
                <w:szCs w:val="24"/>
              </w:rPr>
            </w:pPr>
            <w:r w:rsidRPr="002D5B77">
              <w:rPr>
                <w:rFonts w:ascii="Arial Narrow" w:hAnsi="Arial Narrow"/>
                <w:szCs w:val="24"/>
              </w:rPr>
              <w:t xml:space="preserve">Is the item </w:t>
            </w:r>
            <w:r w:rsidRPr="002D5B77">
              <w:rPr>
                <w:rFonts w:ascii="Arial Narrow" w:hAnsi="Arial Narrow"/>
                <w:szCs w:val="24"/>
                <w:u w:val="single"/>
              </w:rPr>
              <w:t>Typical</w:t>
            </w:r>
            <w:r w:rsidRPr="002D5B77">
              <w:rPr>
                <w:rFonts w:ascii="Arial Narrow" w:hAnsi="Arial Narrow"/>
                <w:szCs w:val="24"/>
              </w:rPr>
              <w:t xml:space="preserve"> of what you would expect to find in this location?</w:t>
            </w:r>
          </w:p>
          <w:p w:rsidR="007869A1" w:rsidRDefault="007869A1" w:rsidP="007869A1">
            <w:pPr>
              <w:tabs>
                <w:tab w:val="left" w:pos="454"/>
                <w:tab w:val="left" w:pos="720"/>
              </w:tabs>
              <w:ind w:left="0" w:right="34" w:firstLine="0"/>
              <w:jc w:val="left"/>
              <w:rPr>
                <w:rFonts w:ascii="Arial Narrow" w:hAnsi="Arial Narrow" w:cs="Arial"/>
                <w:b/>
                <w:szCs w:val="24"/>
              </w:rPr>
            </w:pPr>
            <w:r w:rsidRPr="002D5B77">
              <w:rPr>
                <w:rFonts w:ascii="Arial Narrow" w:hAnsi="Arial Narrow"/>
                <w:szCs w:val="24"/>
              </w:rPr>
              <w:t>If it is suspected that that a package may contain an explosive device or harmful substance, the emergency procedure outlined in the School CIC Plan shall be followed.</w:t>
            </w:r>
          </w:p>
        </w:tc>
      </w:tr>
      <w:tr w:rsidR="007869A1" w:rsidTr="007869A1">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7869A1" w:rsidRDefault="000F586C" w:rsidP="007869A1">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7.2.8</w:t>
            </w:r>
          </w:p>
        </w:tc>
        <w:tc>
          <w:tcPr>
            <w:tcW w:w="8789" w:type="dxa"/>
            <w:shd w:val="clear" w:color="auto" w:fill="auto"/>
          </w:tcPr>
          <w:p w:rsidR="007869A1" w:rsidRDefault="007869A1" w:rsidP="007869A1">
            <w:pPr>
              <w:tabs>
                <w:tab w:val="left" w:pos="454"/>
                <w:tab w:val="left" w:pos="720"/>
              </w:tabs>
              <w:spacing w:before="60" w:after="0"/>
              <w:ind w:left="0" w:right="34" w:firstLine="0"/>
              <w:jc w:val="left"/>
              <w:rPr>
                <w:rFonts w:ascii="Arial Narrow" w:hAnsi="Arial Narrow"/>
                <w:b/>
                <w:szCs w:val="24"/>
              </w:rPr>
            </w:pPr>
            <w:r>
              <w:rPr>
                <w:rFonts w:ascii="Arial Narrow" w:hAnsi="Arial Narrow"/>
                <w:b/>
                <w:szCs w:val="24"/>
              </w:rPr>
              <w:t>Recovery and Restoration of Normality</w:t>
            </w:r>
          </w:p>
          <w:p w:rsidR="007869A1" w:rsidRDefault="00433097" w:rsidP="00433097">
            <w:pPr>
              <w:tabs>
                <w:tab w:val="left" w:pos="601"/>
              </w:tabs>
              <w:spacing w:after="60"/>
              <w:ind w:left="0" w:right="34" w:firstLine="0"/>
              <w:jc w:val="left"/>
              <w:rPr>
                <w:rFonts w:ascii="Arial Narrow" w:hAnsi="Arial Narrow" w:cs="Arial"/>
                <w:szCs w:val="24"/>
              </w:rPr>
            </w:pPr>
            <w:r>
              <w:rPr>
                <w:rFonts w:ascii="Arial Narrow" w:hAnsi="Arial Narrow" w:cs="Arial"/>
                <w:szCs w:val="24"/>
              </w:rPr>
              <w:t>Bomb threats tend to be events that are over quickly and enable the school to return to normal operation by the next school day at the worst.</w:t>
            </w:r>
          </w:p>
          <w:p w:rsidR="00433097" w:rsidRDefault="00433097" w:rsidP="0059752F">
            <w:pPr>
              <w:tabs>
                <w:tab w:val="left" w:pos="601"/>
              </w:tabs>
              <w:spacing w:after="60"/>
              <w:ind w:left="0" w:right="34" w:firstLine="0"/>
              <w:jc w:val="left"/>
              <w:rPr>
                <w:rFonts w:ascii="Arial Narrow" w:hAnsi="Arial Narrow" w:cs="Arial"/>
                <w:szCs w:val="24"/>
              </w:rPr>
            </w:pPr>
            <w:r>
              <w:rPr>
                <w:rFonts w:ascii="Arial Narrow" w:hAnsi="Arial Narrow" w:cs="Arial"/>
                <w:szCs w:val="24"/>
              </w:rPr>
              <w:t xml:space="preserve">In the unlikely event that a bomb threat is associated with an actual device that detonates, the level of damage caused could lead to </w:t>
            </w:r>
            <w:r w:rsidR="00473366">
              <w:rPr>
                <w:rFonts w:ascii="Arial Narrow" w:hAnsi="Arial Narrow" w:cs="Arial"/>
                <w:szCs w:val="24"/>
              </w:rPr>
              <w:t xml:space="preserve">the </w:t>
            </w:r>
            <w:r>
              <w:rPr>
                <w:rFonts w:ascii="Arial Narrow" w:hAnsi="Arial Narrow" w:cs="Arial"/>
                <w:szCs w:val="24"/>
              </w:rPr>
              <w:t xml:space="preserve">extended denial of access to </w:t>
            </w:r>
            <w:r w:rsidR="00473366">
              <w:rPr>
                <w:rFonts w:ascii="Arial Narrow" w:hAnsi="Arial Narrow" w:cs="Arial"/>
                <w:szCs w:val="24"/>
              </w:rPr>
              <w:t xml:space="preserve">the </w:t>
            </w:r>
            <w:r>
              <w:rPr>
                <w:rFonts w:ascii="Arial Narrow" w:hAnsi="Arial Narrow" w:cs="Arial"/>
                <w:szCs w:val="24"/>
              </w:rPr>
              <w:t xml:space="preserve">premises, or part thereof. </w:t>
            </w:r>
            <w:r w:rsidR="005E4156">
              <w:rPr>
                <w:rFonts w:ascii="Arial Narrow" w:hAnsi="Arial Narrow"/>
                <w:szCs w:val="24"/>
              </w:rPr>
              <w:t xml:space="preserve">Refer to </w:t>
            </w:r>
            <w:r>
              <w:rPr>
                <w:rFonts w:ascii="Arial Narrow" w:hAnsi="Arial Narrow" w:cs="Arial"/>
                <w:szCs w:val="24"/>
              </w:rPr>
              <w:t>section 9.2: Extended Denial of Access to School Buildings.</w:t>
            </w:r>
          </w:p>
          <w:p w:rsidR="00433097" w:rsidRPr="00433097" w:rsidRDefault="00433097" w:rsidP="0059752F">
            <w:pPr>
              <w:tabs>
                <w:tab w:val="left" w:pos="601"/>
              </w:tabs>
              <w:ind w:left="0" w:right="34" w:firstLine="0"/>
              <w:jc w:val="left"/>
              <w:rPr>
                <w:rFonts w:ascii="Arial Narrow" w:hAnsi="Arial Narrow" w:cs="Arial"/>
                <w:szCs w:val="24"/>
              </w:rPr>
            </w:pPr>
            <w:r>
              <w:rPr>
                <w:rFonts w:ascii="Arial Narrow" w:hAnsi="Arial Narrow" w:cs="Arial"/>
                <w:szCs w:val="24"/>
              </w:rPr>
              <w:t xml:space="preserve">However unlikely it may be, a bomb that detonates whilst </w:t>
            </w:r>
            <w:r w:rsidR="007C2A20">
              <w:rPr>
                <w:rFonts w:ascii="Arial Narrow" w:hAnsi="Arial Narrow" w:cs="Arial"/>
                <w:szCs w:val="24"/>
              </w:rPr>
              <w:t>the school</w:t>
            </w:r>
            <w:r>
              <w:rPr>
                <w:rFonts w:ascii="Arial Narrow" w:hAnsi="Arial Narrow" w:cs="Arial"/>
                <w:szCs w:val="24"/>
              </w:rPr>
              <w:t xml:space="preserve"> is occupied could lead to serious injury and death. This would require an appropriate welfare response</w:t>
            </w:r>
            <w:r w:rsidR="00473366">
              <w:rPr>
                <w:rFonts w:ascii="Arial Narrow" w:hAnsi="Arial Narrow" w:cs="Arial"/>
                <w:szCs w:val="24"/>
              </w:rPr>
              <w:t xml:space="preserve">, particularly in respect of bereavement. </w:t>
            </w:r>
            <w:r w:rsidR="00473366">
              <w:rPr>
                <w:rFonts w:ascii="Arial Narrow" w:hAnsi="Arial Narrow"/>
                <w:szCs w:val="24"/>
              </w:rPr>
              <w:t>Refer to</w:t>
            </w:r>
            <w:r w:rsidR="00473366">
              <w:rPr>
                <w:rFonts w:ascii="Arial Narrow" w:hAnsi="Arial Narrow" w:cs="Arial"/>
                <w:szCs w:val="24"/>
              </w:rPr>
              <w:t xml:space="preserve"> </w:t>
            </w:r>
            <w:r>
              <w:rPr>
                <w:rFonts w:ascii="Arial Narrow" w:hAnsi="Arial Narrow" w:cs="Arial"/>
                <w:szCs w:val="24"/>
              </w:rPr>
              <w:t>section 9.1: Dealing with Bereavement</w:t>
            </w:r>
            <w:r w:rsidR="005E4156">
              <w:rPr>
                <w:rFonts w:ascii="Arial Narrow" w:hAnsi="Arial Narrow" w:cs="Arial"/>
                <w:szCs w:val="24"/>
              </w:rPr>
              <w:t>.</w:t>
            </w:r>
          </w:p>
        </w:tc>
      </w:tr>
    </w:tbl>
    <w:p w:rsidR="00B80A09" w:rsidRDefault="009152AF" w:rsidP="007869A1">
      <w:pPr>
        <w:tabs>
          <w:tab w:val="left" w:pos="720"/>
        </w:tabs>
        <w:spacing w:after="0"/>
        <w:jc w:val="center"/>
        <w:rPr>
          <w:rFonts w:ascii="Arial Narrow" w:hAnsi="Arial Narrow" w:cs="Arial"/>
          <w:b/>
          <w:szCs w:val="28"/>
        </w:rPr>
      </w:pPr>
      <w:r>
        <w:rPr>
          <w:rFonts w:ascii="Arial Narrow" w:hAnsi="Arial Narrow" w:cs="Arial"/>
          <w:b/>
          <w:szCs w:val="28"/>
        </w:rPr>
        <w:br w:type="page"/>
      </w:r>
    </w:p>
    <w:tbl>
      <w:tblPr>
        <w:tblW w:w="9781" w:type="dxa"/>
        <w:tblInd w:w="250" w:type="dxa"/>
        <w:tblLook w:val="04A0" w:firstRow="1" w:lastRow="0" w:firstColumn="1" w:lastColumn="0" w:noHBand="0" w:noVBand="1"/>
      </w:tblPr>
      <w:tblGrid>
        <w:gridCol w:w="992"/>
        <w:gridCol w:w="8789"/>
      </w:tblGrid>
      <w:tr w:rsidR="00B80A09" w:rsidRPr="00E4445D" w:rsidTr="00C450CE">
        <w:tc>
          <w:tcPr>
            <w:tcW w:w="9781" w:type="dxa"/>
            <w:gridSpan w:val="2"/>
            <w:tcBorders>
              <w:top w:val="single" w:sz="18" w:space="0" w:color="000000"/>
              <w:left w:val="single" w:sz="18" w:space="0" w:color="000000"/>
              <w:bottom w:val="single" w:sz="18" w:space="0" w:color="000000"/>
              <w:right w:val="single" w:sz="18" w:space="0" w:color="000000"/>
            </w:tcBorders>
            <w:shd w:val="clear" w:color="auto" w:fill="FF0000"/>
          </w:tcPr>
          <w:p w:rsidR="00B80A09" w:rsidRPr="00E4445D" w:rsidRDefault="00B80A09" w:rsidP="00C450CE">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b w:val="0"/>
                <w:color w:val="FFFFFF"/>
                <w:sz w:val="24"/>
                <w:szCs w:val="24"/>
              </w:rPr>
            </w:pPr>
            <w:r w:rsidRPr="00E4445D">
              <w:rPr>
                <w:rFonts w:ascii="Arial Narrow" w:hAnsi="Arial Narrow" w:cs="Arial"/>
                <w:color w:val="FFFFFF"/>
                <w:sz w:val="24"/>
                <w:szCs w:val="24"/>
              </w:rPr>
              <w:t>7: Hazard/Threat Information</w:t>
            </w:r>
          </w:p>
        </w:tc>
      </w:tr>
      <w:tr w:rsidR="00B80A09" w:rsidRPr="00F00B61" w:rsidTr="00C450CE">
        <w:tblPrEx>
          <w:tblBorders>
            <w:top w:val="single" w:sz="18" w:space="0" w:color="000000"/>
            <w:left w:val="single" w:sz="18" w:space="0" w:color="000000"/>
            <w:bottom w:val="single" w:sz="18" w:space="0" w:color="000000"/>
            <w:right w:val="single" w:sz="18" w:space="0" w:color="000000"/>
          </w:tblBorders>
        </w:tblPrEx>
        <w:tc>
          <w:tcPr>
            <w:tcW w:w="9781" w:type="dxa"/>
            <w:gridSpan w:val="2"/>
            <w:tcBorders>
              <w:top w:val="single" w:sz="18" w:space="0" w:color="000000"/>
              <w:bottom w:val="single" w:sz="18" w:space="0" w:color="000000"/>
            </w:tcBorders>
            <w:shd w:val="clear" w:color="auto" w:fill="D0CECE"/>
          </w:tcPr>
          <w:p w:rsidR="00B80A09" w:rsidRPr="00F00B61" w:rsidRDefault="00B80A09" w:rsidP="00C450CE">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 xml:space="preserve">7.3: </w:t>
            </w:r>
            <w:r w:rsidRPr="00CF1E54">
              <w:rPr>
                <w:rFonts w:ascii="Arial Narrow" w:hAnsi="Arial Narrow" w:cs="Arial"/>
                <w:sz w:val="24"/>
                <w:szCs w:val="24"/>
              </w:rPr>
              <w:t>Damage to School Buildings</w:t>
            </w:r>
          </w:p>
        </w:tc>
      </w:tr>
      <w:tr w:rsidR="00B80A09" w:rsidTr="00C450CE">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B80A09" w:rsidRDefault="00B80A09" w:rsidP="00C450CE">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7.3.1</w:t>
            </w:r>
          </w:p>
        </w:tc>
        <w:tc>
          <w:tcPr>
            <w:tcW w:w="8789" w:type="dxa"/>
            <w:shd w:val="clear" w:color="auto" w:fill="auto"/>
          </w:tcPr>
          <w:p w:rsidR="00B80A09" w:rsidRDefault="00B80A09" w:rsidP="00C450CE">
            <w:pPr>
              <w:tabs>
                <w:tab w:val="left" w:pos="454"/>
                <w:tab w:val="left" w:pos="720"/>
              </w:tabs>
              <w:spacing w:before="60" w:after="0"/>
              <w:ind w:left="0" w:right="34" w:firstLine="0"/>
              <w:jc w:val="left"/>
              <w:rPr>
                <w:rFonts w:ascii="Arial Narrow" w:hAnsi="Arial Narrow"/>
                <w:b/>
                <w:szCs w:val="24"/>
              </w:rPr>
            </w:pPr>
            <w:r>
              <w:rPr>
                <w:rFonts w:ascii="Arial Narrow" w:hAnsi="Arial Narrow"/>
                <w:b/>
                <w:szCs w:val="24"/>
              </w:rPr>
              <w:t>Hazard</w:t>
            </w:r>
          </w:p>
          <w:p w:rsidR="00B80A09" w:rsidRDefault="00B36382" w:rsidP="00883736">
            <w:pPr>
              <w:tabs>
                <w:tab w:val="left" w:pos="454"/>
                <w:tab w:val="left" w:pos="720"/>
              </w:tabs>
              <w:ind w:left="0" w:right="34" w:firstLine="0"/>
              <w:jc w:val="left"/>
              <w:rPr>
                <w:rFonts w:ascii="Arial Narrow" w:hAnsi="Arial Narrow" w:cs="Arial"/>
                <w:b/>
                <w:szCs w:val="24"/>
              </w:rPr>
            </w:pPr>
            <w:r>
              <w:rPr>
                <w:rFonts w:ascii="Arial Narrow" w:hAnsi="Arial Narrow"/>
                <w:szCs w:val="24"/>
              </w:rPr>
              <w:t>Damage to school buildings</w:t>
            </w:r>
            <w:r w:rsidR="00883736">
              <w:rPr>
                <w:rFonts w:ascii="Arial Narrow" w:hAnsi="Arial Narrow"/>
                <w:szCs w:val="24"/>
              </w:rPr>
              <w:t xml:space="preserve"> or grounds that may endanger pupils, staff and visitors</w:t>
            </w:r>
            <w:r w:rsidR="00473366">
              <w:rPr>
                <w:rFonts w:ascii="Arial Narrow" w:hAnsi="Arial Narrow"/>
                <w:szCs w:val="24"/>
              </w:rPr>
              <w:t xml:space="preserve"> </w:t>
            </w:r>
            <w:r w:rsidR="00883736">
              <w:rPr>
                <w:rFonts w:ascii="Arial Narrow" w:hAnsi="Arial Narrow"/>
                <w:szCs w:val="24"/>
              </w:rPr>
              <w:t xml:space="preserve">may arise from an event that occurs within </w:t>
            </w:r>
            <w:r w:rsidR="00473366">
              <w:rPr>
                <w:rFonts w:ascii="Arial Narrow" w:hAnsi="Arial Narrow"/>
                <w:szCs w:val="24"/>
              </w:rPr>
              <w:t>s</w:t>
            </w:r>
            <w:r w:rsidR="007C2A20">
              <w:rPr>
                <w:rFonts w:ascii="Arial Narrow" w:hAnsi="Arial Narrow"/>
                <w:szCs w:val="24"/>
              </w:rPr>
              <w:t>chool</w:t>
            </w:r>
            <w:r w:rsidR="00883736">
              <w:rPr>
                <w:rFonts w:ascii="Arial Narrow" w:hAnsi="Arial Narrow"/>
                <w:szCs w:val="24"/>
              </w:rPr>
              <w:t xml:space="preserve"> premises or something (such as a gas explosion in nearby houses) that occurs outside the school but impacts on the school.</w:t>
            </w:r>
          </w:p>
        </w:tc>
      </w:tr>
      <w:tr w:rsidR="00B70C0C" w:rsidTr="00B70C0C">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B70C0C" w:rsidRDefault="00B70C0C" w:rsidP="00B70C0C">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7.3.2</w:t>
            </w:r>
          </w:p>
        </w:tc>
        <w:tc>
          <w:tcPr>
            <w:tcW w:w="8789" w:type="dxa"/>
            <w:shd w:val="clear" w:color="auto" w:fill="auto"/>
          </w:tcPr>
          <w:p w:rsidR="00B70C0C" w:rsidRDefault="00B70C0C" w:rsidP="00B70C0C">
            <w:pPr>
              <w:tabs>
                <w:tab w:val="left" w:pos="454"/>
                <w:tab w:val="left" w:pos="720"/>
              </w:tabs>
              <w:spacing w:before="60" w:after="0"/>
              <w:ind w:left="0" w:right="34" w:firstLine="0"/>
              <w:jc w:val="left"/>
              <w:rPr>
                <w:rFonts w:ascii="Arial Narrow" w:hAnsi="Arial Narrow"/>
                <w:b/>
                <w:szCs w:val="24"/>
              </w:rPr>
            </w:pPr>
            <w:r>
              <w:rPr>
                <w:rFonts w:ascii="Arial Narrow" w:hAnsi="Arial Narrow"/>
                <w:b/>
                <w:szCs w:val="24"/>
              </w:rPr>
              <w:t>Prevention and Mitigation</w:t>
            </w:r>
          </w:p>
          <w:p w:rsidR="00667720" w:rsidRDefault="00667720" w:rsidP="00667720">
            <w:pPr>
              <w:tabs>
                <w:tab w:val="left" w:pos="720"/>
              </w:tabs>
              <w:spacing w:after="60"/>
              <w:ind w:left="0" w:right="34" w:firstLine="0"/>
              <w:jc w:val="left"/>
              <w:rPr>
                <w:rFonts w:ascii="Arial Narrow" w:hAnsi="Arial Narrow"/>
                <w:szCs w:val="24"/>
              </w:rPr>
            </w:pPr>
            <w:r>
              <w:rPr>
                <w:rFonts w:ascii="Arial Narrow" w:hAnsi="Arial Narrow"/>
                <w:szCs w:val="24"/>
              </w:rPr>
              <w:t xml:space="preserve">There is little that can be done to prevent damage occurring as it is most likely to be an indirect consequence of an incident occurring outside the control of </w:t>
            </w:r>
            <w:r w:rsidR="007C2A20">
              <w:rPr>
                <w:rFonts w:ascii="Arial Narrow" w:hAnsi="Arial Narrow"/>
                <w:szCs w:val="24"/>
              </w:rPr>
              <w:t>the school</w:t>
            </w:r>
            <w:r>
              <w:rPr>
                <w:rFonts w:ascii="Arial Narrow" w:hAnsi="Arial Narrow"/>
                <w:szCs w:val="24"/>
              </w:rPr>
              <w:t>.</w:t>
            </w:r>
          </w:p>
          <w:p w:rsidR="00B70C0C" w:rsidRPr="00433097" w:rsidRDefault="00667720" w:rsidP="00B70C0C">
            <w:pPr>
              <w:tabs>
                <w:tab w:val="left" w:pos="720"/>
              </w:tabs>
              <w:ind w:left="0" w:right="34" w:firstLine="0"/>
              <w:jc w:val="left"/>
              <w:rPr>
                <w:rFonts w:ascii="Arial Narrow" w:hAnsi="Arial Narrow" w:cs="Arial"/>
                <w:szCs w:val="24"/>
              </w:rPr>
            </w:pPr>
            <w:r>
              <w:rPr>
                <w:rFonts w:ascii="Arial Narrow" w:hAnsi="Arial Narrow"/>
                <w:szCs w:val="24"/>
              </w:rPr>
              <w:t>However, during spells of very cold weather, water pipes should be monitored for potential leaks and repairs made. Burst water pipes have the potential to cause substantial structural damage and affect the electrical system and ICT equipment.</w:t>
            </w:r>
          </w:p>
        </w:tc>
      </w:tr>
      <w:tr w:rsidR="00B80A09" w:rsidTr="00C450CE">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B80A09" w:rsidRDefault="00B80A09" w:rsidP="00C450CE">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7.3.</w:t>
            </w:r>
            <w:r w:rsidR="00B70C0C">
              <w:rPr>
                <w:rFonts w:ascii="Arial Narrow" w:hAnsi="Arial Narrow" w:cs="Arial"/>
                <w:sz w:val="24"/>
                <w:szCs w:val="24"/>
              </w:rPr>
              <w:t>3</w:t>
            </w:r>
          </w:p>
        </w:tc>
        <w:tc>
          <w:tcPr>
            <w:tcW w:w="8789" w:type="dxa"/>
            <w:shd w:val="clear" w:color="auto" w:fill="auto"/>
          </w:tcPr>
          <w:p w:rsidR="00B80A09" w:rsidRDefault="00B80A09" w:rsidP="00C450CE">
            <w:pPr>
              <w:tabs>
                <w:tab w:val="left" w:pos="720"/>
              </w:tabs>
              <w:spacing w:before="60" w:after="0"/>
              <w:ind w:left="0" w:firstLine="0"/>
              <w:jc w:val="left"/>
              <w:rPr>
                <w:rFonts w:ascii="Arial Narrow" w:hAnsi="Arial Narrow"/>
                <w:szCs w:val="24"/>
              </w:rPr>
            </w:pPr>
            <w:r>
              <w:rPr>
                <w:rFonts w:ascii="Arial Narrow" w:hAnsi="Arial Narrow"/>
                <w:b/>
                <w:szCs w:val="24"/>
              </w:rPr>
              <w:t>Assessing the Level of Damage</w:t>
            </w:r>
          </w:p>
          <w:p w:rsidR="00B80A09" w:rsidRDefault="00473366" w:rsidP="00C450CE">
            <w:pPr>
              <w:tabs>
                <w:tab w:val="left" w:pos="720"/>
              </w:tabs>
              <w:spacing w:after="60"/>
              <w:ind w:left="0" w:firstLine="0"/>
              <w:jc w:val="left"/>
              <w:rPr>
                <w:rFonts w:ascii="Arial Narrow" w:hAnsi="Arial Narrow"/>
                <w:szCs w:val="24"/>
              </w:rPr>
            </w:pPr>
            <w:r>
              <w:rPr>
                <w:rFonts w:ascii="Arial Narrow" w:hAnsi="Arial Narrow"/>
                <w:szCs w:val="24"/>
              </w:rPr>
              <w:t>The l</w:t>
            </w:r>
            <w:r w:rsidR="00B80A09">
              <w:rPr>
                <w:rFonts w:ascii="Arial Narrow" w:hAnsi="Arial Narrow"/>
                <w:szCs w:val="24"/>
              </w:rPr>
              <w:t>evel of damage will fall in</w:t>
            </w:r>
            <w:r>
              <w:rPr>
                <w:rFonts w:ascii="Arial Narrow" w:hAnsi="Arial Narrow"/>
                <w:szCs w:val="24"/>
              </w:rPr>
              <w:t>to</w:t>
            </w:r>
            <w:r w:rsidR="00B80A09">
              <w:rPr>
                <w:rFonts w:ascii="Arial Narrow" w:hAnsi="Arial Narrow"/>
                <w:szCs w:val="24"/>
              </w:rPr>
              <w:t xml:space="preserve"> one of three categories:</w:t>
            </w:r>
          </w:p>
          <w:p w:rsidR="00B80A09" w:rsidRDefault="00B80A09" w:rsidP="00C450CE">
            <w:pPr>
              <w:numPr>
                <w:ilvl w:val="0"/>
                <w:numId w:val="16"/>
              </w:numPr>
              <w:tabs>
                <w:tab w:val="num" w:pos="459"/>
              </w:tabs>
              <w:spacing w:after="60"/>
              <w:ind w:left="460" w:hanging="284"/>
              <w:jc w:val="left"/>
              <w:rPr>
                <w:rFonts w:ascii="Arial Narrow" w:hAnsi="Arial Narrow" w:cs="Arial"/>
                <w:szCs w:val="24"/>
              </w:rPr>
            </w:pPr>
            <w:r>
              <w:rPr>
                <w:rFonts w:ascii="Arial Narrow" w:hAnsi="Arial Narrow"/>
                <w:b/>
                <w:szCs w:val="24"/>
              </w:rPr>
              <w:t xml:space="preserve">Minor: </w:t>
            </w:r>
            <w:r>
              <w:rPr>
                <w:rFonts w:ascii="Arial Narrow" w:hAnsi="Arial Narrow"/>
                <w:szCs w:val="24"/>
              </w:rPr>
              <w:t xml:space="preserve">Damage to parts of </w:t>
            </w:r>
            <w:r w:rsidR="007C2A20">
              <w:rPr>
                <w:rFonts w:ascii="Arial Narrow" w:hAnsi="Arial Narrow"/>
                <w:szCs w:val="24"/>
              </w:rPr>
              <w:t>the school</w:t>
            </w:r>
            <w:r>
              <w:rPr>
                <w:rFonts w:ascii="Arial Narrow" w:hAnsi="Arial Narrow"/>
                <w:szCs w:val="24"/>
              </w:rPr>
              <w:t xml:space="preserve">, trees, canopies or out-buildings that temporarily renders affected areas unsafe but is unlikely to require closure of </w:t>
            </w:r>
            <w:r w:rsidR="007C2A20">
              <w:rPr>
                <w:rFonts w:ascii="Arial Narrow" w:hAnsi="Arial Narrow"/>
                <w:szCs w:val="24"/>
              </w:rPr>
              <w:t>the school</w:t>
            </w:r>
            <w:r>
              <w:rPr>
                <w:rFonts w:ascii="Arial Narrow" w:hAnsi="Arial Narrow"/>
                <w:szCs w:val="24"/>
              </w:rPr>
              <w:t xml:space="preserve"> whilst repairs are made.</w:t>
            </w:r>
            <w:r>
              <w:rPr>
                <w:rFonts w:ascii="Arial Narrow" w:hAnsi="Arial Narrow" w:cs="Arial"/>
                <w:szCs w:val="24"/>
              </w:rPr>
              <w:t xml:space="preserve"> This is most likely to occur following </w:t>
            </w:r>
            <w:r>
              <w:rPr>
                <w:rFonts w:ascii="Arial Narrow" w:hAnsi="Arial Narrow"/>
                <w:szCs w:val="24"/>
              </w:rPr>
              <w:t>high winds, heavy snowfall or flooding</w:t>
            </w:r>
            <w:r>
              <w:rPr>
                <w:rFonts w:ascii="Arial Narrow" w:hAnsi="Arial Narrow" w:cs="Arial"/>
                <w:szCs w:val="24"/>
              </w:rPr>
              <w:t>.</w:t>
            </w:r>
          </w:p>
          <w:p w:rsidR="00B80A09" w:rsidRDefault="00B80A09" w:rsidP="00C450CE">
            <w:pPr>
              <w:numPr>
                <w:ilvl w:val="0"/>
                <w:numId w:val="16"/>
              </w:numPr>
              <w:tabs>
                <w:tab w:val="num" w:pos="459"/>
              </w:tabs>
              <w:spacing w:after="60"/>
              <w:ind w:left="460" w:hanging="284"/>
              <w:jc w:val="left"/>
              <w:rPr>
                <w:rFonts w:ascii="Arial Narrow" w:hAnsi="Arial Narrow" w:cs="Arial"/>
                <w:szCs w:val="24"/>
              </w:rPr>
            </w:pPr>
            <w:r>
              <w:rPr>
                <w:rFonts w:ascii="Arial Narrow" w:hAnsi="Arial Narrow"/>
                <w:b/>
                <w:szCs w:val="24"/>
              </w:rPr>
              <w:t xml:space="preserve">Substantial: </w:t>
            </w:r>
            <w:r>
              <w:rPr>
                <w:rFonts w:ascii="Arial Narrow" w:hAnsi="Arial Narrow" w:cs="Arial"/>
                <w:szCs w:val="24"/>
              </w:rPr>
              <w:t xml:space="preserve">Damage to parts of </w:t>
            </w:r>
            <w:r w:rsidR="007C2A20">
              <w:rPr>
                <w:rFonts w:ascii="Arial Narrow" w:hAnsi="Arial Narrow" w:cs="Arial"/>
                <w:szCs w:val="24"/>
              </w:rPr>
              <w:t>the school</w:t>
            </w:r>
            <w:r>
              <w:rPr>
                <w:rFonts w:ascii="Arial Narrow" w:hAnsi="Arial Narrow" w:cs="Arial"/>
                <w:szCs w:val="24"/>
              </w:rPr>
              <w:t xml:space="preserve"> that is likely to result in short-term denial of access to </w:t>
            </w:r>
            <w:r w:rsidR="00473366">
              <w:rPr>
                <w:rFonts w:ascii="Arial Narrow" w:hAnsi="Arial Narrow" w:cs="Arial"/>
                <w:szCs w:val="24"/>
              </w:rPr>
              <w:t xml:space="preserve">the </w:t>
            </w:r>
            <w:r>
              <w:rPr>
                <w:rFonts w:ascii="Arial Narrow" w:hAnsi="Arial Narrow" w:cs="Arial"/>
                <w:szCs w:val="24"/>
              </w:rPr>
              <w:t xml:space="preserve">entire </w:t>
            </w:r>
            <w:r w:rsidR="007C2A20">
              <w:rPr>
                <w:rFonts w:ascii="Arial Narrow" w:hAnsi="Arial Narrow" w:cs="Arial"/>
                <w:szCs w:val="24"/>
              </w:rPr>
              <w:t>school</w:t>
            </w:r>
            <w:r>
              <w:rPr>
                <w:rFonts w:ascii="Arial Narrow" w:hAnsi="Arial Narrow" w:cs="Arial"/>
                <w:szCs w:val="24"/>
              </w:rPr>
              <w:t xml:space="preserve"> site on health and safety grounds until repairs can be made. </w:t>
            </w:r>
          </w:p>
          <w:p w:rsidR="00B80A09" w:rsidRPr="003928CD" w:rsidRDefault="00B80A09" w:rsidP="00C450CE">
            <w:pPr>
              <w:numPr>
                <w:ilvl w:val="0"/>
                <w:numId w:val="16"/>
              </w:numPr>
              <w:tabs>
                <w:tab w:val="num" w:pos="459"/>
              </w:tabs>
              <w:ind w:left="460" w:hanging="284"/>
              <w:jc w:val="left"/>
              <w:rPr>
                <w:rFonts w:ascii="Arial Narrow" w:hAnsi="Arial Narrow"/>
                <w:b/>
                <w:szCs w:val="24"/>
              </w:rPr>
            </w:pPr>
            <w:r>
              <w:rPr>
                <w:rFonts w:ascii="Arial Narrow" w:hAnsi="Arial Narrow"/>
                <w:b/>
                <w:szCs w:val="24"/>
              </w:rPr>
              <w:t xml:space="preserve">Catastrophic: </w:t>
            </w:r>
            <w:r>
              <w:rPr>
                <w:rFonts w:ascii="Arial Narrow" w:hAnsi="Arial Narrow"/>
                <w:szCs w:val="24"/>
              </w:rPr>
              <w:t xml:space="preserve">Damage that will result in </w:t>
            </w:r>
            <w:r w:rsidR="00473366">
              <w:rPr>
                <w:rFonts w:ascii="Arial Narrow" w:hAnsi="Arial Narrow"/>
                <w:szCs w:val="24"/>
              </w:rPr>
              <w:t xml:space="preserve">the </w:t>
            </w:r>
            <w:r>
              <w:rPr>
                <w:rFonts w:ascii="Arial Narrow" w:hAnsi="Arial Narrow"/>
                <w:szCs w:val="24"/>
              </w:rPr>
              <w:t xml:space="preserve">immediate closure of </w:t>
            </w:r>
            <w:r w:rsidR="007C2A20">
              <w:rPr>
                <w:rFonts w:ascii="Arial Narrow" w:hAnsi="Arial Narrow"/>
                <w:szCs w:val="24"/>
              </w:rPr>
              <w:t>the school</w:t>
            </w:r>
            <w:r>
              <w:rPr>
                <w:rFonts w:ascii="Arial Narrow" w:hAnsi="Arial Narrow"/>
                <w:szCs w:val="24"/>
              </w:rPr>
              <w:t xml:space="preserve"> for a long period whilst re-construction is undertaken</w:t>
            </w:r>
            <w:r>
              <w:rPr>
                <w:rFonts w:ascii="Arial Narrow" w:hAnsi="Arial Narrow" w:cs="Arial"/>
                <w:szCs w:val="24"/>
              </w:rPr>
              <w:t xml:space="preserve">. This is most likely to occur following a major fire or </w:t>
            </w:r>
            <w:r w:rsidR="00473366">
              <w:rPr>
                <w:rFonts w:ascii="Arial Narrow" w:hAnsi="Arial Narrow" w:cs="Arial"/>
                <w:szCs w:val="24"/>
              </w:rPr>
              <w:t xml:space="preserve">major </w:t>
            </w:r>
            <w:r>
              <w:rPr>
                <w:rFonts w:ascii="Arial Narrow" w:hAnsi="Arial Narrow" w:cs="Arial"/>
                <w:szCs w:val="24"/>
              </w:rPr>
              <w:t>structural failure.</w:t>
            </w:r>
          </w:p>
        </w:tc>
      </w:tr>
      <w:tr w:rsidR="00B80A09" w:rsidTr="00C450CE">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B80A09" w:rsidRDefault="00B70C0C" w:rsidP="00C450CE">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7.3.4</w:t>
            </w:r>
          </w:p>
        </w:tc>
        <w:tc>
          <w:tcPr>
            <w:tcW w:w="8789" w:type="dxa"/>
            <w:shd w:val="clear" w:color="auto" w:fill="auto"/>
          </w:tcPr>
          <w:p w:rsidR="00B80A09" w:rsidRDefault="00B80A09" w:rsidP="00C450CE">
            <w:pPr>
              <w:tabs>
                <w:tab w:val="left" w:pos="720"/>
              </w:tabs>
              <w:spacing w:before="60" w:after="0"/>
              <w:ind w:left="0" w:firstLine="0"/>
              <w:jc w:val="left"/>
              <w:rPr>
                <w:rFonts w:ascii="Arial Narrow" w:hAnsi="Arial Narrow"/>
                <w:szCs w:val="24"/>
              </w:rPr>
            </w:pPr>
            <w:r>
              <w:rPr>
                <w:rFonts w:ascii="Arial Narrow" w:hAnsi="Arial Narrow"/>
                <w:b/>
                <w:szCs w:val="24"/>
              </w:rPr>
              <w:t>Incident Response</w:t>
            </w:r>
          </w:p>
          <w:p w:rsidR="00B80A09" w:rsidRDefault="00B80A09" w:rsidP="00C450CE">
            <w:pPr>
              <w:tabs>
                <w:tab w:val="left" w:pos="720"/>
              </w:tabs>
              <w:spacing w:after="60"/>
              <w:ind w:left="0" w:firstLine="0"/>
              <w:jc w:val="left"/>
              <w:rPr>
                <w:rFonts w:ascii="Arial Narrow" w:hAnsi="Arial Narrow" w:cs="Arial"/>
                <w:szCs w:val="24"/>
              </w:rPr>
            </w:pPr>
            <w:r>
              <w:rPr>
                <w:rFonts w:ascii="Arial Narrow" w:hAnsi="Arial Narrow"/>
                <w:szCs w:val="24"/>
              </w:rPr>
              <w:t xml:space="preserve">Where practical, areas affected by minor damage should be cordoned off to allow </w:t>
            </w:r>
            <w:r w:rsidR="007C2A20">
              <w:rPr>
                <w:rFonts w:ascii="Arial Narrow" w:hAnsi="Arial Narrow"/>
                <w:szCs w:val="24"/>
              </w:rPr>
              <w:t>the school</w:t>
            </w:r>
            <w:r>
              <w:rPr>
                <w:rFonts w:ascii="Arial Narrow" w:hAnsi="Arial Narrow"/>
                <w:szCs w:val="24"/>
              </w:rPr>
              <w:t xml:space="preserve"> to remain open to pupils whilst damage is made good</w:t>
            </w:r>
            <w:r>
              <w:rPr>
                <w:rFonts w:ascii="Arial Narrow" w:hAnsi="Arial Narrow" w:cs="Arial"/>
                <w:szCs w:val="24"/>
              </w:rPr>
              <w:t>.</w:t>
            </w:r>
          </w:p>
          <w:p w:rsidR="00B80A09" w:rsidRDefault="00B80A09" w:rsidP="00C450CE">
            <w:pPr>
              <w:tabs>
                <w:tab w:val="left" w:pos="720"/>
              </w:tabs>
              <w:spacing w:after="60"/>
              <w:ind w:left="0" w:firstLine="0"/>
              <w:jc w:val="left"/>
              <w:rPr>
                <w:rFonts w:ascii="Arial Narrow" w:hAnsi="Arial Narrow" w:cs="Arial"/>
                <w:szCs w:val="24"/>
              </w:rPr>
            </w:pPr>
            <w:r>
              <w:rPr>
                <w:rFonts w:ascii="Arial Narrow" w:hAnsi="Arial Narrow" w:cs="Arial"/>
                <w:szCs w:val="24"/>
              </w:rPr>
              <w:t>More substantial damage may result in short-term denial of access to the entire school site on health and safety grounds until repairs can be made. If this occurs whilst the school is occupied, evacuation of buildings and migration from the site should be undertaken.</w:t>
            </w:r>
          </w:p>
          <w:p w:rsidR="00B80A09" w:rsidRDefault="00B80A09" w:rsidP="00C450CE">
            <w:pPr>
              <w:tabs>
                <w:tab w:val="left" w:pos="720"/>
              </w:tabs>
              <w:spacing w:after="60"/>
              <w:ind w:left="0" w:firstLine="0"/>
              <w:jc w:val="left"/>
              <w:rPr>
                <w:rFonts w:ascii="Arial Narrow" w:hAnsi="Arial Narrow" w:cs="Arial"/>
                <w:szCs w:val="24"/>
              </w:rPr>
            </w:pPr>
            <w:r>
              <w:rPr>
                <w:rFonts w:ascii="Arial Narrow" w:hAnsi="Arial Narrow" w:cs="Arial"/>
                <w:szCs w:val="24"/>
              </w:rPr>
              <w:t xml:space="preserve">No pupils, staff or visitors shall re-enter </w:t>
            </w:r>
            <w:r w:rsidR="00473366">
              <w:rPr>
                <w:rFonts w:ascii="Arial Narrow" w:hAnsi="Arial Narrow" w:cs="Arial"/>
                <w:szCs w:val="24"/>
              </w:rPr>
              <w:t xml:space="preserve">the </w:t>
            </w:r>
            <w:r>
              <w:rPr>
                <w:rFonts w:ascii="Arial Narrow" w:hAnsi="Arial Narrow" w:cs="Arial"/>
                <w:szCs w:val="24"/>
              </w:rPr>
              <w:t xml:space="preserve">affected parts of </w:t>
            </w:r>
            <w:r w:rsidR="007C2A20">
              <w:rPr>
                <w:rFonts w:ascii="Arial Narrow" w:hAnsi="Arial Narrow" w:cs="Arial"/>
                <w:szCs w:val="24"/>
              </w:rPr>
              <w:t>the school</w:t>
            </w:r>
            <w:r>
              <w:rPr>
                <w:rFonts w:ascii="Arial Narrow" w:hAnsi="Arial Narrow" w:cs="Arial"/>
                <w:szCs w:val="24"/>
              </w:rPr>
              <w:t xml:space="preserve"> or grounds until </w:t>
            </w:r>
            <w:r w:rsidR="00473366">
              <w:rPr>
                <w:rFonts w:ascii="Arial Narrow" w:hAnsi="Arial Narrow" w:cs="Arial"/>
                <w:szCs w:val="24"/>
              </w:rPr>
              <w:t>t</w:t>
            </w:r>
            <w:r w:rsidR="00BE73E3">
              <w:rPr>
                <w:rFonts w:ascii="Arial Narrow" w:hAnsi="Arial Narrow" w:cs="Arial"/>
                <w:szCs w:val="24"/>
              </w:rPr>
              <w:t>he Head</w:t>
            </w:r>
            <w:r>
              <w:rPr>
                <w:rFonts w:ascii="Arial Narrow" w:hAnsi="Arial Narrow" w:cs="Arial"/>
                <w:szCs w:val="24"/>
              </w:rPr>
              <w:t xml:space="preserve"> has confirmed it is safe to do so. This will be determined in conjunction with those responsible for </w:t>
            </w:r>
            <w:r w:rsidR="00473366">
              <w:rPr>
                <w:rFonts w:ascii="Arial Narrow" w:hAnsi="Arial Narrow" w:cs="Arial"/>
                <w:szCs w:val="24"/>
              </w:rPr>
              <w:t>s</w:t>
            </w:r>
            <w:r>
              <w:rPr>
                <w:rFonts w:ascii="Arial Narrow" w:hAnsi="Arial Narrow" w:cs="Arial"/>
                <w:szCs w:val="24"/>
              </w:rPr>
              <w:t xml:space="preserve">ite </w:t>
            </w:r>
            <w:r w:rsidR="00473366">
              <w:rPr>
                <w:rFonts w:ascii="Arial Narrow" w:hAnsi="Arial Narrow" w:cs="Arial"/>
                <w:szCs w:val="24"/>
              </w:rPr>
              <w:t>m</w:t>
            </w:r>
            <w:r>
              <w:rPr>
                <w:rFonts w:ascii="Arial Narrow" w:hAnsi="Arial Narrow" w:cs="Arial"/>
                <w:szCs w:val="24"/>
              </w:rPr>
              <w:t>anagement and/or the Council’s Health and Safety Team.</w:t>
            </w:r>
          </w:p>
          <w:p w:rsidR="00B80A09" w:rsidRPr="003928CD" w:rsidRDefault="00B80A09" w:rsidP="00C450CE">
            <w:pPr>
              <w:tabs>
                <w:tab w:val="left" w:pos="720"/>
              </w:tabs>
              <w:ind w:left="0" w:firstLine="0"/>
              <w:jc w:val="left"/>
              <w:rPr>
                <w:rFonts w:ascii="Arial Narrow" w:hAnsi="Arial Narrow"/>
                <w:b/>
                <w:szCs w:val="24"/>
              </w:rPr>
            </w:pPr>
            <w:r>
              <w:rPr>
                <w:rFonts w:ascii="Arial Narrow" w:hAnsi="Arial Narrow" w:cs="Arial"/>
                <w:szCs w:val="24"/>
              </w:rPr>
              <w:t xml:space="preserve">If damage is catastrophic and it becomes clear that early re-occupation of building(s) is not viable, consideration must be given to implementation of appropriate temporary arrangements to allow resumption of learning. </w:t>
            </w:r>
            <w:r>
              <w:rPr>
                <w:rFonts w:ascii="Arial Narrow" w:hAnsi="Arial Narrow"/>
                <w:szCs w:val="24"/>
              </w:rPr>
              <w:t>Refer to section 9.</w:t>
            </w:r>
            <w:r w:rsidR="005E4156">
              <w:rPr>
                <w:rFonts w:ascii="Arial Narrow" w:hAnsi="Arial Narrow"/>
                <w:szCs w:val="24"/>
              </w:rPr>
              <w:t>2</w:t>
            </w:r>
            <w:r>
              <w:rPr>
                <w:rFonts w:ascii="Arial Narrow" w:hAnsi="Arial Narrow"/>
                <w:szCs w:val="24"/>
              </w:rPr>
              <w:t>: Extended Denial of Access to School Buildings</w:t>
            </w:r>
            <w:r>
              <w:rPr>
                <w:rFonts w:ascii="Arial Narrow" w:hAnsi="Arial Narrow" w:cs="Arial"/>
                <w:szCs w:val="24"/>
              </w:rPr>
              <w:t>.</w:t>
            </w:r>
          </w:p>
        </w:tc>
      </w:tr>
      <w:tr w:rsidR="00B80A09" w:rsidTr="00C450CE">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B80A09" w:rsidRDefault="00B70C0C" w:rsidP="00C450CE">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7.3.5</w:t>
            </w:r>
          </w:p>
        </w:tc>
        <w:tc>
          <w:tcPr>
            <w:tcW w:w="8789" w:type="dxa"/>
            <w:shd w:val="clear" w:color="auto" w:fill="auto"/>
          </w:tcPr>
          <w:p w:rsidR="00B80A09" w:rsidRDefault="00B80A09" w:rsidP="00C450CE">
            <w:pPr>
              <w:tabs>
                <w:tab w:val="left" w:pos="720"/>
              </w:tabs>
              <w:spacing w:before="60" w:after="0"/>
              <w:ind w:left="0" w:firstLine="0"/>
              <w:jc w:val="left"/>
              <w:rPr>
                <w:rFonts w:ascii="Arial Narrow" w:hAnsi="Arial Narrow"/>
                <w:szCs w:val="24"/>
              </w:rPr>
            </w:pPr>
            <w:r>
              <w:rPr>
                <w:rFonts w:ascii="Arial Narrow" w:hAnsi="Arial Narrow"/>
                <w:b/>
                <w:szCs w:val="24"/>
              </w:rPr>
              <w:t>Asbestos</w:t>
            </w:r>
          </w:p>
          <w:p w:rsidR="00B80A09" w:rsidRDefault="00B80A09" w:rsidP="00C450CE">
            <w:pPr>
              <w:tabs>
                <w:tab w:val="left" w:pos="601"/>
              </w:tabs>
              <w:spacing w:after="60"/>
              <w:ind w:left="0" w:right="34" w:firstLine="0"/>
              <w:jc w:val="left"/>
              <w:rPr>
                <w:rFonts w:ascii="Arial Narrow" w:hAnsi="Arial Narrow" w:cs="Arial"/>
                <w:szCs w:val="24"/>
              </w:rPr>
            </w:pPr>
            <w:r>
              <w:rPr>
                <w:rFonts w:ascii="Arial Narrow" w:hAnsi="Arial Narrow"/>
                <w:szCs w:val="24"/>
              </w:rPr>
              <w:t xml:space="preserve">If </w:t>
            </w:r>
            <w:r w:rsidR="005E4156">
              <w:rPr>
                <w:rFonts w:ascii="Arial Narrow" w:hAnsi="Arial Narrow"/>
                <w:szCs w:val="24"/>
              </w:rPr>
              <w:t>the</w:t>
            </w:r>
            <w:r>
              <w:rPr>
                <w:rFonts w:ascii="Arial Narrow" w:hAnsi="Arial Narrow"/>
                <w:szCs w:val="24"/>
              </w:rPr>
              <w:t xml:space="preserve"> school contains asbestos, it will be identified in the Asbestos Management Plan. Structural damage should be checked against this to ascertain whether there is a risk of exposure. If confirmed, r</w:t>
            </w:r>
            <w:r>
              <w:rPr>
                <w:rFonts w:ascii="Arial Narrow" w:hAnsi="Arial Narrow" w:cs="Arial"/>
                <w:szCs w:val="24"/>
              </w:rPr>
              <w:t xml:space="preserve">efer to section 7.1: </w:t>
            </w:r>
            <w:r w:rsidRPr="002117DF">
              <w:rPr>
                <w:rFonts w:ascii="Arial Narrow" w:hAnsi="Arial Narrow" w:cs="Arial"/>
                <w:szCs w:val="24"/>
              </w:rPr>
              <w:t>Asbestos</w:t>
            </w:r>
            <w:r>
              <w:rPr>
                <w:rFonts w:ascii="Arial Narrow" w:hAnsi="Arial Narrow" w:cs="Arial"/>
                <w:szCs w:val="24"/>
              </w:rPr>
              <w:t>.</w:t>
            </w:r>
          </w:p>
          <w:p w:rsidR="00B80A09" w:rsidRPr="003928CD" w:rsidRDefault="00B80A09" w:rsidP="00C450CE">
            <w:pPr>
              <w:tabs>
                <w:tab w:val="left" w:pos="720"/>
              </w:tabs>
              <w:spacing w:after="60"/>
              <w:ind w:left="0" w:firstLine="0"/>
              <w:jc w:val="left"/>
              <w:rPr>
                <w:rFonts w:ascii="Arial Narrow" w:hAnsi="Arial Narrow"/>
                <w:b/>
                <w:szCs w:val="24"/>
              </w:rPr>
            </w:pPr>
            <w:r>
              <w:rPr>
                <w:rFonts w:ascii="Arial Narrow" w:hAnsi="Arial Narrow"/>
                <w:szCs w:val="24"/>
              </w:rPr>
              <w:t>The extent of damage and location of asbestos will determine if there is a need for closure whilst damage is made good. It may be possible to seal and cordon off the affected location (such as a classroom) and allow the rest of the school to function normally.</w:t>
            </w:r>
          </w:p>
        </w:tc>
      </w:tr>
    </w:tbl>
    <w:p w:rsidR="00B80A09" w:rsidRDefault="00B80A09" w:rsidP="00B80A09">
      <w:pPr>
        <w:tabs>
          <w:tab w:val="left" w:pos="720"/>
        </w:tabs>
        <w:spacing w:after="0"/>
        <w:ind w:left="0" w:firstLine="0"/>
        <w:jc w:val="center"/>
        <w:rPr>
          <w:rFonts w:ascii="Arial Narrow" w:hAnsi="Arial Narrow" w:cs="Arial"/>
          <w:b/>
          <w:szCs w:val="28"/>
        </w:rPr>
      </w:pPr>
      <w:r>
        <w:rPr>
          <w:rFonts w:ascii="Arial Narrow" w:hAnsi="Arial Narrow" w:cs="Arial"/>
          <w:b/>
          <w:szCs w:val="28"/>
        </w:rPr>
        <w:br w:type="page"/>
      </w:r>
    </w:p>
    <w:tbl>
      <w:tblPr>
        <w:tblW w:w="9781" w:type="dxa"/>
        <w:tblInd w:w="250" w:type="dxa"/>
        <w:tblLook w:val="04A0" w:firstRow="1" w:lastRow="0" w:firstColumn="1" w:lastColumn="0" w:noHBand="0" w:noVBand="1"/>
      </w:tblPr>
      <w:tblGrid>
        <w:gridCol w:w="992"/>
        <w:gridCol w:w="8789"/>
      </w:tblGrid>
      <w:tr w:rsidR="00B80A09" w:rsidRPr="00E4445D" w:rsidTr="00C450CE">
        <w:tc>
          <w:tcPr>
            <w:tcW w:w="9781" w:type="dxa"/>
            <w:gridSpan w:val="2"/>
            <w:tcBorders>
              <w:top w:val="single" w:sz="18" w:space="0" w:color="000000"/>
              <w:left w:val="single" w:sz="18" w:space="0" w:color="000000"/>
              <w:bottom w:val="single" w:sz="18" w:space="0" w:color="000000"/>
              <w:right w:val="single" w:sz="18" w:space="0" w:color="000000"/>
            </w:tcBorders>
            <w:shd w:val="clear" w:color="auto" w:fill="FF0000"/>
          </w:tcPr>
          <w:p w:rsidR="00B80A09" w:rsidRPr="00E4445D" w:rsidRDefault="00B80A09" w:rsidP="00C450CE">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b w:val="0"/>
                <w:color w:val="FFFFFF"/>
                <w:sz w:val="24"/>
                <w:szCs w:val="24"/>
              </w:rPr>
            </w:pPr>
            <w:r w:rsidRPr="00E4445D">
              <w:rPr>
                <w:rFonts w:ascii="Arial Narrow" w:hAnsi="Arial Narrow" w:cs="Arial"/>
                <w:color w:val="FFFFFF"/>
                <w:sz w:val="24"/>
                <w:szCs w:val="24"/>
              </w:rPr>
              <w:t>7: Hazard/Threat Information</w:t>
            </w:r>
          </w:p>
        </w:tc>
      </w:tr>
      <w:tr w:rsidR="00B80A09" w:rsidRPr="00F00B61" w:rsidTr="00C450CE">
        <w:tblPrEx>
          <w:tblBorders>
            <w:top w:val="single" w:sz="18" w:space="0" w:color="000000"/>
            <w:left w:val="single" w:sz="18" w:space="0" w:color="000000"/>
            <w:bottom w:val="single" w:sz="18" w:space="0" w:color="000000"/>
            <w:right w:val="single" w:sz="18" w:space="0" w:color="000000"/>
          </w:tblBorders>
        </w:tblPrEx>
        <w:tc>
          <w:tcPr>
            <w:tcW w:w="9781" w:type="dxa"/>
            <w:gridSpan w:val="2"/>
            <w:tcBorders>
              <w:top w:val="single" w:sz="18" w:space="0" w:color="000000"/>
              <w:bottom w:val="single" w:sz="18" w:space="0" w:color="000000"/>
            </w:tcBorders>
            <w:shd w:val="clear" w:color="auto" w:fill="D0CECE"/>
          </w:tcPr>
          <w:p w:rsidR="00B80A09" w:rsidRPr="00F00B61" w:rsidRDefault="00B80A09" w:rsidP="00C450CE">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 xml:space="preserve">7.3: </w:t>
            </w:r>
            <w:r w:rsidRPr="00CF1E54">
              <w:rPr>
                <w:rFonts w:ascii="Arial Narrow" w:hAnsi="Arial Narrow" w:cs="Arial"/>
                <w:sz w:val="24"/>
                <w:szCs w:val="24"/>
              </w:rPr>
              <w:t>Damage to School Buildings</w:t>
            </w:r>
          </w:p>
        </w:tc>
      </w:tr>
      <w:tr w:rsidR="00B70C0C" w:rsidTr="00B70C0C">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B70C0C" w:rsidRDefault="00B70C0C" w:rsidP="00B70C0C">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7.3.6</w:t>
            </w:r>
          </w:p>
        </w:tc>
        <w:tc>
          <w:tcPr>
            <w:tcW w:w="8789" w:type="dxa"/>
            <w:shd w:val="clear" w:color="auto" w:fill="auto"/>
          </w:tcPr>
          <w:p w:rsidR="00B70C0C" w:rsidRDefault="00B70C0C" w:rsidP="00B70C0C">
            <w:pPr>
              <w:tabs>
                <w:tab w:val="left" w:pos="720"/>
              </w:tabs>
              <w:spacing w:before="60" w:after="0"/>
              <w:ind w:left="0" w:firstLine="0"/>
              <w:jc w:val="left"/>
              <w:rPr>
                <w:rFonts w:ascii="Arial Narrow" w:hAnsi="Arial Narrow"/>
                <w:szCs w:val="24"/>
              </w:rPr>
            </w:pPr>
            <w:r>
              <w:rPr>
                <w:rFonts w:ascii="Arial Narrow" w:hAnsi="Arial Narrow"/>
                <w:b/>
                <w:szCs w:val="24"/>
              </w:rPr>
              <w:t>Damage to Water Pipes</w:t>
            </w:r>
          </w:p>
          <w:p w:rsidR="00B70C0C" w:rsidRDefault="00B70C0C" w:rsidP="00B70C0C">
            <w:pPr>
              <w:tabs>
                <w:tab w:val="left" w:pos="459"/>
              </w:tabs>
              <w:spacing w:after="60"/>
              <w:ind w:left="0" w:right="34" w:firstLine="0"/>
              <w:jc w:val="left"/>
              <w:rPr>
                <w:rFonts w:ascii="Arial Narrow" w:hAnsi="Arial Narrow"/>
                <w:b/>
                <w:szCs w:val="24"/>
              </w:rPr>
            </w:pPr>
            <w:r>
              <w:rPr>
                <w:rFonts w:ascii="Arial Narrow" w:hAnsi="Arial Narrow"/>
                <w:szCs w:val="24"/>
              </w:rPr>
              <w:t>If structural damage results in burst water pipes:</w:t>
            </w:r>
          </w:p>
          <w:p w:rsidR="00B70C0C" w:rsidRDefault="00B70C0C" w:rsidP="00B70C0C">
            <w:pPr>
              <w:numPr>
                <w:ilvl w:val="0"/>
                <w:numId w:val="18"/>
              </w:numPr>
              <w:tabs>
                <w:tab w:val="num" w:pos="459"/>
              </w:tabs>
              <w:spacing w:after="60"/>
              <w:ind w:left="460" w:right="34" w:hanging="284"/>
              <w:jc w:val="left"/>
              <w:rPr>
                <w:rFonts w:ascii="Arial Narrow" w:hAnsi="Arial Narrow"/>
                <w:szCs w:val="24"/>
              </w:rPr>
            </w:pPr>
            <w:r>
              <w:rPr>
                <w:rFonts w:ascii="Arial Narrow" w:hAnsi="Arial Narrow"/>
                <w:szCs w:val="24"/>
              </w:rPr>
              <w:t xml:space="preserve">Turn off the </w:t>
            </w:r>
            <w:proofErr w:type="gramStart"/>
            <w:r>
              <w:rPr>
                <w:rFonts w:ascii="Arial Narrow" w:hAnsi="Arial Narrow"/>
                <w:szCs w:val="24"/>
              </w:rPr>
              <w:t>stop-cock</w:t>
            </w:r>
            <w:proofErr w:type="gramEnd"/>
            <w:r>
              <w:rPr>
                <w:rFonts w:ascii="Arial Narrow" w:hAnsi="Arial Narrow"/>
                <w:szCs w:val="24"/>
              </w:rPr>
              <w:t xml:space="preserve"> and heating boiler(s).</w:t>
            </w:r>
          </w:p>
          <w:p w:rsidR="00B70C0C" w:rsidRDefault="00B70C0C" w:rsidP="00B70C0C">
            <w:pPr>
              <w:numPr>
                <w:ilvl w:val="0"/>
                <w:numId w:val="18"/>
              </w:numPr>
              <w:tabs>
                <w:tab w:val="num" w:pos="459"/>
              </w:tabs>
              <w:spacing w:after="60"/>
              <w:ind w:left="460" w:right="34" w:hanging="284"/>
              <w:jc w:val="left"/>
              <w:rPr>
                <w:rFonts w:ascii="Arial Narrow" w:hAnsi="Arial Narrow"/>
                <w:szCs w:val="24"/>
              </w:rPr>
            </w:pPr>
            <w:r>
              <w:rPr>
                <w:rFonts w:ascii="Arial Narrow" w:hAnsi="Arial Narrow"/>
                <w:szCs w:val="24"/>
              </w:rPr>
              <w:t>Open all taps to drain the system quickly.</w:t>
            </w:r>
          </w:p>
          <w:p w:rsidR="00B70C0C" w:rsidRDefault="00B70C0C" w:rsidP="00B70C0C">
            <w:pPr>
              <w:numPr>
                <w:ilvl w:val="0"/>
                <w:numId w:val="18"/>
              </w:numPr>
              <w:tabs>
                <w:tab w:val="num" w:pos="459"/>
              </w:tabs>
              <w:spacing w:after="60"/>
              <w:ind w:left="460" w:right="34" w:hanging="284"/>
              <w:jc w:val="left"/>
              <w:rPr>
                <w:rFonts w:ascii="Arial Narrow" w:hAnsi="Arial Narrow"/>
                <w:szCs w:val="24"/>
              </w:rPr>
            </w:pPr>
            <w:r>
              <w:rPr>
                <w:rFonts w:ascii="Arial Narrow" w:hAnsi="Arial Narrow"/>
                <w:szCs w:val="24"/>
              </w:rPr>
              <w:t>Soak up/block off escaping water with thick towels.</w:t>
            </w:r>
          </w:p>
          <w:p w:rsidR="00B70C0C" w:rsidRDefault="00B70C0C" w:rsidP="00B70C0C">
            <w:pPr>
              <w:numPr>
                <w:ilvl w:val="0"/>
                <w:numId w:val="18"/>
              </w:numPr>
              <w:tabs>
                <w:tab w:val="num" w:pos="459"/>
              </w:tabs>
              <w:spacing w:after="60"/>
              <w:ind w:left="460" w:right="34" w:hanging="284"/>
              <w:jc w:val="left"/>
              <w:rPr>
                <w:rFonts w:ascii="Arial Narrow" w:hAnsi="Arial Narrow"/>
                <w:szCs w:val="24"/>
              </w:rPr>
            </w:pPr>
            <w:r>
              <w:rPr>
                <w:rFonts w:ascii="Arial Narrow" w:hAnsi="Arial Narrow"/>
                <w:szCs w:val="24"/>
              </w:rPr>
              <w:t>Call the building maintenance provider to arrange the services of a plumber.</w:t>
            </w:r>
          </w:p>
          <w:p w:rsidR="00B70C0C" w:rsidRPr="003928CD" w:rsidRDefault="00B70C0C" w:rsidP="00B70C0C">
            <w:pPr>
              <w:numPr>
                <w:ilvl w:val="0"/>
                <w:numId w:val="18"/>
              </w:numPr>
              <w:tabs>
                <w:tab w:val="num" w:pos="459"/>
              </w:tabs>
              <w:ind w:left="460" w:right="34" w:hanging="284"/>
              <w:jc w:val="left"/>
              <w:rPr>
                <w:rFonts w:ascii="Arial Narrow" w:hAnsi="Arial Narrow"/>
                <w:b/>
                <w:szCs w:val="24"/>
              </w:rPr>
            </w:pPr>
            <w:r>
              <w:rPr>
                <w:rFonts w:ascii="Arial Narrow" w:hAnsi="Arial Narrow"/>
                <w:szCs w:val="24"/>
              </w:rPr>
              <w:t>Turn off taps once pipework is repaired to avoid further flooding.</w:t>
            </w:r>
          </w:p>
        </w:tc>
      </w:tr>
      <w:tr w:rsidR="00B80A09" w:rsidTr="00C450CE">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B80A09" w:rsidRDefault="00B70C0C" w:rsidP="00C450CE">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7.3.7</w:t>
            </w:r>
          </w:p>
        </w:tc>
        <w:tc>
          <w:tcPr>
            <w:tcW w:w="8789" w:type="dxa"/>
            <w:shd w:val="clear" w:color="auto" w:fill="auto"/>
          </w:tcPr>
          <w:p w:rsidR="00B80A09" w:rsidRDefault="00B80A09" w:rsidP="00C450CE">
            <w:pPr>
              <w:tabs>
                <w:tab w:val="left" w:pos="720"/>
              </w:tabs>
              <w:spacing w:before="60" w:after="0"/>
              <w:ind w:left="0" w:firstLine="0"/>
              <w:jc w:val="left"/>
              <w:rPr>
                <w:rFonts w:ascii="Arial Narrow" w:hAnsi="Arial Narrow"/>
                <w:szCs w:val="24"/>
              </w:rPr>
            </w:pPr>
            <w:r>
              <w:rPr>
                <w:rFonts w:ascii="Arial Narrow" w:hAnsi="Arial Narrow"/>
                <w:b/>
                <w:szCs w:val="24"/>
              </w:rPr>
              <w:t>Repairs and Minor Re-construction</w:t>
            </w:r>
          </w:p>
          <w:p w:rsidR="00B80A09" w:rsidRDefault="007C2A20" w:rsidP="00C450CE">
            <w:pPr>
              <w:tabs>
                <w:tab w:val="left" w:pos="720"/>
              </w:tabs>
              <w:spacing w:after="60"/>
              <w:ind w:left="0" w:right="34" w:firstLine="0"/>
              <w:jc w:val="left"/>
              <w:rPr>
                <w:rFonts w:ascii="Arial Narrow" w:hAnsi="Arial Narrow" w:cs="Arial"/>
                <w:szCs w:val="24"/>
              </w:rPr>
            </w:pPr>
            <w:r>
              <w:rPr>
                <w:rFonts w:ascii="Arial Narrow" w:hAnsi="Arial Narrow" w:cs="Arial"/>
                <w:szCs w:val="24"/>
              </w:rPr>
              <w:t>The s</w:t>
            </w:r>
            <w:r w:rsidR="00B80A09">
              <w:rPr>
                <w:rFonts w:ascii="Arial Narrow" w:hAnsi="Arial Narrow" w:cs="Arial"/>
                <w:szCs w:val="24"/>
              </w:rPr>
              <w:t xml:space="preserve">chool should contact its </w:t>
            </w:r>
            <w:r w:rsidR="00B80A09">
              <w:rPr>
                <w:rFonts w:ascii="Arial Narrow" w:hAnsi="Arial Narrow"/>
                <w:szCs w:val="24"/>
              </w:rPr>
              <w:t xml:space="preserve">building maintenance provider to obtain an assessment of repair work that will be needed and </w:t>
            </w:r>
            <w:r w:rsidR="005E4156">
              <w:rPr>
                <w:rFonts w:ascii="Arial Narrow" w:hAnsi="Arial Narrow"/>
                <w:szCs w:val="24"/>
              </w:rPr>
              <w:t xml:space="preserve">the </w:t>
            </w:r>
            <w:r w:rsidR="00B80A09">
              <w:rPr>
                <w:rFonts w:ascii="Arial Narrow" w:hAnsi="Arial Narrow"/>
                <w:szCs w:val="24"/>
              </w:rPr>
              <w:t xml:space="preserve">impact this will have on </w:t>
            </w:r>
            <w:r w:rsidR="005E4156">
              <w:rPr>
                <w:rFonts w:ascii="Arial Narrow" w:hAnsi="Arial Narrow"/>
                <w:szCs w:val="24"/>
              </w:rPr>
              <w:t xml:space="preserve">the </w:t>
            </w:r>
            <w:r w:rsidR="00B80A09">
              <w:rPr>
                <w:rFonts w:ascii="Arial Narrow" w:hAnsi="Arial Narrow"/>
                <w:szCs w:val="24"/>
              </w:rPr>
              <w:t xml:space="preserve">normal operation of </w:t>
            </w:r>
            <w:r>
              <w:rPr>
                <w:rFonts w:ascii="Arial Narrow" w:hAnsi="Arial Narrow"/>
                <w:szCs w:val="24"/>
              </w:rPr>
              <w:t>the school</w:t>
            </w:r>
            <w:r w:rsidR="00B80A09">
              <w:rPr>
                <w:rFonts w:ascii="Arial Narrow" w:hAnsi="Arial Narrow" w:cs="Arial"/>
                <w:szCs w:val="24"/>
              </w:rPr>
              <w:t>.</w:t>
            </w:r>
          </w:p>
          <w:p w:rsidR="00B80A09" w:rsidRDefault="00B80A09" w:rsidP="00C450CE">
            <w:pPr>
              <w:tabs>
                <w:tab w:val="left" w:pos="720"/>
              </w:tabs>
              <w:spacing w:after="60"/>
              <w:ind w:left="0" w:right="34" w:firstLine="0"/>
              <w:jc w:val="left"/>
              <w:rPr>
                <w:rFonts w:ascii="Arial Narrow" w:hAnsi="Arial Narrow" w:cs="Arial"/>
                <w:szCs w:val="24"/>
              </w:rPr>
            </w:pPr>
            <w:r>
              <w:rPr>
                <w:rFonts w:ascii="Arial Narrow" w:hAnsi="Arial Narrow"/>
                <w:szCs w:val="24"/>
              </w:rPr>
              <w:t xml:space="preserve">The Council’s </w:t>
            </w:r>
            <w:r w:rsidRPr="002117DF">
              <w:rPr>
                <w:rFonts w:ascii="Arial Narrow" w:hAnsi="Arial Narrow"/>
                <w:szCs w:val="24"/>
              </w:rPr>
              <w:t>School Organisation and Capital Specialist</w:t>
            </w:r>
            <w:r>
              <w:rPr>
                <w:rFonts w:ascii="Arial Narrow" w:hAnsi="Arial Narrow"/>
                <w:szCs w:val="24"/>
              </w:rPr>
              <w:t xml:space="preserve"> and/or </w:t>
            </w:r>
            <w:r w:rsidRPr="002117DF">
              <w:rPr>
                <w:rFonts w:ascii="Arial Narrow" w:hAnsi="Arial Narrow"/>
                <w:szCs w:val="24"/>
              </w:rPr>
              <w:t xml:space="preserve">Service Manager Education </w:t>
            </w:r>
            <w:r>
              <w:rPr>
                <w:rFonts w:ascii="Arial Narrow" w:hAnsi="Arial Narrow"/>
                <w:szCs w:val="24"/>
              </w:rPr>
              <w:t>are well-placed to provide specialist support on premises-related matters.</w:t>
            </w:r>
          </w:p>
          <w:p w:rsidR="00B80A09" w:rsidRDefault="00B80A09" w:rsidP="00C450CE">
            <w:pPr>
              <w:tabs>
                <w:tab w:val="left" w:pos="720"/>
              </w:tabs>
              <w:spacing w:after="60"/>
              <w:ind w:left="0" w:right="34" w:firstLine="0"/>
              <w:jc w:val="left"/>
              <w:rPr>
                <w:rFonts w:ascii="Arial Narrow" w:hAnsi="Arial Narrow"/>
                <w:szCs w:val="24"/>
              </w:rPr>
            </w:pPr>
            <w:r>
              <w:rPr>
                <w:rFonts w:ascii="Arial Narrow" w:hAnsi="Arial Narrow"/>
                <w:szCs w:val="24"/>
              </w:rPr>
              <w:t xml:space="preserve">Schools with a Council </w:t>
            </w:r>
            <w:r w:rsidRPr="002B1AC4">
              <w:rPr>
                <w:rFonts w:ascii="Arial Narrow" w:hAnsi="Arial Narrow"/>
                <w:szCs w:val="24"/>
              </w:rPr>
              <w:t>Service Level Agreement (SLA)</w:t>
            </w:r>
            <w:r>
              <w:rPr>
                <w:rFonts w:ascii="Arial Narrow" w:hAnsi="Arial Narrow"/>
                <w:szCs w:val="24"/>
              </w:rPr>
              <w:t xml:space="preserve"> should contact the </w:t>
            </w:r>
            <w:r w:rsidRPr="00AE7C8A">
              <w:rPr>
                <w:rFonts w:ascii="Arial Narrow" w:hAnsi="Arial Narrow"/>
                <w:szCs w:val="24"/>
              </w:rPr>
              <w:t>One Stop Shop</w:t>
            </w:r>
            <w:r w:rsidRPr="00606B7D">
              <w:rPr>
                <w:rFonts w:ascii="Arial Narrow" w:hAnsi="Arial Narrow"/>
                <w:szCs w:val="24"/>
              </w:rPr>
              <w:t>.</w:t>
            </w:r>
            <w:r>
              <w:rPr>
                <w:rFonts w:ascii="Arial Narrow" w:hAnsi="Arial Narrow"/>
                <w:szCs w:val="24"/>
              </w:rPr>
              <w:t xml:space="preserve"> Other schools can negotiate one-off support by contacting the </w:t>
            </w:r>
            <w:r w:rsidRPr="00AE7C8A">
              <w:rPr>
                <w:rFonts w:ascii="Arial Narrow" w:hAnsi="Arial Narrow"/>
                <w:szCs w:val="24"/>
              </w:rPr>
              <w:t>Service Manager Architecture and Building Design</w:t>
            </w:r>
            <w:r w:rsidRPr="00C81632">
              <w:rPr>
                <w:rFonts w:ascii="Arial Narrow" w:hAnsi="Arial Narrow"/>
                <w:szCs w:val="24"/>
              </w:rPr>
              <w:t xml:space="preserve"> </w:t>
            </w:r>
            <w:r>
              <w:rPr>
                <w:rFonts w:ascii="Arial Narrow" w:hAnsi="Arial Narrow"/>
                <w:szCs w:val="24"/>
              </w:rPr>
              <w:t>on the understanding that this will be fully re-chargeable.</w:t>
            </w:r>
          </w:p>
          <w:p w:rsidR="00B80A09" w:rsidRDefault="00B80A09" w:rsidP="00C450CE">
            <w:pPr>
              <w:tabs>
                <w:tab w:val="left" w:pos="720"/>
              </w:tabs>
              <w:spacing w:after="60"/>
              <w:ind w:left="0" w:right="34" w:firstLine="0"/>
              <w:jc w:val="left"/>
              <w:rPr>
                <w:rFonts w:ascii="Arial Narrow" w:hAnsi="Arial Narrow"/>
                <w:szCs w:val="24"/>
              </w:rPr>
            </w:pPr>
            <w:r>
              <w:rPr>
                <w:rFonts w:ascii="Arial Narrow" w:hAnsi="Arial Narrow"/>
                <w:szCs w:val="24"/>
              </w:rPr>
              <w:t xml:space="preserve">Priority will be given to schools with </w:t>
            </w:r>
            <w:r w:rsidR="005E4156">
              <w:rPr>
                <w:rFonts w:ascii="Arial Narrow" w:hAnsi="Arial Narrow"/>
                <w:szCs w:val="24"/>
              </w:rPr>
              <w:t xml:space="preserve">an </w:t>
            </w:r>
            <w:r>
              <w:rPr>
                <w:rFonts w:ascii="Arial Narrow" w:hAnsi="Arial Narrow"/>
                <w:szCs w:val="24"/>
              </w:rPr>
              <w:t>existing SLA. Every effort will be made to assist other schools (including out of hours) but this not guaranteed.</w:t>
            </w:r>
          </w:p>
          <w:p w:rsidR="00B80A09" w:rsidRDefault="00B80A09" w:rsidP="00C450CE">
            <w:pPr>
              <w:tabs>
                <w:tab w:val="left" w:pos="720"/>
              </w:tabs>
              <w:spacing w:after="60"/>
              <w:ind w:left="0" w:firstLine="0"/>
              <w:jc w:val="left"/>
              <w:rPr>
                <w:rFonts w:ascii="Arial Narrow" w:hAnsi="Arial Narrow" w:cs="Arial"/>
                <w:szCs w:val="24"/>
              </w:rPr>
            </w:pPr>
            <w:r>
              <w:rPr>
                <w:rFonts w:ascii="Arial Narrow" w:hAnsi="Arial Narrow" w:cs="Arial"/>
                <w:szCs w:val="24"/>
              </w:rPr>
              <w:t xml:space="preserve">Immediate work to make damage safe may require short-term closure on safety grounds. Further repair work should be managed in way that minimises disruption to </w:t>
            </w:r>
            <w:r w:rsidR="005E4156">
              <w:rPr>
                <w:rFonts w:ascii="Arial Narrow" w:hAnsi="Arial Narrow" w:cs="Arial"/>
                <w:szCs w:val="24"/>
              </w:rPr>
              <w:t xml:space="preserve">the </w:t>
            </w:r>
            <w:r>
              <w:rPr>
                <w:rFonts w:ascii="Arial Narrow" w:hAnsi="Arial Narrow" w:cs="Arial"/>
                <w:szCs w:val="24"/>
              </w:rPr>
              <w:t xml:space="preserve">normal operation of </w:t>
            </w:r>
            <w:r w:rsidR="007C2A20">
              <w:rPr>
                <w:rFonts w:ascii="Arial Narrow" w:hAnsi="Arial Narrow" w:cs="Arial"/>
                <w:szCs w:val="24"/>
              </w:rPr>
              <w:t>the school</w:t>
            </w:r>
            <w:r>
              <w:rPr>
                <w:rFonts w:ascii="Arial Narrow" w:hAnsi="Arial Narrow" w:cs="Arial"/>
                <w:szCs w:val="24"/>
              </w:rPr>
              <w:t xml:space="preserve"> wherever possible.</w:t>
            </w:r>
          </w:p>
          <w:p w:rsidR="00B80A09" w:rsidRPr="003928CD" w:rsidRDefault="00B80A09" w:rsidP="00C450CE">
            <w:pPr>
              <w:tabs>
                <w:tab w:val="left" w:pos="720"/>
              </w:tabs>
              <w:spacing w:after="60"/>
              <w:ind w:left="0" w:firstLine="0"/>
              <w:jc w:val="left"/>
              <w:rPr>
                <w:rFonts w:ascii="Arial Narrow" w:hAnsi="Arial Narrow"/>
                <w:b/>
                <w:szCs w:val="24"/>
              </w:rPr>
            </w:pPr>
            <w:r>
              <w:rPr>
                <w:rFonts w:ascii="Arial Narrow" w:hAnsi="Arial Narrow" w:cs="Arial"/>
                <w:szCs w:val="24"/>
              </w:rPr>
              <w:t xml:space="preserve">More significant damage may require minor reconstruction work with </w:t>
            </w:r>
            <w:r w:rsidR="005E4156">
              <w:rPr>
                <w:rFonts w:ascii="Arial Narrow" w:hAnsi="Arial Narrow" w:cs="Arial"/>
                <w:szCs w:val="24"/>
              </w:rPr>
              <w:t xml:space="preserve">a </w:t>
            </w:r>
            <w:r>
              <w:rPr>
                <w:rFonts w:ascii="Arial Narrow" w:hAnsi="Arial Narrow" w:cs="Arial"/>
                <w:szCs w:val="24"/>
              </w:rPr>
              <w:t xml:space="preserve">longer impact on parts of </w:t>
            </w:r>
            <w:r w:rsidR="007C2A20">
              <w:rPr>
                <w:rFonts w:ascii="Arial Narrow" w:hAnsi="Arial Narrow" w:cs="Arial"/>
                <w:szCs w:val="24"/>
              </w:rPr>
              <w:t>the school</w:t>
            </w:r>
            <w:r w:rsidR="005E4156">
              <w:rPr>
                <w:rFonts w:ascii="Arial Narrow" w:hAnsi="Arial Narrow" w:cs="Arial"/>
                <w:szCs w:val="24"/>
              </w:rPr>
              <w:t>. It may be</w:t>
            </w:r>
            <w:r>
              <w:rPr>
                <w:rFonts w:ascii="Arial Narrow" w:hAnsi="Arial Narrow" w:cs="Arial"/>
                <w:szCs w:val="24"/>
              </w:rPr>
              <w:t xml:space="preserve"> possible to continue normal operation in </w:t>
            </w:r>
            <w:r w:rsidR="005E4156">
              <w:rPr>
                <w:rFonts w:ascii="Arial Narrow" w:hAnsi="Arial Narrow" w:cs="Arial"/>
                <w:szCs w:val="24"/>
              </w:rPr>
              <w:t xml:space="preserve">the </w:t>
            </w:r>
            <w:r>
              <w:rPr>
                <w:rFonts w:ascii="Arial Narrow" w:hAnsi="Arial Narrow" w:cs="Arial"/>
                <w:szCs w:val="24"/>
              </w:rPr>
              <w:t xml:space="preserve">rest of </w:t>
            </w:r>
            <w:r w:rsidR="007C2A20">
              <w:rPr>
                <w:rFonts w:ascii="Arial Narrow" w:hAnsi="Arial Narrow" w:cs="Arial"/>
                <w:szCs w:val="24"/>
              </w:rPr>
              <w:t>the school</w:t>
            </w:r>
            <w:r>
              <w:rPr>
                <w:rFonts w:ascii="Arial Narrow" w:hAnsi="Arial Narrow" w:cs="Arial"/>
                <w:szCs w:val="24"/>
              </w:rPr>
              <w:t xml:space="preserve"> whilst building work is undertaken.</w:t>
            </w:r>
          </w:p>
        </w:tc>
      </w:tr>
      <w:tr w:rsidR="00B80A09" w:rsidTr="00C450CE">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B80A09" w:rsidRDefault="00B70C0C" w:rsidP="00C450CE">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7.3.8</w:t>
            </w:r>
          </w:p>
        </w:tc>
        <w:tc>
          <w:tcPr>
            <w:tcW w:w="8789" w:type="dxa"/>
            <w:shd w:val="clear" w:color="auto" w:fill="auto"/>
          </w:tcPr>
          <w:p w:rsidR="00B80A09" w:rsidRDefault="00B80A09" w:rsidP="00C450CE">
            <w:pPr>
              <w:tabs>
                <w:tab w:val="left" w:pos="720"/>
              </w:tabs>
              <w:spacing w:before="60" w:after="0"/>
              <w:ind w:left="0" w:firstLine="0"/>
              <w:jc w:val="left"/>
              <w:rPr>
                <w:rFonts w:ascii="Arial Narrow" w:hAnsi="Arial Narrow"/>
                <w:b/>
                <w:szCs w:val="24"/>
                <w:shd w:val="clear" w:color="auto" w:fill="FF99CC"/>
              </w:rPr>
            </w:pPr>
            <w:r>
              <w:rPr>
                <w:rFonts w:ascii="Arial Narrow" w:hAnsi="Arial Narrow" w:cs="Arial"/>
                <w:b/>
                <w:szCs w:val="24"/>
              </w:rPr>
              <w:t>Casualties</w:t>
            </w:r>
          </w:p>
          <w:p w:rsidR="00B80A09" w:rsidRDefault="00B80A09" w:rsidP="00C450CE">
            <w:pPr>
              <w:spacing w:after="60"/>
              <w:ind w:left="0" w:firstLine="0"/>
              <w:jc w:val="left"/>
              <w:rPr>
                <w:rFonts w:ascii="Arial Narrow" w:hAnsi="Arial Narrow"/>
                <w:szCs w:val="24"/>
              </w:rPr>
            </w:pPr>
            <w:r>
              <w:rPr>
                <w:rFonts w:ascii="Arial Narrow" w:hAnsi="Arial Narrow"/>
                <w:szCs w:val="24"/>
              </w:rPr>
              <w:t>If there are casualties resulting from damage to school buildings, the associated consequences would be addressed in parallel to the practical problems of repair, renovation and re-construction.</w:t>
            </w:r>
          </w:p>
          <w:p w:rsidR="00B80A09" w:rsidRDefault="00B80A09" w:rsidP="00C450CE">
            <w:pPr>
              <w:ind w:left="0" w:firstLine="0"/>
              <w:jc w:val="left"/>
              <w:rPr>
                <w:rFonts w:ascii="Arial Narrow" w:hAnsi="Arial Narrow"/>
                <w:szCs w:val="24"/>
              </w:rPr>
            </w:pPr>
            <w:r>
              <w:rPr>
                <w:rFonts w:ascii="Arial Narrow" w:hAnsi="Arial Narrow"/>
                <w:szCs w:val="24"/>
              </w:rPr>
              <w:t xml:space="preserve">Significant casualties (in respect of both severity and number) are most likely to arise if catastrophic damage occurs whilst </w:t>
            </w:r>
            <w:r w:rsidR="007C2A20">
              <w:rPr>
                <w:rFonts w:ascii="Arial Narrow" w:hAnsi="Arial Narrow"/>
                <w:szCs w:val="24"/>
              </w:rPr>
              <w:t>the school</w:t>
            </w:r>
            <w:r w:rsidR="005E4156">
              <w:rPr>
                <w:rFonts w:ascii="Arial Narrow" w:hAnsi="Arial Narrow"/>
                <w:szCs w:val="24"/>
              </w:rPr>
              <w:t xml:space="preserve"> is occupied.</w:t>
            </w:r>
          </w:p>
        </w:tc>
      </w:tr>
      <w:tr w:rsidR="00883736" w:rsidTr="00B70C0C">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883736" w:rsidRDefault="00883736" w:rsidP="00B70C0C">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7.3.</w:t>
            </w:r>
            <w:r w:rsidR="00B70C0C">
              <w:rPr>
                <w:rFonts w:ascii="Arial Narrow" w:hAnsi="Arial Narrow" w:cs="Arial"/>
                <w:sz w:val="24"/>
                <w:szCs w:val="24"/>
              </w:rPr>
              <w:t>9</w:t>
            </w:r>
          </w:p>
        </w:tc>
        <w:tc>
          <w:tcPr>
            <w:tcW w:w="8789" w:type="dxa"/>
            <w:shd w:val="clear" w:color="auto" w:fill="auto"/>
          </w:tcPr>
          <w:p w:rsidR="00883736" w:rsidRDefault="00883736" w:rsidP="00B70C0C">
            <w:pPr>
              <w:tabs>
                <w:tab w:val="left" w:pos="454"/>
                <w:tab w:val="left" w:pos="720"/>
              </w:tabs>
              <w:spacing w:before="60" w:after="0"/>
              <w:ind w:left="0" w:right="34" w:firstLine="0"/>
              <w:jc w:val="left"/>
              <w:rPr>
                <w:rFonts w:ascii="Arial Narrow" w:hAnsi="Arial Narrow"/>
                <w:b/>
                <w:szCs w:val="24"/>
              </w:rPr>
            </w:pPr>
            <w:r>
              <w:rPr>
                <w:rFonts w:ascii="Arial Narrow" w:hAnsi="Arial Narrow"/>
                <w:b/>
                <w:szCs w:val="24"/>
              </w:rPr>
              <w:t>Recovery and Restoration of Normality</w:t>
            </w:r>
          </w:p>
          <w:p w:rsidR="00883736" w:rsidRPr="00433097" w:rsidRDefault="00883736" w:rsidP="00883736">
            <w:pPr>
              <w:tabs>
                <w:tab w:val="left" w:pos="601"/>
              </w:tabs>
              <w:ind w:left="0" w:right="34" w:firstLine="0"/>
              <w:jc w:val="left"/>
              <w:rPr>
                <w:rFonts w:ascii="Arial Narrow" w:hAnsi="Arial Narrow" w:cs="Arial"/>
                <w:szCs w:val="24"/>
              </w:rPr>
            </w:pPr>
            <w:r>
              <w:rPr>
                <w:rFonts w:ascii="Arial Narrow" w:hAnsi="Arial Narrow" w:cs="Arial"/>
                <w:szCs w:val="24"/>
              </w:rPr>
              <w:t xml:space="preserve">The level of damage suffered will determine the length of time taken to restore </w:t>
            </w:r>
            <w:r w:rsidR="005E4156">
              <w:rPr>
                <w:rFonts w:ascii="Arial Narrow" w:hAnsi="Arial Narrow" w:cs="Arial"/>
                <w:szCs w:val="24"/>
              </w:rPr>
              <w:t xml:space="preserve">the </w:t>
            </w:r>
            <w:r>
              <w:rPr>
                <w:rFonts w:ascii="Arial Narrow" w:hAnsi="Arial Narrow" w:cs="Arial"/>
                <w:szCs w:val="24"/>
              </w:rPr>
              <w:t xml:space="preserve">normal operation of the school. In the worst-case scenario, there may be to extended denial of access to premises, or part thereof. </w:t>
            </w:r>
            <w:r w:rsidR="005E4156">
              <w:rPr>
                <w:rFonts w:ascii="Arial Narrow" w:hAnsi="Arial Narrow"/>
                <w:szCs w:val="24"/>
              </w:rPr>
              <w:t xml:space="preserve">Refer to </w:t>
            </w:r>
            <w:r>
              <w:rPr>
                <w:rFonts w:ascii="Arial Narrow" w:hAnsi="Arial Narrow" w:cs="Arial"/>
                <w:szCs w:val="24"/>
              </w:rPr>
              <w:t>section 9.2: Extended Denial of Access to School Buildings.</w:t>
            </w:r>
          </w:p>
        </w:tc>
      </w:tr>
    </w:tbl>
    <w:p w:rsidR="00846AE8" w:rsidRDefault="00B80A09" w:rsidP="00846AE8">
      <w:pPr>
        <w:tabs>
          <w:tab w:val="left" w:pos="720"/>
        </w:tabs>
        <w:spacing w:after="0"/>
        <w:ind w:left="0" w:firstLine="0"/>
        <w:jc w:val="center"/>
        <w:rPr>
          <w:rFonts w:ascii="Arial Narrow" w:hAnsi="Arial Narrow" w:cs="Arial"/>
          <w:b/>
          <w:szCs w:val="28"/>
        </w:rPr>
      </w:pPr>
      <w:r>
        <w:rPr>
          <w:rFonts w:ascii="Arial Narrow" w:hAnsi="Arial Narrow" w:cs="Arial"/>
          <w:b/>
          <w:szCs w:val="28"/>
        </w:rPr>
        <w:br w:type="page"/>
      </w:r>
    </w:p>
    <w:tbl>
      <w:tblPr>
        <w:tblW w:w="9781" w:type="dxa"/>
        <w:tblInd w:w="250" w:type="dxa"/>
        <w:tblLook w:val="04A0" w:firstRow="1" w:lastRow="0" w:firstColumn="1" w:lastColumn="0" w:noHBand="0" w:noVBand="1"/>
      </w:tblPr>
      <w:tblGrid>
        <w:gridCol w:w="992"/>
        <w:gridCol w:w="8789"/>
      </w:tblGrid>
      <w:tr w:rsidR="00846AE8" w:rsidRPr="00E4445D" w:rsidTr="00846AE8">
        <w:tc>
          <w:tcPr>
            <w:tcW w:w="9781" w:type="dxa"/>
            <w:gridSpan w:val="2"/>
            <w:tcBorders>
              <w:top w:val="single" w:sz="18" w:space="0" w:color="000000"/>
              <w:left w:val="single" w:sz="18" w:space="0" w:color="000000"/>
              <w:bottom w:val="single" w:sz="18" w:space="0" w:color="000000"/>
              <w:right w:val="single" w:sz="18" w:space="0" w:color="000000"/>
            </w:tcBorders>
            <w:shd w:val="clear" w:color="auto" w:fill="FF0000"/>
          </w:tcPr>
          <w:p w:rsidR="00846AE8" w:rsidRPr="00E4445D" w:rsidRDefault="00846AE8" w:rsidP="00846AE8">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b w:val="0"/>
                <w:color w:val="FFFFFF"/>
                <w:sz w:val="24"/>
                <w:szCs w:val="24"/>
              </w:rPr>
            </w:pPr>
            <w:r w:rsidRPr="00E4445D">
              <w:rPr>
                <w:rFonts w:ascii="Arial Narrow" w:hAnsi="Arial Narrow" w:cs="Arial"/>
                <w:color w:val="FFFFFF"/>
                <w:sz w:val="24"/>
                <w:szCs w:val="24"/>
              </w:rPr>
              <w:t>7: Hazard/Threat Information</w:t>
            </w:r>
          </w:p>
        </w:tc>
      </w:tr>
      <w:tr w:rsidR="00846AE8" w:rsidRPr="00F00B61" w:rsidTr="00846AE8">
        <w:tblPrEx>
          <w:tblBorders>
            <w:top w:val="single" w:sz="18" w:space="0" w:color="000000"/>
            <w:left w:val="single" w:sz="18" w:space="0" w:color="000000"/>
            <w:bottom w:val="single" w:sz="18" w:space="0" w:color="000000"/>
            <w:right w:val="single" w:sz="18" w:space="0" w:color="000000"/>
          </w:tblBorders>
        </w:tblPrEx>
        <w:tc>
          <w:tcPr>
            <w:tcW w:w="9781" w:type="dxa"/>
            <w:gridSpan w:val="2"/>
            <w:tcBorders>
              <w:top w:val="single" w:sz="18" w:space="0" w:color="000000"/>
              <w:bottom w:val="single" w:sz="18" w:space="0" w:color="000000"/>
            </w:tcBorders>
            <w:shd w:val="clear" w:color="auto" w:fill="D0CECE"/>
          </w:tcPr>
          <w:p w:rsidR="00846AE8" w:rsidRPr="00F00B61" w:rsidRDefault="00B96F18" w:rsidP="00846AE8">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7.4</w:t>
            </w:r>
            <w:r w:rsidR="00846AE8">
              <w:rPr>
                <w:rFonts w:ascii="Arial Narrow" w:hAnsi="Arial Narrow" w:cs="Arial"/>
                <w:sz w:val="24"/>
                <w:szCs w:val="24"/>
              </w:rPr>
              <w:t xml:space="preserve">: </w:t>
            </w:r>
            <w:r w:rsidR="00846AE8" w:rsidRPr="0045308A">
              <w:rPr>
                <w:rFonts w:ascii="Arial Narrow" w:hAnsi="Arial Narrow" w:cs="Arial"/>
                <w:sz w:val="24"/>
                <w:szCs w:val="24"/>
              </w:rPr>
              <w:t>Death</w:t>
            </w:r>
            <w:r w:rsidR="000869AB">
              <w:rPr>
                <w:rFonts w:ascii="Arial Narrow" w:hAnsi="Arial Narrow" w:cs="Arial"/>
                <w:sz w:val="24"/>
                <w:szCs w:val="24"/>
              </w:rPr>
              <w:t xml:space="preserve"> or Serious Injury </w:t>
            </w:r>
            <w:r w:rsidR="00846AE8">
              <w:rPr>
                <w:rFonts w:ascii="Arial Narrow" w:hAnsi="Arial Narrow" w:cs="Arial"/>
                <w:sz w:val="24"/>
                <w:szCs w:val="24"/>
              </w:rPr>
              <w:t xml:space="preserve">in </w:t>
            </w:r>
            <w:r w:rsidR="007C2A20">
              <w:rPr>
                <w:rFonts w:ascii="Arial Narrow" w:hAnsi="Arial Narrow" w:cs="Arial"/>
                <w:sz w:val="24"/>
                <w:szCs w:val="24"/>
              </w:rPr>
              <w:t xml:space="preserve">the </w:t>
            </w:r>
            <w:r w:rsidR="00846AE8">
              <w:rPr>
                <w:rFonts w:ascii="Arial Narrow" w:hAnsi="Arial Narrow" w:cs="Arial"/>
                <w:sz w:val="24"/>
                <w:szCs w:val="24"/>
              </w:rPr>
              <w:t>School</w:t>
            </w:r>
          </w:p>
        </w:tc>
      </w:tr>
      <w:tr w:rsidR="00846AE8" w:rsidTr="00846AE8">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846AE8" w:rsidRDefault="00846AE8" w:rsidP="00846AE8">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w:t>
            </w:r>
            <w:r w:rsidR="00B96F18">
              <w:rPr>
                <w:rFonts w:ascii="Arial Narrow" w:hAnsi="Arial Narrow" w:cs="Arial"/>
                <w:sz w:val="24"/>
                <w:szCs w:val="24"/>
              </w:rPr>
              <w:t>4</w:t>
            </w:r>
            <w:r>
              <w:rPr>
                <w:rFonts w:ascii="Arial Narrow" w:hAnsi="Arial Narrow" w:cs="Arial"/>
                <w:sz w:val="24"/>
                <w:szCs w:val="24"/>
              </w:rPr>
              <w:t>.</w:t>
            </w:r>
            <w:r w:rsidR="00B96F18">
              <w:rPr>
                <w:rFonts w:ascii="Arial Narrow" w:hAnsi="Arial Narrow" w:cs="Arial"/>
                <w:sz w:val="24"/>
                <w:szCs w:val="24"/>
              </w:rPr>
              <w:t>1</w:t>
            </w:r>
          </w:p>
        </w:tc>
        <w:tc>
          <w:tcPr>
            <w:tcW w:w="8789" w:type="dxa"/>
            <w:shd w:val="clear" w:color="auto" w:fill="auto"/>
          </w:tcPr>
          <w:p w:rsidR="00846AE8" w:rsidRDefault="00703E17" w:rsidP="00846AE8">
            <w:pPr>
              <w:tabs>
                <w:tab w:val="left" w:pos="720"/>
              </w:tabs>
              <w:spacing w:before="60" w:after="0"/>
              <w:ind w:left="0" w:firstLine="0"/>
              <w:jc w:val="left"/>
              <w:rPr>
                <w:rFonts w:ascii="Arial Narrow" w:hAnsi="Arial Narrow"/>
                <w:szCs w:val="24"/>
              </w:rPr>
            </w:pPr>
            <w:r>
              <w:rPr>
                <w:rFonts w:ascii="Arial Narrow" w:hAnsi="Arial Narrow" w:cs="Arial"/>
                <w:b/>
                <w:szCs w:val="24"/>
              </w:rPr>
              <w:t>Hazard</w:t>
            </w:r>
          </w:p>
          <w:p w:rsidR="00846AE8" w:rsidRDefault="00846AE8" w:rsidP="0005635C">
            <w:pPr>
              <w:tabs>
                <w:tab w:val="left" w:pos="720"/>
              </w:tabs>
              <w:spacing w:after="60"/>
              <w:ind w:left="0" w:right="34" w:firstLine="0"/>
              <w:jc w:val="left"/>
              <w:rPr>
                <w:rFonts w:ascii="Arial Narrow" w:hAnsi="Arial Narrow"/>
                <w:szCs w:val="24"/>
              </w:rPr>
            </w:pPr>
            <w:r>
              <w:rPr>
                <w:rFonts w:ascii="Arial Narrow" w:hAnsi="Arial Narrow"/>
                <w:szCs w:val="24"/>
              </w:rPr>
              <w:t xml:space="preserve">A pupil </w:t>
            </w:r>
            <w:r w:rsidR="00703E17">
              <w:rPr>
                <w:rFonts w:ascii="Arial Narrow" w:hAnsi="Arial Narrow"/>
                <w:szCs w:val="24"/>
              </w:rPr>
              <w:t xml:space="preserve">or staff member </w:t>
            </w:r>
            <w:r>
              <w:rPr>
                <w:rFonts w:ascii="Arial Narrow" w:hAnsi="Arial Narrow"/>
                <w:szCs w:val="24"/>
              </w:rPr>
              <w:t>coul</w:t>
            </w:r>
            <w:r w:rsidR="0005635C">
              <w:rPr>
                <w:rFonts w:ascii="Arial Narrow" w:hAnsi="Arial Narrow"/>
                <w:szCs w:val="24"/>
              </w:rPr>
              <w:t>d die suddenly as the result of:</w:t>
            </w:r>
          </w:p>
          <w:p w:rsidR="0005635C" w:rsidRDefault="0005635C" w:rsidP="0005635C">
            <w:pPr>
              <w:numPr>
                <w:ilvl w:val="0"/>
                <w:numId w:val="5"/>
              </w:numPr>
              <w:tabs>
                <w:tab w:val="clear" w:pos="720"/>
                <w:tab w:val="clear" w:pos="851"/>
                <w:tab w:val="num" w:pos="459"/>
                <w:tab w:val="right" w:pos="9900"/>
              </w:tabs>
              <w:spacing w:after="60"/>
              <w:ind w:left="460" w:hanging="284"/>
              <w:jc w:val="left"/>
              <w:rPr>
                <w:rFonts w:ascii="Arial Narrow" w:hAnsi="Arial Narrow" w:cs="Arial"/>
                <w:szCs w:val="24"/>
              </w:rPr>
            </w:pPr>
            <w:r>
              <w:rPr>
                <w:rFonts w:ascii="Arial Narrow" w:hAnsi="Arial Narrow" w:cs="Arial"/>
                <w:szCs w:val="24"/>
              </w:rPr>
              <w:t>An accident during lessons (such as physical education) or playground activity.</w:t>
            </w:r>
          </w:p>
          <w:p w:rsidR="0005635C" w:rsidRDefault="0005635C" w:rsidP="0005635C">
            <w:pPr>
              <w:numPr>
                <w:ilvl w:val="0"/>
                <w:numId w:val="5"/>
              </w:numPr>
              <w:tabs>
                <w:tab w:val="clear" w:pos="720"/>
                <w:tab w:val="clear" w:pos="851"/>
                <w:tab w:val="num" w:pos="459"/>
                <w:tab w:val="right" w:pos="9900"/>
              </w:tabs>
              <w:spacing w:after="60"/>
              <w:ind w:left="460" w:hanging="284"/>
              <w:jc w:val="left"/>
              <w:rPr>
                <w:rFonts w:ascii="Arial Narrow" w:hAnsi="Arial Narrow"/>
                <w:szCs w:val="24"/>
              </w:rPr>
            </w:pPr>
            <w:r>
              <w:rPr>
                <w:rFonts w:ascii="Arial Narrow" w:hAnsi="Arial Narrow" w:cs="Arial"/>
                <w:szCs w:val="24"/>
              </w:rPr>
              <w:t>Violence perpetrated by an intruder or a member of the school community.</w:t>
            </w:r>
          </w:p>
          <w:p w:rsidR="0005635C" w:rsidRPr="003928CD" w:rsidRDefault="0005635C" w:rsidP="0005635C">
            <w:pPr>
              <w:numPr>
                <w:ilvl w:val="0"/>
                <w:numId w:val="5"/>
              </w:numPr>
              <w:tabs>
                <w:tab w:val="clear" w:pos="720"/>
                <w:tab w:val="clear" w:pos="851"/>
                <w:tab w:val="num" w:pos="459"/>
                <w:tab w:val="right" w:pos="9900"/>
              </w:tabs>
              <w:ind w:left="460" w:hanging="284"/>
              <w:jc w:val="left"/>
              <w:rPr>
                <w:rFonts w:ascii="Arial Narrow" w:hAnsi="Arial Narrow"/>
                <w:b/>
                <w:szCs w:val="24"/>
              </w:rPr>
            </w:pPr>
            <w:r>
              <w:rPr>
                <w:rFonts w:ascii="Arial Narrow" w:hAnsi="Arial Narrow" w:cs="Arial"/>
                <w:szCs w:val="24"/>
              </w:rPr>
              <w:t>Natural causes.</w:t>
            </w:r>
          </w:p>
        </w:tc>
      </w:tr>
      <w:tr w:rsidR="0099238E" w:rsidTr="0099238E">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99238E" w:rsidRDefault="0099238E" w:rsidP="0099238E">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7.4.2</w:t>
            </w:r>
          </w:p>
        </w:tc>
        <w:tc>
          <w:tcPr>
            <w:tcW w:w="8789" w:type="dxa"/>
            <w:shd w:val="clear" w:color="auto" w:fill="auto"/>
          </w:tcPr>
          <w:p w:rsidR="0099238E" w:rsidRDefault="0099238E" w:rsidP="0099238E">
            <w:pPr>
              <w:tabs>
                <w:tab w:val="left" w:pos="454"/>
                <w:tab w:val="left" w:pos="720"/>
              </w:tabs>
              <w:spacing w:before="60" w:after="0"/>
              <w:ind w:left="0" w:right="34" w:firstLine="0"/>
              <w:jc w:val="left"/>
              <w:rPr>
                <w:rFonts w:ascii="Arial Narrow" w:hAnsi="Arial Narrow"/>
                <w:b/>
                <w:szCs w:val="24"/>
              </w:rPr>
            </w:pPr>
            <w:r>
              <w:rPr>
                <w:rFonts w:ascii="Arial Narrow" w:hAnsi="Arial Narrow"/>
                <w:b/>
                <w:szCs w:val="24"/>
              </w:rPr>
              <w:t>Prevention and Mitigation</w:t>
            </w:r>
          </w:p>
          <w:p w:rsidR="0099238E" w:rsidRDefault="0099238E" w:rsidP="0099238E">
            <w:pPr>
              <w:tabs>
                <w:tab w:val="left" w:pos="720"/>
              </w:tabs>
              <w:spacing w:after="60"/>
              <w:ind w:left="0" w:right="34" w:firstLine="0"/>
              <w:jc w:val="left"/>
              <w:rPr>
                <w:rFonts w:ascii="Arial Narrow" w:hAnsi="Arial Narrow"/>
                <w:szCs w:val="24"/>
              </w:rPr>
            </w:pPr>
            <w:r>
              <w:rPr>
                <w:rFonts w:ascii="Arial Narrow" w:hAnsi="Arial Narrow"/>
                <w:szCs w:val="24"/>
              </w:rPr>
              <w:t xml:space="preserve">By the general nature of the age-profile of the school community natural death at </w:t>
            </w:r>
            <w:r w:rsidR="007C2A20">
              <w:rPr>
                <w:rFonts w:ascii="Arial Narrow" w:hAnsi="Arial Narrow"/>
                <w:szCs w:val="24"/>
              </w:rPr>
              <w:t>the school</w:t>
            </w:r>
            <w:r>
              <w:rPr>
                <w:rFonts w:ascii="Arial Narrow" w:hAnsi="Arial Narrow"/>
                <w:szCs w:val="24"/>
              </w:rPr>
              <w:t xml:space="preserve"> is not very common. Accidents can happen anywhere and nothing significant can be done to prevent them happening occasionally.</w:t>
            </w:r>
          </w:p>
          <w:p w:rsidR="0099238E" w:rsidRDefault="000869AB" w:rsidP="0005635C">
            <w:pPr>
              <w:tabs>
                <w:tab w:val="left" w:pos="720"/>
              </w:tabs>
              <w:spacing w:after="60"/>
              <w:ind w:left="0" w:right="34" w:firstLine="0"/>
              <w:jc w:val="left"/>
              <w:rPr>
                <w:rFonts w:ascii="Arial Narrow" w:hAnsi="Arial Narrow" w:cs="Arial"/>
                <w:szCs w:val="24"/>
              </w:rPr>
            </w:pPr>
            <w:r>
              <w:rPr>
                <w:rFonts w:ascii="Arial Narrow" w:hAnsi="Arial Narrow" w:cs="Arial"/>
                <w:szCs w:val="24"/>
              </w:rPr>
              <w:t>The s</w:t>
            </w:r>
            <w:r w:rsidR="0099238E" w:rsidRPr="0099238E">
              <w:rPr>
                <w:rFonts w:ascii="Arial Narrow" w:hAnsi="Arial Narrow" w:cs="Arial"/>
                <w:szCs w:val="24"/>
              </w:rPr>
              <w:t xml:space="preserve">chool </w:t>
            </w:r>
            <w:r w:rsidR="0099238E">
              <w:rPr>
                <w:rFonts w:ascii="Arial Narrow" w:hAnsi="Arial Narrow" w:cs="Arial"/>
                <w:szCs w:val="24"/>
              </w:rPr>
              <w:t>will have relevant health and safety polices for all risks associated with science lessons and physical education and ensure that they are robustly enforced.</w:t>
            </w:r>
          </w:p>
          <w:p w:rsidR="0099238E" w:rsidRPr="0099238E" w:rsidRDefault="0099238E" w:rsidP="0005635C">
            <w:pPr>
              <w:tabs>
                <w:tab w:val="left" w:pos="720"/>
              </w:tabs>
              <w:ind w:left="0" w:right="34" w:firstLine="0"/>
              <w:jc w:val="left"/>
              <w:rPr>
                <w:rFonts w:ascii="Arial Narrow" w:hAnsi="Arial Narrow" w:cs="Arial"/>
                <w:szCs w:val="24"/>
              </w:rPr>
            </w:pPr>
            <w:r>
              <w:rPr>
                <w:rFonts w:ascii="Arial Narrow" w:hAnsi="Arial Narrow" w:cs="Arial"/>
                <w:szCs w:val="24"/>
              </w:rPr>
              <w:t xml:space="preserve">An effective first aid regime within </w:t>
            </w:r>
            <w:r w:rsidR="007C2A20">
              <w:rPr>
                <w:rFonts w:ascii="Arial Narrow" w:hAnsi="Arial Narrow" w:cs="Arial"/>
                <w:szCs w:val="24"/>
              </w:rPr>
              <w:t>the school</w:t>
            </w:r>
            <w:r>
              <w:rPr>
                <w:rFonts w:ascii="Arial Narrow" w:hAnsi="Arial Narrow" w:cs="Arial"/>
                <w:szCs w:val="24"/>
              </w:rPr>
              <w:t>, including availability of appropriate defibrillators, may</w:t>
            </w:r>
            <w:r w:rsidR="0005635C">
              <w:rPr>
                <w:rFonts w:ascii="Arial Narrow" w:hAnsi="Arial Narrow" w:cs="Arial"/>
                <w:szCs w:val="24"/>
              </w:rPr>
              <w:t xml:space="preserve"> go some way to mitigate the severity of any injury. This may make the difference whilst waiting for an ambulance to arrive.</w:t>
            </w:r>
          </w:p>
        </w:tc>
      </w:tr>
      <w:tr w:rsidR="00703E17" w:rsidTr="0019011A">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703E17" w:rsidRDefault="0099238E" w:rsidP="0019011A">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7.4.3</w:t>
            </w:r>
          </w:p>
        </w:tc>
        <w:tc>
          <w:tcPr>
            <w:tcW w:w="8789" w:type="dxa"/>
            <w:shd w:val="clear" w:color="auto" w:fill="auto"/>
          </w:tcPr>
          <w:p w:rsidR="00703E17" w:rsidRDefault="00703E17" w:rsidP="0019011A">
            <w:pPr>
              <w:tabs>
                <w:tab w:val="left" w:pos="720"/>
              </w:tabs>
              <w:spacing w:before="60" w:after="0"/>
              <w:ind w:left="0" w:firstLine="0"/>
              <w:jc w:val="left"/>
              <w:rPr>
                <w:rFonts w:ascii="Arial Narrow" w:hAnsi="Arial Narrow"/>
                <w:szCs w:val="24"/>
              </w:rPr>
            </w:pPr>
            <w:r>
              <w:rPr>
                <w:rFonts w:ascii="Arial Narrow" w:hAnsi="Arial Narrow" w:cs="Arial"/>
                <w:b/>
                <w:szCs w:val="24"/>
              </w:rPr>
              <w:t>Incident Response</w:t>
            </w:r>
          </w:p>
          <w:p w:rsidR="007869A1" w:rsidRDefault="007869A1" w:rsidP="006E4191">
            <w:pPr>
              <w:tabs>
                <w:tab w:val="left" w:pos="720"/>
              </w:tabs>
              <w:spacing w:after="60"/>
              <w:ind w:left="0" w:right="34" w:firstLine="0"/>
              <w:jc w:val="left"/>
              <w:rPr>
                <w:rFonts w:ascii="Arial Narrow" w:hAnsi="Arial Narrow"/>
                <w:szCs w:val="24"/>
              </w:rPr>
            </w:pPr>
            <w:r>
              <w:rPr>
                <w:rFonts w:ascii="Arial Narrow" w:hAnsi="Arial Narrow"/>
                <w:szCs w:val="24"/>
              </w:rPr>
              <w:t xml:space="preserve">Where practical, the immediate area should be cleared of </w:t>
            </w:r>
            <w:r w:rsidR="002258BB">
              <w:rPr>
                <w:rFonts w:ascii="Arial Narrow" w:hAnsi="Arial Narrow"/>
                <w:szCs w:val="24"/>
              </w:rPr>
              <w:t>non-</w:t>
            </w:r>
            <w:r>
              <w:rPr>
                <w:rFonts w:ascii="Arial Narrow" w:hAnsi="Arial Narrow"/>
                <w:szCs w:val="24"/>
              </w:rPr>
              <w:t>essential staff and any pupils should be moved to another location. Additional care and support may be required by those who become distressed because of what they have seen or understand to have occurred.</w:t>
            </w:r>
          </w:p>
          <w:p w:rsidR="007869A1" w:rsidRDefault="007869A1" w:rsidP="006E4191">
            <w:pPr>
              <w:tabs>
                <w:tab w:val="left" w:pos="720"/>
              </w:tabs>
              <w:spacing w:after="60"/>
              <w:ind w:left="0" w:right="34" w:firstLine="0"/>
              <w:jc w:val="left"/>
              <w:rPr>
                <w:rFonts w:ascii="Arial Narrow" w:hAnsi="Arial Narrow" w:cs="Arial"/>
                <w:szCs w:val="24"/>
              </w:rPr>
            </w:pPr>
            <w:r>
              <w:rPr>
                <w:rFonts w:ascii="Arial Narrow" w:hAnsi="Arial Narrow"/>
                <w:szCs w:val="24"/>
              </w:rPr>
              <w:t xml:space="preserve">The </w:t>
            </w:r>
            <w:r>
              <w:rPr>
                <w:rFonts w:ascii="Arial Narrow" w:hAnsi="Arial Narrow" w:cs="Arial"/>
                <w:szCs w:val="24"/>
              </w:rPr>
              <w:t xml:space="preserve">BCRR Team </w:t>
            </w:r>
            <w:r>
              <w:rPr>
                <w:rFonts w:ascii="Arial Narrow" w:hAnsi="Arial Narrow"/>
                <w:szCs w:val="24"/>
              </w:rPr>
              <w:t>should be notified of a sudden death</w:t>
            </w:r>
            <w:r w:rsidR="000869AB">
              <w:rPr>
                <w:rFonts w:ascii="Arial Narrow" w:hAnsi="Arial Narrow"/>
                <w:szCs w:val="24"/>
              </w:rPr>
              <w:t xml:space="preserve"> or serious injury</w:t>
            </w:r>
            <w:r>
              <w:rPr>
                <w:rFonts w:ascii="Arial Narrow" w:hAnsi="Arial Narrow"/>
                <w:szCs w:val="24"/>
              </w:rPr>
              <w:t xml:space="preserve"> in </w:t>
            </w:r>
            <w:r w:rsidR="007C2A20">
              <w:rPr>
                <w:rFonts w:ascii="Arial Narrow" w:hAnsi="Arial Narrow"/>
                <w:szCs w:val="24"/>
              </w:rPr>
              <w:t>the school</w:t>
            </w:r>
            <w:r>
              <w:rPr>
                <w:rFonts w:ascii="Arial Narrow" w:hAnsi="Arial Narrow"/>
                <w:szCs w:val="24"/>
              </w:rPr>
              <w:t xml:space="preserve"> and </w:t>
            </w:r>
            <w:r>
              <w:rPr>
                <w:rFonts w:ascii="Arial Narrow" w:hAnsi="Arial Narrow" w:cs="Arial"/>
                <w:szCs w:val="24"/>
              </w:rPr>
              <w:t xml:space="preserve">the </w:t>
            </w:r>
            <w:r w:rsidR="006E4191">
              <w:rPr>
                <w:rFonts w:ascii="Arial Narrow" w:hAnsi="Arial Narrow" w:cs="Arial"/>
                <w:szCs w:val="24"/>
              </w:rPr>
              <w:t xml:space="preserve">Director for People and </w:t>
            </w:r>
            <w:r>
              <w:rPr>
                <w:rFonts w:ascii="Arial Narrow" w:hAnsi="Arial Narrow" w:cs="Arial"/>
                <w:szCs w:val="24"/>
              </w:rPr>
              <w:t>Assistant Director Education and Skills will be briefed accordingly.</w:t>
            </w:r>
          </w:p>
          <w:p w:rsidR="00703E17" w:rsidRPr="003928CD" w:rsidRDefault="007869A1" w:rsidP="006E4191">
            <w:pPr>
              <w:tabs>
                <w:tab w:val="left" w:pos="720"/>
              </w:tabs>
              <w:ind w:left="0" w:firstLine="0"/>
              <w:jc w:val="left"/>
              <w:rPr>
                <w:rFonts w:ascii="Arial Narrow" w:hAnsi="Arial Narrow"/>
                <w:b/>
                <w:szCs w:val="24"/>
              </w:rPr>
            </w:pPr>
            <w:r>
              <w:rPr>
                <w:rFonts w:ascii="Arial Narrow" w:hAnsi="Arial Narrow"/>
                <w:szCs w:val="24"/>
              </w:rPr>
              <w:t xml:space="preserve">The school will have to balance maintaining normality for pupils against asking parent/carers to attend </w:t>
            </w:r>
            <w:r w:rsidR="007C2A20">
              <w:rPr>
                <w:rFonts w:ascii="Arial Narrow" w:hAnsi="Arial Narrow"/>
                <w:szCs w:val="24"/>
              </w:rPr>
              <w:t>the school</w:t>
            </w:r>
            <w:r>
              <w:rPr>
                <w:rFonts w:ascii="Arial Narrow" w:hAnsi="Arial Narrow"/>
                <w:szCs w:val="24"/>
              </w:rPr>
              <w:t xml:space="preserve"> to support their children and/or take them home early. It is possible that the school may have to close early.</w:t>
            </w:r>
          </w:p>
        </w:tc>
      </w:tr>
      <w:tr w:rsidR="007869A1" w:rsidTr="007869A1">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7869A1" w:rsidRDefault="007869A1" w:rsidP="007869A1">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7.4.</w:t>
            </w:r>
            <w:r w:rsidR="0099238E">
              <w:rPr>
                <w:rFonts w:ascii="Arial Narrow" w:hAnsi="Arial Narrow" w:cs="Arial"/>
                <w:sz w:val="24"/>
                <w:szCs w:val="24"/>
              </w:rPr>
              <w:t>4</w:t>
            </w:r>
          </w:p>
        </w:tc>
        <w:tc>
          <w:tcPr>
            <w:tcW w:w="8789" w:type="dxa"/>
            <w:shd w:val="clear" w:color="auto" w:fill="auto"/>
          </w:tcPr>
          <w:p w:rsidR="007869A1" w:rsidRDefault="007869A1" w:rsidP="007869A1">
            <w:pPr>
              <w:tabs>
                <w:tab w:val="left" w:pos="720"/>
              </w:tabs>
              <w:spacing w:before="60" w:after="0"/>
              <w:ind w:left="0" w:firstLine="0"/>
              <w:jc w:val="left"/>
              <w:rPr>
                <w:rFonts w:ascii="Arial Narrow" w:hAnsi="Arial Narrow"/>
                <w:szCs w:val="24"/>
              </w:rPr>
            </w:pPr>
            <w:r>
              <w:rPr>
                <w:rFonts w:ascii="Arial Narrow" w:hAnsi="Arial Narrow" w:cs="Arial"/>
                <w:b/>
                <w:szCs w:val="24"/>
              </w:rPr>
              <w:t>Working with the Police</w:t>
            </w:r>
          </w:p>
          <w:p w:rsidR="007869A1" w:rsidRDefault="007869A1" w:rsidP="007869A1">
            <w:pPr>
              <w:tabs>
                <w:tab w:val="left" w:pos="720"/>
              </w:tabs>
              <w:spacing w:after="60"/>
              <w:ind w:left="0" w:right="34" w:firstLine="0"/>
              <w:jc w:val="left"/>
              <w:rPr>
                <w:rFonts w:ascii="Arial Narrow" w:hAnsi="Arial Narrow"/>
                <w:szCs w:val="24"/>
              </w:rPr>
            </w:pPr>
            <w:r>
              <w:rPr>
                <w:rFonts w:ascii="Arial Narrow" w:hAnsi="Arial Narrow"/>
                <w:szCs w:val="24"/>
              </w:rPr>
              <w:t>The immediate response will be to call 999 to summon an ambulance (and police if appropriate) but there will be a subsequent police involvement as follows:</w:t>
            </w:r>
          </w:p>
          <w:p w:rsidR="007869A1" w:rsidRDefault="007869A1" w:rsidP="007869A1">
            <w:pPr>
              <w:numPr>
                <w:ilvl w:val="0"/>
                <w:numId w:val="5"/>
              </w:numPr>
              <w:tabs>
                <w:tab w:val="clear" w:pos="720"/>
                <w:tab w:val="clear" w:pos="851"/>
                <w:tab w:val="num" w:pos="459"/>
                <w:tab w:val="right" w:pos="9900"/>
              </w:tabs>
              <w:spacing w:after="60"/>
              <w:ind w:left="459" w:hanging="283"/>
              <w:jc w:val="left"/>
              <w:rPr>
                <w:rFonts w:ascii="Arial Narrow" w:hAnsi="Arial Narrow" w:cs="Arial"/>
                <w:szCs w:val="24"/>
              </w:rPr>
            </w:pPr>
            <w:r>
              <w:rPr>
                <w:rFonts w:ascii="Arial Narrow" w:hAnsi="Arial Narrow" w:cs="Arial"/>
                <w:szCs w:val="24"/>
              </w:rPr>
              <w:t xml:space="preserve">Shortly after </w:t>
            </w:r>
            <w:r w:rsidR="000869AB">
              <w:rPr>
                <w:rFonts w:ascii="Arial Narrow" w:hAnsi="Arial Narrow" w:cs="Arial"/>
                <w:szCs w:val="24"/>
              </w:rPr>
              <w:t xml:space="preserve">the </w:t>
            </w:r>
            <w:r>
              <w:rPr>
                <w:rFonts w:ascii="Arial Narrow" w:hAnsi="Arial Narrow" w:cs="Arial"/>
                <w:szCs w:val="24"/>
              </w:rPr>
              <w:t xml:space="preserve">death is announced, the police will visit </w:t>
            </w:r>
            <w:r w:rsidR="007C2A20">
              <w:rPr>
                <w:rFonts w:ascii="Arial Narrow" w:hAnsi="Arial Narrow" w:cs="Arial"/>
                <w:szCs w:val="24"/>
              </w:rPr>
              <w:t>the school</w:t>
            </w:r>
            <w:r>
              <w:rPr>
                <w:rFonts w:ascii="Arial Narrow" w:hAnsi="Arial Narrow" w:cs="Arial"/>
                <w:szCs w:val="24"/>
              </w:rPr>
              <w:t xml:space="preserve"> to investigate the circumstances.</w:t>
            </w:r>
          </w:p>
          <w:p w:rsidR="007869A1" w:rsidRDefault="007869A1" w:rsidP="007869A1">
            <w:pPr>
              <w:numPr>
                <w:ilvl w:val="0"/>
                <w:numId w:val="5"/>
              </w:numPr>
              <w:tabs>
                <w:tab w:val="clear" w:pos="720"/>
                <w:tab w:val="clear" w:pos="851"/>
                <w:tab w:val="num" w:pos="459"/>
                <w:tab w:val="right" w:pos="9900"/>
              </w:tabs>
              <w:spacing w:after="60"/>
              <w:ind w:left="459" w:hanging="283"/>
              <w:jc w:val="left"/>
              <w:rPr>
                <w:rFonts w:ascii="Arial Narrow" w:hAnsi="Arial Narrow"/>
                <w:szCs w:val="24"/>
              </w:rPr>
            </w:pPr>
            <w:r>
              <w:rPr>
                <w:rFonts w:ascii="Arial Narrow" w:hAnsi="Arial Narrow" w:cs="Arial"/>
                <w:szCs w:val="24"/>
              </w:rPr>
              <w:t>Rooms or spaces will need to be cleared for the police to work in.</w:t>
            </w:r>
          </w:p>
          <w:p w:rsidR="007869A1" w:rsidRDefault="007869A1" w:rsidP="007869A1">
            <w:pPr>
              <w:numPr>
                <w:ilvl w:val="0"/>
                <w:numId w:val="5"/>
              </w:numPr>
              <w:tabs>
                <w:tab w:val="clear" w:pos="720"/>
                <w:tab w:val="clear" w:pos="851"/>
                <w:tab w:val="num" w:pos="459"/>
                <w:tab w:val="right" w:pos="9900"/>
              </w:tabs>
              <w:spacing w:after="60"/>
              <w:ind w:left="459" w:hanging="283"/>
              <w:jc w:val="left"/>
              <w:rPr>
                <w:rFonts w:ascii="Arial Narrow" w:hAnsi="Arial Narrow"/>
                <w:szCs w:val="24"/>
              </w:rPr>
            </w:pPr>
            <w:r>
              <w:rPr>
                <w:rFonts w:ascii="Arial Narrow" w:hAnsi="Arial Narrow" w:cs="Arial"/>
                <w:szCs w:val="24"/>
              </w:rPr>
              <w:t>The police may need to collect evidence.</w:t>
            </w:r>
          </w:p>
          <w:p w:rsidR="007869A1" w:rsidRDefault="007869A1" w:rsidP="007869A1">
            <w:pPr>
              <w:numPr>
                <w:ilvl w:val="0"/>
                <w:numId w:val="5"/>
              </w:numPr>
              <w:tabs>
                <w:tab w:val="clear" w:pos="720"/>
                <w:tab w:val="clear" w:pos="851"/>
                <w:tab w:val="num" w:pos="459"/>
                <w:tab w:val="right" w:pos="9900"/>
              </w:tabs>
              <w:spacing w:after="60"/>
              <w:ind w:left="459" w:hanging="283"/>
              <w:jc w:val="left"/>
              <w:rPr>
                <w:rFonts w:ascii="Arial Narrow" w:hAnsi="Arial Narrow"/>
                <w:szCs w:val="24"/>
              </w:rPr>
            </w:pPr>
            <w:r>
              <w:rPr>
                <w:rFonts w:ascii="Arial Narrow" w:hAnsi="Arial Narrow" w:cs="Arial"/>
                <w:szCs w:val="24"/>
              </w:rPr>
              <w:t xml:space="preserve">The police will tell the next-of-kin and will want to speak at once to the relevant teacher, who will almost certainly be very upset and may need someone with them. Relevant staff may need to stay at </w:t>
            </w:r>
            <w:r w:rsidR="007C2A20">
              <w:rPr>
                <w:rFonts w:ascii="Arial Narrow" w:hAnsi="Arial Narrow" w:cs="Arial"/>
                <w:szCs w:val="24"/>
              </w:rPr>
              <w:t>the school</w:t>
            </w:r>
            <w:r>
              <w:rPr>
                <w:rFonts w:ascii="Arial Narrow" w:hAnsi="Arial Narrow" w:cs="Arial"/>
                <w:szCs w:val="24"/>
              </w:rPr>
              <w:t xml:space="preserve"> until it is confirmed by the police that they can leave for the day.</w:t>
            </w:r>
          </w:p>
          <w:p w:rsidR="007869A1" w:rsidRDefault="007869A1" w:rsidP="007869A1">
            <w:pPr>
              <w:numPr>
                <w:ilvl w:val="0"/>
                <w:numId w:val="5"/>
              </w:numPr>
              <w:tabs>
                <w:tab w:val="clear" w:pos="720"/>
                <w:tab w:val="clear" w:pos="851"/>
                <w:tab w:val="num" w:pos="459"/>
                <w:tab w:val="right" w:pos="9900"/>
              </w:tabs>
              <w:spacing w:after="60"/>
              <w:ind w:left="460" w:hanging="284"/>
              <w:jc w:val="left"/>
              <w:rPr>
                <w:rFonts w:ascii="Arial Narrow" w:hAnsi="Arial Narrow"/>
                <w:szCs w:val="24"/>
              </w:rPr>
            </w:pPr>
            <w:r>
              <w:rPr>
                <w:rFonts w:ascii="Arial Narrow" w:hAnsi="Arial Narrow" w:cs="Arial"/>
                <w:szCs w:val="24"/>
              </w:rPr>
              <w:t>The police should remind you that you should not speculate on the cause of death. It should be remembered that the media are not always restricted to the same extent.</w:t>
            </w:r>
          </w:p>
          <w:p w:rsidR="007869A1" w:rsidRPr="003928CD" w:rsidRDefault="007869A1" w:rsidP="007869A1">
            <w:pPr>
              <w:tabs>
                <w:tab w:val="left" w:pos="720"/>
              </w:tabs>
              <w:ind w:left="0" w:firstLine="0"/>
              <w:jc w:val="left"/>
              <w:rPr>
                <w:rFonts w:ascii="Arial Narrow" w:hAnsi="Arial Narrow"/>
                <w:b/>
                <w:szCs w:val="24"/>
              </w:rPr>
            </w:pPr>
            <w:r>
              <w:rPr>
                <w:rFonts w:ascii="Arial Narrow" w:hAnsi="Arial Narrow"/>
                <w:szCs w:val="24"/>
              </w:rPr>
              <w:t>This process will feed into any subsequent Court case where criminal activity or negligence is suspected but any child death will result in an Inquest under the auspices of HM Coroner.</w:t>
            </w:r>
          </w:p>
        </w:tc>
      </w:tr>
    </w:tbl>
    <w:p w:rsidR="00703E17" w:rsidRDefault="00846AE8" w:rsidP="00703E17">
      <w:pPr>
        <w:tabs>
          <w:tab w:val="left" w:pos="720"/>
        </w:tabs>
        <w:spacing w:after="0"/>
        <w:ind w:left="0" w:firstLine="0"/>
        <w:jc w:val="center"/>
        <w:rPr>
          <w:rFonts w:ascii="Arial Narrow" w:hAnsi="Arial Narrow" w:cs="Arial"/>
          <w:b/>
          <w:szCs w:val="28"/>
        </w:rPr>
      </w:pPr>
      <w:r>
        <w:rPr>
          <w:rFonts w:ascii="Arial Narrow" w:hAnsi="Arial Narrow" w:cs="Arial"/>
          <w:b/>
          <w:szCs w:val="28"/>
        </w:rPr>
        <w:br w:type="page"/>
      </w:r>
    </w:p>
    <w:tbl>
      <w:tblPr>
        <w:tblW w:w="9781" w:type="dxa"/>
        <w:tblInd w:w="250" w:type="dxa"/>
        <w:tblLook w:val="04A0" w:firstRow="1" w:lastRow="0" w:firstColumn="1" w:lastColumn="0" w:noHBand="0" w:noVBand="1"/>
      </w:tblPr>
      <w:tblGrid>
        <w:gridCol w:w="992"/>
        <w:gridCol w:w="8789"/>
      </w:tblGrid>
      <w:tr w:rsidR="00703E17" w:rsidRPr="00E4445D" w:rsidTr="0019011A">
        <w:tc>
          <w:tcPr>
            <w:tcW w:w="9781" w:type="dxa"/>
            <w:gridSpan w:val="2"/>
            <w:tcBorders>
              <w:top w:val="single" w:sz="18" w:space="0" w:color="000000"/>
              <w:left w:val="single" w:sz="18" w:space="0" w:color="000000"/>
              <w:bottom w:val="single" w:sz="18" w:space="0" w:color="000000"/>
              <w:right w:val="single" w:sz="18" w:space="0" w:color="000000"/>
            </w:tcBorders>
            <w:shd w:val="clear" w:color="auto" w:fill="FF0000"/>
          </w:tcPr>
          <w:p w:rsidR="00703E17" w:rsidRPr="00E4445D" w:rsidRDefault="00703E17" w:rsidP="0019011A">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b w:val="0"/>
                <w:color w:val="FFFFFF"/>
                <w:sz w:val="24"/>
                <w:szCs w:val="24"/>
              </w:rPr>
            </w:pPr>
            <w:r w:rsidRPr="00E4445D">
              <w:rPr>
                <w:rFonts w:ascii="Arial Narrow" w:hAnsi="Arial Narrow" w:cs="Arial"/>
                <w:color w:val="FFFFFF"/>
                <w:sz w:val="24"/>
                <w:szCs w:val="24"/>
              </w:rPr>
              <w:t>7: Hazard/Threat Information</w:t>
            </w:r>
          </w:p>
        </w:tc>
      </w:tr>
      <w:tr w:rsidR="00703E17" w:rsidRPr="00F00B61" w:rsidTr="0019011A">
        <w:tblPrEx>
          <w:tblBorders>
            <w:top w:val="single" w:sz="18" w:space="0" w:color="000000"/>
            <w:left w:val="single" w:sz="18" w:space="0" w:color="000000"/>
            <w:bottom w:val="single" w:sz="18" w:space="0" w:color="000000"/>
            <w:right w:val="single" w:sz="18" w:space="0" w:color="000000"/>
          </w:tblBorders>
        </w:tblPrEx>
        <w:tc>
          <w:tcPr>
            <w:tcW w:w="9781" w:type="dxa"/>
            <w:gridSpan w:val="2"/>
            <w:tcBorders>
              <w:top w:val="single" w:sz="18" w:space="0" w:color="000000"/>
              <w:bottom w:val="single" w:sz="18" w:space="0" w:color="000000"/>
            </w:tcBorders>
            <w:shd w:val="clear" w:color="auto" w:fill="D0CECE"/>
          </w:tcPr>
          <w:p w:rsidR="00703E17" w:rsidRPr="00F00B61" w:rsidRDefault="00703E17" w:rsidP="0019011A">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 xml:space="preserve">7.4: </w:t>
            </w:r>
            <w:r w:rsidRPr="0045308A">
              <w:rPr>
                <w:rFonts w:ascii="Arial Narrow" w:hAnsi="Arial Narrow" w:cs="Arial"/>
                <w:sz w:val="24"/>
                <w:szCs w:val="24"/>
              </w:rPr>
              <w:t xml:space="preserve">Death </w:t>
            </w:r>
            <w:r w:rsidR="000869AB">
              <w:rPr>
                <w:rFonts w:ascii="Arial Narrow" w:hAnsi="Arial Narrow" w:cs="Arial"/>
                <w:sz w:val="24"/>
                <w:szCs w:val="24"/>
              </w:rPr>
              <w:t xml:space="preserve">or Serious Injury </w:t>
            </w:r>
            <w:r>
              <w:rPr>
                <w:rFonts w:ascii="Arial Narrow" w:hAnsi="Arial Narrow" w:cs="Arial"/>
                <w:sz w:val="24"/>
                <w:szCs w:val="24"/>
              </w:rPr>
              <w:t xml:space="preserve">in </w:t>
            </w:r>
            <w:r w:rsidR="007C2A20">
              <w:rPr>
                <w:rFonts w:ascii="Arial Narrow" w:hAnsi="Arial Narrow" w:cs="Arial"/>
                <w:sz w:val="24"/>
                <w:szCs w:val="24"/>
              </w:rPr>
              <w:t xml:space="preserve">the </w:t>
            </w:r>
            <w:r>
              <w:rPr>
                <w:rFonts w:ascii="Arial Narrow" w:hAnsi="Arial Narrow" w:cs="Arial"/>
                <w:sz w:val="24"/>
                <w:szCs w:val="24"/>
              </w:rPr>
              <w:t>School</w:t>
            </w:r>
          </w:p>
        </w:tc>
      </w:tr>
      <w:tr w:rsidR="0099238E" w:rsidTr="0099238E">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99238E" w:rsidRDefault="0099238E" w:rsidP="0099238E">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7.4.5</w:t>
            </w:r>
          </w:p>
        </w:tc>
        <w:tc>
          <w:tcPr>
            <w:tcW w:w="8789" w:type="dxa"/>
            <w:shd w:val="clear" w:color="auto" w:fill="auto"/>
          </w:tcPr>
          <w:p w:rsidR="0099238E" w:rsidRDefault="0099238E" w:rsidP="0099238E">
            <w:pPr>
              <w:tabs>
                <w:tab w:val="left" w:pos="720"/>
              </w:tabs>
              <w:spacing w:before="60" w:after="0"/>
              <w:ind w:left="0" w:firstLine="0"/>
              <w:jc w:val="left"/>
              <w:rPr>
                <w:rFonts w:ascii="Arial Narrow" w:hAnsi="Arial Narrow"/>
                <w:b/>
                <w:szCs w:val="24"/>
                <w:shd w:val="clear" w:color="auto" w:fill="FF99CC"/>
              </w:rPr>
            </w:pPr>
            <w:r>
              <w:rPr>
                <w:rFonts w:ascii="Arial Narrow" w:hAnsi="Arial Narrow"/>
                <w:b/>
                <w:szCs w:val="24"/>
              </w:rPr>
              <w:t>Telling Pupils and their Parents/Carers</w:t>
            </w:r>
          </w:p>
          <w:p w:rsidR="0099238E" w:rsidRDefault="0099238E" w:rsidP="0099238E">
            <w:pPr>
              <w:tabs>
                <w:tab w:val="left" w:pos="720"/>
              </w:tabs>
              <w:spacing w:after="60"/>
              <w:ind w:left="0" w:firstLine="0"/>
              <w:jc w:val="left"/>
              <w:rPr>
                <w:rFonts w:ascii="Arial Narrow" w:hAnsi="Arial Narrow"/>
                <w:szCs w:val="24"/>
              </w:rPr>
            </w:pPr>
            <w:r>
              <w:rPr>
                <w:rFonts w:ascii="Arial Narrow" w:hAnsi="Arial Narrow"/>
                <w:szCs w:val="24"/>
              </w:rPr>
              <w:t>Although the police will inform the next-of-kin, it may not always be possible to shield some or all pupils from facts that would normally be left to parents/carers to share with their children first.</w:t>
            </w:r>
          </w:p>
          <w:p w:rsidR="0099238E" w:rsidRDefault="0099238E" w:rsidP="0099238E">
            <w:pPr>
              <w:tabs>
                <w:tab w:val="left" w:pos="720"/>
              </w:tabs>
              <w:spacing w:after="60"/>
              <w:ind w:left="0" w:firstLine="0"/>
              <w:jc w:val="left"/>
              <w:rPr>
                <w:rFonts w:ascii="Arial Narrow" w:hAnsi="Arial Narrow"/>
                <w:szCs w:val="24"/>
              </w:rPr>
            </w:pPr>
            <w:r>
              <w:rPr>
                <w:rFonts w:ascii="Arial Narrow" w:hAnsi="Arial Narrow"/>
                <w:szCs w:val="24"/>
              </w:rPr>
              <w:t>The principles of the school’s normal approach to dealing with bereavement should be applied and adapted accordingly to the circumstances. See section 9.1: Dealing with Bereavement for further guidance.</w:t>
            </w:r>
          </w:p>
          <w:p w:rsidR="0099238E" w:rsidRDefault="0099238E" w:rsidP="0099238E">
            <w:pPr>
              <w:tabs>
                <w:tab w:val="left" w:pos="720"/>
              </w:tabs>
              <w:spacing w:after="60"/>
              <w:ind w:left="0" w:firstLine="0"/>
              <w:jc w:val="left"/>
              <w:rPr>
                <w:rFonts w:ascii="Arial Narrow" w:hAnsi="Arial Narrow"/>
                <w:szCs w:val="24"/>
              </w:rPr>
            </w:pPr>
            <w:r>
              <w:rPr>
                <w:rFonts w:ascii="Arial Narrow" w:hAnsi="Arial Narrow"/>
                <w:szCs w:val="24"/>
              </w:rPr>
              <w:t>It is important not to make assumptions or repeat rumour. Shared information must only refer to the fact that death has occurred and not comment on the nature of death or other circumstances.</w:t>
            </w:r>
          </w:p>
          <w:p w:rsidR="0099238E" w:rsidRDefault="0099238E" w:rsidP="0099238E">
            <w:pPr>
              <w:tabs>
                <w:tab w:val="left" w:pos="720"/>
              </w:tabs>
              <w:spacing w:after="60"/>
              <w:ind w:left="0" w:firstLine="0"/>
              <w:jc w:val="left"/>
              <w:rPr>
                <w:rFonts w:ascii="Arial Narrow" w:hAnsi="Arial Narrow"/>
                <w:szCs w:val="24"/>
              </w:rPr>
            </w:pPr>
            <w:r>
              <w:rPr>
                <w:rFonts w:ascii="Arial Narrow" w:hAnsi="Arial Narrow"/>
                <w:szCs w:val="24"/>
              </w:rPr>
              <w:t>Language used will be important, particularly with younger children who may not fully understand what ‘died’ means.</w:t>
            </w:r>
          </w:p>
          <w:p w:rsidR="0099238E" w:rsidRPr="003928CD" w:rsidRDefault="0099238E" w:rsidP="0099238E">
            <w:pPr>
              <w:tabs>
                <w:tab w:val="left" w:pos="720"/>
              </w:tabs>
              <w:ind w:left="0" w:firstLine="0"/>
              <w:jc w:val="left"/>
              <w:rPr>
                <w:rFonts w:ascii="Arial Narrow" w:hAnsi="Arial Narrow"/>
                <w:b/>
                <w:szCs w:val="24"/>
              </w:rPr>
            </w:pPr>
            <w:r>
              <w:rPr>
                <w:rFonts w:ascii="Arial Narrow" w:hAnsi="Arial Narrow"/>
                <w:szCs w:val="24"/>
              </w:rPr>
              <w:t xml:space="preserve">The most effective course of action remains sending a letter home at the end of the day informing parents/carers, asking them to explain to their children what has happened and observe their reactions and to let </w:t>
            </w:r>
            <w:r w:rsidR="007C2A20">
              <w:rPr>
                <w:rFonts w:ascii="Arial Narrow" w:hAnsi="Arial Narrow"/>
                <w:szCs w:val="24"/>
              </w:rPr>
              <w:t>the school</w:t>
            </w:r>
            <w:r>
              <w:rPr>
                <w:rFonts w:ascii="Arial Narrow" w:hAnsi="Arial Narrow"/>
                <w:szCs w:val="24"/>
              </w:rPr>
              <w:t xml:space="preserve"> know of any unusual behaviour.</w:t>
            </w:r>
          </w:p>
        </w:tc>
      </w:tr>
      <w:tr w:rsidR="006E4191" w:rsidTr="006E4191">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6E4191" w:rsidRDefault="006E4191" w:rsidP="006E4191">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w:t>
            </w:r>
            <w:r w:rsidR="000F586C">
              <w:rPr>
                <w:rFonts w:ascii="Arial Narrow" w:hAnsi="Arial Narrow" w:cs="Arial"/>
                <w:sz w:val="24"/>
                <w:szCs w:val="24"/>
              </w:rPr>
              <w:t>.4.6</w:t>
            </w:r>
          </w:p>
        </w:tc>
        <w:tc>
          <w:tcPr>
            <w:tcW w:w="8789" w:type="dxa"/>
            <w:shd w:val="clear" w:color="auto" w:fill="auto"/>
          </w:tcPr>
          <w:p w:rsidR="006E4191" w:rsidRDefault="0099238E" w:rsidP="006E4191">
            <w:pPr>
              <w:tabs>
                <w:tab w:val="left" w:pos="720"/>
              </w:tabs>
              <w:spacing w:before="60" w:after="0"/>
              <w:ind w:left="0" w:firstLine="0"/>
              <w:jc w:val="left"/>
              <w:rPr>
                <w:rFonts w:ascii="Arial Narrow" w:hAnsi="Arial Narrow"/>
                <w:b/>
                <w:szCs w:val="24"/>
                <w:shd w:val="clear" w:color="auto" w:fill="FF99CC"/>
              </w:rPr>
            </w:pPr>
            <w:r>
              <w:rPr>
                <w:rFonts w:ascii="Arial Narrow" w:hAnsi="Arial Narrow"/>
                <w:b/>
                <w:szCs w:val="24"/>
              </w:rPr>
              <w:t>Telling</w:t>
            </w:r>
            <w:r w:rsidR="006E4191">
              <w:rPr>
                <w:rFonts w:ascii="Arial Narrow" w:hAnsi="Arial Narrow"/>
                <w:b/>
                <w:szCs w:val="24"/>
              </w:rPr>
              <w:t xml:space="preserve"> Other Schools</w:t>
            </w:r>
          </w:p>
          <w:p w:rsidR="006E4191" w:rsidRPr="003928CD" w:rsidRDefault="006E4191" w:rsidP="006E4191">
            <w:pPr>
              <w:tabs>
                <w:tab w:val="left" w:pos="720"/>
              </w:tabs>
              <w:ind w:left="0" w:firstLine="0"/>
              <w:jc w:val="left"/>
              <w:rPr>
                <w:rFonts w:ascii="Arial Narrow" w:hAnsi="Arial Narrow"/>
                <w:b/>
                <w:szCs w:val="24"/>
              </w:rPr>
            </w:pPr>
            <w:r>
              <w:rPr>
                <w:rFonts w:ascii="Arial Narrow" w:hAnsi="Arial Narrow"/>
                <w:szCs w:val="24"/>
              </w:rPr>
              <w:t xml:space="preserve">Where there are siblings of dead pupils in other schools there should be early liaison to ensure a consistent approach to </w:t>
            </w:r>
            <w:r w:rsidR="000869AB">
              <w:rPr>
                <w:rFonts w:ascii="Arial Narrow" w:hAnsi="Arial Narrow"/>
                <w:szCs w:val="24"/>
              </w:rPr>
              <w:t xml:space="preserve">the </w:t>
            </w:r>
            <w:r>
              <w:rPr>
                <w:rFonts w:ascii="Arial Narrow" w:hAnsi="Arial Narrow"/>
                <w:szCs w:val="24"/>
              </w:rPr>
              <w:t>needs of the bereaved family.</w:t>
            </w:r>
          </w:p>
        </w:tc>
      </w:tr>
      <w:tr w:rsidR="000D2F9F" w:rsidTr="000D2F9F">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0D2F9F" w:rsidRDefault="006E4191" w:rsidP="000D2F9F">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7.4.</w:t>
            </w:r>
            <w:r w:rsidR="000F586C">
              <w:rPr>
                <w:rFonts w:ascii="Arial Narrow" w:hAnsi="Arial Narrow" w:cs="Arial"/>
                <w:sz w:val="24"/>
                <w:szCs w:val="24"/>
              </w:rPr>
              <w:t>7</w:t>
            </w:r>
          </w:p>
        </w:tc>
        <w:tc>
          <w:tcPr>
            <w:tcW w:w="8789" w:type="dxa"/>
            <w:shd w:val="clear" w:color="auto" w:fill="auto"/>
          </w:tcPr>
          <w:p w:rsidR="000D2F9F" w:rsidRDefault="000D2F9F" w:rsidP="000D2F9F">
            <w:pPr>
              <w:tabs>
                <w:tab w:val="left" w:pos="720"/>
              </w:tabs>
              <w:spacing w:before="60" w:after="0"/>
              <w:ind w:left="0" w:firstLine="0"/>
              <w:jc w:val="left"/>
              <w:rPr>
                <w:rFonts w:ascii="Arial Narrow" w:hAnsi="Arial Narrow"/>
                <w:b/>
                <w:szCs w:val="24"/>
                <w:shd w:val="clear" w:color="auto" w:fill="FF99CC"/>
              </w:rPr>
            </w:pPr>
            <w:r w:rsidRPr="00DB3A41">
              <w:rPr>
                <w:rFonts w:ascii="Arial Narrow" w:hAnsi="Arial Narrow"/>
                <w:b/>
                <w:szCs w:val="24"/>
              </w:rPr>
              <w:t>Dealing with Media</w:t>
            </w:r>
          </w:p>
          <w:p w:rsidR="000D2F9F" w:rsidRDefault="000D2F9F" w:rsidP="000D2F9F">
            <w:pPr>
              <w:tabs>
                <w:tab w:val="left" w:pos="720"/>
              </w:tabs>
              <w:spacing w:after="0"/>
              <w:ind w:left="0" w:right="34" w:firstLine="0"/>
              <w:jc w:val="left"/>
              <w:rPr>
                <w:rFonts w:ascii="Arial Narrow" w:hAnsi="Arial Narrow"/>
                <w:szCs w:val="24"/>
              </w:rPr>
            </w:pPr>
            <w:r>
              <w:rPr>
                <w:rFonts w:ascii="Arial Narrow" w:hAnsi="Arial Narrow"/>
                <w:szCs w:val="24"/>
              </w:rPr>
              <w:t>The Head should expect the sudden death of a pupil or staff member to attract significant media attention.</w:t>
            </w:r>
          </w:p>
          <w:p w:rsidR="000D2F9F" w:rsidRPr="003928CD" w:rsidRDefault="000D2F9F" w:rsidP="000D2F9F">
            <w:pPr>
              <w:tabs>
                <w:tab w:val="left" w:pos="720"/>
              </w:tabs>
              <w:spacing w:before="60"/>
              <w:ind w:left="0" w:firstLine="0"/>
              <w:jc w:val="left"/>
              <w:rPr>
                <w:rFonts w:ascii="Arial Narrow" w:hAnsi="Arial Narrow"/>
                <w:b/>
                <w:szCs w:val="24"/>
              </w:rPr>
            </w:pPr>
            <w:r>
              <w:rPr>
                <w:rFonts w:ascii="Arial Narrow" w:hAnsi="Arial Narrow"/>
                <w:szCs w:val="24"/>
              </w:rPr>
              <w:t>Whilst the full facts remain unclear, it will be necessary to be measured in what is said to the media. Key events such as the post-mortem (which can happen within 24 hours of death) will be important in obtaining information to help mitigate media speculation.</w:t>
            </w:r>
          </w:p>
        </w:tc>
      </w:tr>
      <w:tr w:rsidR="006E6623" w:rsidTr="00584017">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6E6623" w:rsidRDefault="006E4191" w:rsidP="00584017">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7.4.</w:t>
            </w:r>
            <w:r w:rsidR="000F586C">
              <w:rPr>
                <w:rFonts w:ascii="Arial Narrow" w:hAnsi="Arial Narrow" w:cs="Arial"/>
                <w:sz w:val="24"/>
                <w:szCs w:val="24"/>
              </w:rPr>
              <w:t>8</w:t>
            </w:r>
          </w:p>
        </w:tc>
        <w:tc>
          <w:tcPr>
            <w:tcW w:w="8789" w:type="dxa"/>
            <w:shd w:val="clear" w:color="auto" w:fill="auto"/>
          </w:tcPr>
          <w:p w:rsidR="006E6623" w:rsidRDefault="006E6623" w:rsidP="00584017">
            <w:pPr>
              <w:tabs>
                <w:tab w:val="left" w:pos="454"/>
                <w:tab w:val="left" w:pos="720"/>
              </w:tabs>
              <w:spacing w:before="60" w:after="0"/>
              <w:ind w:left="0" w:right="34" w:firstLine="0"/>
              <w:jc w:val="left"/>
              <w:rPr>
                <w:rFonts w:ascii="Arial Narrow" w:hAnsi="Arial Narrow"/>
                <w:b/>
                <w:szCs w:val="24"/>
              </w:rPr>
            </w:pPr>
            <w:r>
              <w:rPr>
                <w:rFonts w:ascii="Arial Narrow" w:hAnsi="Arial Narrow"/>
                <w:b/>
                <w:szCs w:val="24"/>
              </w:rPr>
              <w:t>Recovery and Restoration of Normality</w:t>
            </w:r>
          </w:p>
          <w:p w:rsidR="006E6623" w:rsidRPr="006E6623" w:rsidRDefault="006E6623" w:rsidP="00584017">
            <w:pPr>
              <w:tabs>
                <w:tab w:val="left" w:pos="601"/>
              </w:tabs>
              <w:ind w:left="0" w:right="34" w:firstLine="0"/>
              <w:jc w:val="left"/>
              <w:rPr>
                <w:rFonts w:ascii="Arial Narrow" w:hAnsi="Arial Narrow" w:cs="Arial"/>
                <w:szCs w:val="24"/>
              </w:rPr>
            </w:pPr>
            <w:r>
              <w:rPr>
                <w:rFonts w:ascii="Arial Narrow" w:hAnsi="Arial Narrow" w:cs="Arial"/>
                <w:szCs w:val="24"/>
              </w:rPr>
              <w:t xml:space="preserve">Section 9.1: Dealing with Bereavement outlines the proposed approach to long-term aspects of a sudden death in </w:t>
            </w:r>
            <w:r w:rsidR="007C2A20">
              <w:rPr>
                <w:rFonts w:ascii="Arial Narrow" w:hAnsi="Arial Narrow" w:cs="Arial"/>
                <w:szCs w:val="24"/>
              </w:rPr>
              <w:t>the school</w:t>
            </w:r>
            <w:r>
              <w:rPr>
                <w:rFonts w:ascii="Arial Narrow" w:hAnsi="Arial Narrow" w:cs="Arial"/>
                <w:szCs w:val="24"/>
              </w:rPr>
              <w:t xml:space="preserve"> and circumstances where a member of the school community has died </w:t>
            </w:r>
            <w:r w:rsidR="002258BB">
              <w:rPr>
                <w:rFonts w:ascii="Arial Narrow" w:hAnsi="Arial Narrow" w:cs="Arial"/>
                <w:szCs w:val="24"/>
              </w:rPr>
              <w:t>elsewhere,</w:t>
            </w:r>
            <w:r>
              <w:rPr>
                <w:rFonts w:ascii="Arial Narrow" w:hAnsi="Arial Narrow" w:cs="Arial"/>
                <w:szCs w:val="24"/>
              </w:rPr>
              <w:t xml:space="preserve"> and the school has </w:t>
            </w:r>
            <w:r w:rsidR="002258BB">
              <w:rPr>
                <w:rFonts w:ascii="Arial Narrow" w:hAnsi="Arial Narrow" w:cs="Arial"/>
                <w:szCs w:val="24"/>
              </w:rPr>
              <w:t xml:space="preserve">then </w:t>
            </w:r>
            <w:r>
              <w:rPr>
                <w:rFonts w:ascii="Arial Narrow" w:hAnsi="Arial Narrow" w:cs="Arial"/>
                <w:szCs w:val="24"/>
              </w:rPr>
              <w:t>been notified</w:t>
            </w:r>
            <w:r w:rsidR="002258BB">
              <w:rPr>
                <w:rFonts w:ascii="Arial Narrow" w:hAnsi="Arial Narrow" w:cs="Arial"/>
                <w:szCs w:val="24"/>
              </w:rPr>
              <w:t>.</w:t>
            </w:r>
          </w:p>
        </w:tc>
      </w:tr>
      <w:tr w:rsidR="0005635C" w:rsidTr="00584017">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05635C" w:rsidRDefault="0005635C" w:rsidP="00584017">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7.4.</w:t>
            </w:r>
            <w:r w:rsidR="000F586C">
              <w:rPr>
                <w:rFonts w:ascii="Arial Narrow" w:hAnsi="Arial Narrow" w:cs="Arial"/>
                <w:sz w:val="24"/>
                <w:szCs w:val="24"/>
              </w:rPr>
              <w:t>9</w:t>
            </w:r>
          </w:p>
        </w:tc>
        <w:tc>
          <w:tcPr>
            <w:tcW w:w="8789" w:type="dxa"/>
            <w:shd w:val="clear" w:color="auto" w:fill="auto"/>
          </w:tcPr>
          <w:p w:rsidR="0005635C" w:rsidRDefault="006651C4" w:rsidP="006651C4">
            <w:pPr>
              <w:tabs>
                <w:tab w:val="left" w:pos="454"/>
                <w:tab w:val="left" w:pos="720"/>
              </w:tabs>
              <w:spacing w:before="60" w:after="0"/>
              <w:ind w:left="0" w:right="34" w:firstLine="0"/>
              <w:jc w:val="left"/>
              <w:rPr>
                <w:rFonts w:ascii="Arial Narrow" w:hAnsi="Arial Narrow"/>
                <w:b/>
                <w:szCs w:val="24"/>
              </w:rPr>
            </w:pPr>
            <w:r>
              <w:rPr>
                <w:rFonts w:ascii="Arial Narrow" w:hAnsi="Arial Narrow"/>
                <w:b/>
                <w:szCs w:val="24"/>
              </w:rPr>
              <w:t>Serious Injury</w:t>
            </w:r>
          </w:p>
          <w:p w:rsidR="0005635C" w:rsidRDefault="0005635C" w:rsidP="006651C4">
            <w:pPr>
              <w:tabs>
                <w:tab w:val="left" w:pos="454"/>
                <w:tab w:val="left" w:pos="720"/>
              </w:tabs>
              <w:spacing w:after="60"/>
              <w:ind w:left="0" w:right="34" w:firstLine="0"/>
              <w:jc w:val="left"/>
              <w:rPr>
                <w:rFonts w:ascii="Arial Narrow" w:hAnsi="Arial Narrow" w:cs="Arial"/>
                <w:szCs w:val="24"/>
              </w:rPr>
            </w:pPr>
            <w:r>
              <w:rPr>
                <w:rFonts w:ascii="Arial Narrow" w:hAnsi="Arial Narrow" w:cs="Arial"/>
                <w:szCs w:val="24"/>
              </w:rPr>
              <w:t>I</w:t>
            </w:r>
            <w:r w:rsidR="006651C4">
              <w:rPr>
                <w:rFonts w:ascii="Arial Narrow" w:hAnsi="Arial Narrow" w:cs="Arial"/>
                <w:szCs w:val="24"/>
              </w:rPr>
              <w:t>n circumstances where serious injury is involved rather than death, many of the same principles will apply</w:t>
            </w:r>
            <w:r>
              <w:rPr>
                <w:rFonts w:ascii="Arial Narrow" w:hAnsi="Arial Narrow" w:cs="Arial"/>
                <w:szCs w:val="24"/>
              </w:rPr>
              <w:t>.</w:t>
            </w:r>
            <w:r w:rsidR="000F586C">
              <w:rPr>
                <w:rFonts w:ascii="Arial Narrow" w:hAnsi="Arial Narrow" w:cs="Arial"/>
                <w:szCs w:val="24"/>
              </w:rPr>
              <w:t xml:space="preserve"> Consideration should be given to the requirements of p</w:t>
            </w:r>
            <w:r w:rsidR="0004255D">
              <w:rPr>
                <w:rFonts w:ascii="Arial Narrow" w:hAnsi="Arial Narrow" w:cs="Arial"/>
                <w:szCs w:val="24"/>
              </w:rPr>
              <w:t>upils facing prolonged stays in hospital, particularly once they are well enough to resume learning activity during their recovery.</w:t>
            </w:r>
          </w:p>
          <w:p w:rsidR="006651C4" w:rsidRPr="006651C4" w:rsidRDefault="0004255D" w:rsidP="006651C4">
            <w:pPr>
              <w:tabs>
                <w:tab w:val="left" w:pos="454"/>
                <w:tab w:val="left" w:pos="720"/>
              </w:tabs>
              <w:ind w:left="0" w:right="34" w:firstLine="0"/>
              <w:jc w:val="left"/>
              <w:rPr>
                <w:rFonts w:ascii="Arial Narrow" w:hAnsi="Arial Narrow"/>
                <w:szCs w:val="24"/>
              </w:rPr>
            </w:pPr>
            <w:r>
              <w:rPr>
                <w:rFonts w:ascii="Arial Narrow" w:hAnsi="Arial Narrow"/>
                <w:szCs w:val="24"/>
              </w:rPr>
              <w:t xml:space="preserve">It will also be necessary to consider the implications when a </w:t>
            </w:r>
            <w:r w:rsidR="006651C4">
              <w:rPr>
                <w:rFonts w:ascii="Arial Narrow" w:hAnsi="Arial Narrow"/>
                <w:szCs w:val="24"/>
              </w:rPr>
              <w:t xml:space="preserve">live casualty </w:t>
            </w:r>
            <w:r>
              <w:rPr>
                <w:rFonts w:ascii="Arial Narrow" w:hAnsi="Arial Narrow"/>
                <w:szCs w:val="24"/>
              </w:rPr>
              <w:t xml:space="preserve">has been </w:t>
            </w:r>
            <w:r w:rsidR="006651C4">
              <w:rPr>
                <w:rFonts w:ascii="Arial Narrow" w:hAnsi="Arial Narrow"/>
                <w:szCs w:val="24"/>
              </w:rPr>
              <w:t xml:space="preserve">removed from </w:t>
            </w:r>
            <w:r w:rsidR="007C2A20">
              <w:rPr>
                <w:rFonts w:ascii="Arial Narrow" w:hAnsi="Arial Narrow"/>
                <w:szCs w:val="24"/>
              </w:rPr>
              <w:t>the school</w:t>
            </w:r>
            <w:r w:rsidR="006651C4">
              <w:rPr>
                <w:rFonts w:ascii="Arial Narrow" w:hAnsi="Arial Narrow"/>
                <w:szCs w:val="24"/>
              </w:rPr>
              <w:t xml:space="preserve"> to hospital </w:t>
            </w:r>
            <w:r>
              <w:rPr>
                <w:rFonts w:ascii="Arial Narrow" w:hAnsi="Arial Narrow"/>
                <w:szCs w:val="24"/>
              </w:rPr>
              <w:t>but</w:t>
            </w:r>
            <w:r w:rsidR="006651C4">
              <w:rPr>
                <w:rFonts w:ascii="Arial Narrow" w:hAnsi="Arial Narrow"/>
                <w:szCs w:val="24"/>
              </w:rPr>
              <w:t xml:space="preserve"> </w:t>
            </w:r>
            <w:r w:rsidR="000F586C">
              <w:rPr>
                <w:rFonts w:ascii="Arial Narrow" w:hAnsi="Arial Narrow"/>
                <w:szCs w:val="24"/>
              </w:rPr>
              <w:t xml:space="preserve">subsequently </w:t>
            </w:r>
            <w:r w:rsidR="006651C4">
              <w:rPr>
                <w:rFonts w:ascii="Arial Narrow" w:hAnsi="Arial Narrow"/>
                <w:szCs w:val="24"/>
              </w:rPr>
              <w:t>dies.</w:t>
            </w:r>
          </w:p>
        </w:tc>
      </w:tr>
      <w:tr w:rsidR="006651C4" w:rsidTr="00947867">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6651C4" w:rsidRDefault="000F586C" w:rsidP="00947867">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7.4.10</w:t>
            </w:r>
          </w:p>
        </w:tc>
        <w:tc>
          <w:tcPr>
            <w:tcW w:w="8789" w:type="dxa"/>
            <w:shd w:val="clear" w:color="auto" w:fill="auto"/>
          </w:tcPr>
          <w:p w:rsidR="006651C4" w:rsidRDefault="006651C4" w:rsidP="00947867">
            <w:pPr>
              <w:tabs>
                <w:tab w:val="left" w:pos="454"/>
                <w:tab w:val="left" w:pos="720"/>
              </w:tabs>
              <w:spacing w:before="60" w:after="0"/>
              <w:ind w:left="0" w:right="34" w:firstLine="0"/>
              <w:jc w:val="left"/>
              <w:rPr>
                <w:rFonts w:ascii="Arial Narrow" w:hAnsi="Arial Narrow"/>
                <w:b/>
                <w:szCs w:val="24"/>
              </w:rPr>
            </w:pPr>
            <w:r>
              <w:rPr>
                <w:rFonts w:ascii="Arial Narrow" w:hAnsi="Arial Narrow"/>
                <w:b/>
                <w:szCs w:val="24"/>
              </w:rPr>
              <w:t>Outside Hours or During Holidays</w:t>
            </w:r>
          </w:p>
          <w:p w:rsidR="006651C4" w:rsidRDefault="006651C4" w:rsidP="00947867">
            <w:pPr>
              <w:tabs>
                <w:tab w:val="left" w:pos="454"/>
                <w:tab w:val="left" w:pos="720"/>
              </w:tabs>
              <w:ind w:left="0" w:right="34" w:firstLine="0"/>
              <w:jc w:val="left"/>
              <w:rPr>
                <w:rFonts w:ascii="Arial Narrow" w:hAnsi="Arial Narrow"/>
                <w:b/>
                <w:szCs w:val="24"/>
              </w:rPr>
            </w:pPr>
            <w:r>
              <w:rPr>
                <w:rFonts w:ascii="Arial Narrow" w:hAnsi="Arial Narrow" w:cs="Arial"/>
                <w:szCs w:val="24"/>
              </w:rPr>
              <w:t xml:space="preserve">It is possible that a death occurring outside hours or during holidays may have a similar impact on </w:t>
            </w:r>
            <w:r w:rsidR="007C2A20">
              <w:rPr>
                <w:rFonts w:ascii="Arial Narrow" w:hAnsi="Arial Narrow" w:cs="Arial"/>
                <w:szCs w:val="24"/>
              </w:rPr>
              <w:t>the school</w:t>
            </w:r>
            <w:r>
              <w:rPr>
                <w:rFonts w:ascii="Arial Narrow" w:hAnsi="Arial Narrow" w:cs="Arial"/>
                <w:szCs w:val="24"/>
              </w:rPr>
              <w:t>. The same principles should be applied as appropriate.</w:t>
            </w:r>
          </w:p>
        </w:tc>
      </w:tr>
    </w:tbl>
    <w:p w:rsidR="00C01085" w:rsidRDefault="007869A1" w:rsidP="00C01085">
      <w:pPr>
        <w:tabs>
          <w:tab w:val="left" w:pos="720"/>
        </w:tabs>
        <w:spacing w:after="0"/>
        <w:ind w:left="0" w:firstLine="0"/>
        <w:jc w:val="center"/>
        <w:rPr>
          <w:rFonts w:ascii="Arial Narrow" w:hAnsi="Arial Narrow" w:cs="Arial"/>
          <w:b/>
          <w:szCs w:val="28"/>
        </w:rPr>
      </w:pPr>
      <w:r>
        <w:rPr>
          <w:rFonts w:ascii="Arial Narrow" w:hAnsi="Arial Narrow" w:cs="Arial"/>
          <w:sz w:val="16"/>
          <w:szCs w:val="16"/>
        </w:rPr>
        <w:br w:type="page"/>
      </w:r>
    </w:p>
    <w:tbl>
      <w:tblPr>
        <w:tblW w:w="9781" w:type="dxa"/>
        <w:tblInd w:w="250" w:type="dxa"/>
        <w:tblLook w:val="04A0" w:firstRow="1" w:lastRow="0" w:firstColumn="1" w:lastColumn="0" w:noHBand="0" w:noVBand="1"/>
      </w:tblPr>
      <w:tblGrid>
        <w:gridCol w:w="992"/>
        <w:gridCol w:w="8789"/>
      </w:tblGrid>
      <w:tr w:rsidR="00C01085" w:rsidRPr="00E4445D" w:rsidTr="00C01085">
        <w:tc>
          <w:tcPr>
            <w:tcW w:w="9781" w:type="dxa"/>
            <w:gridSpan w:val="2"/>
            <w:tcBorders>
              <w:top w:val="single" w:sz="18" w:space="0" w:color="000000"/>
              <w:left w:val="single" w:sz="18" w:space="0" w:color="000000"/>
              <w:bottom w:val="single" w:sz="18" w:space="0" w:color="000000"/>
              <w:right w:val="single" w:sz="18" w:space="0" w:color="000000"/>
            </w:tcBorders>
            <w:shd w:val="clear" w:color="auto" w:fill="FF0000"/>
          </w:tcPr>
          <w:p w:rsidR="00C01085" w:rsidRPr="00E4445D" w:rsidRDefault="00C01085" w:rsidP="00C01085">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b w:val="0"/>
                <w:color w:val="FFFFFF"/>
                <w:sz w:val="24"/>
                <w:szCs w:val="24"/>
              </w:rPr>
            </w:pPr>
            <w:r w:rsidRPr="00E4445D">
              <w:rPr>
                <w:rFonts w:ascii="Arial Narrow" w:hAnsi="Arial Narrow" w:cs="Arial"/>
                <w:color w:val="FFFFFF"/>
                <w:sz w:val="24"/>
                <w:szCs w:val="24"/>
              </w:rPr>
              <w:t>7: Hazard/Threat Information</w:t>
            </w:r>
          </w:p>
        </w:tc>
      </w:tr>
      <w:tr w:rsidR="00C01085" w:rsidRPr="0093331C" w:rsidTr="00C01085">
        <w:tblPrEx>
          <w:tblBorders>
            <w:top w:val="single" w:sz="18" w:space="0" w:color="auto"/>
            <w:left w:val="single" w:sz="18" w:space="0" w:color="auto"/>
            <w:bottom w:val="single" w:sz="18" w:space="0" w:color="auto"/>
            <w:right w:val="single" w:sz="18" w:space="0" w:color="auto"/>
          </w:tblBorders>
        </w:tblPrEx>
        <w:tc>
          <w:tcPr>
            <w:tcW w:w="9781" w:type="dxa"/>
            <w:gridSpan w:val="2"/>
            <w:tcBorders>
              <w:top w:val="single" w:sz="18" w:space="0" w:color="auto"/>
              <w:bottom w:val="single" w:sz="18" w:space="0" w:color="auto"/>
            </w:tcBorders>
            <w:shd w:val="clear" w:color="auto" w:fill="D0CECE"/>
          </w:tcPr>
          <w:p w:rsidR="00C01085" w:rsidRPr="00F00B61" w:rsidRDefault="00C01085" w:rsidP="00C01085">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w:t>
            </w:r>
            <w:r w:rsidR="00B96F18">
              <w:rPr>
                <w:rFonts w:ascii="Arial Narrow" w:hAnsi="Arial Narrow" w:cs="Arial"/>
                <w:sz w:val="24"/>
                <w:szCs w:val="24"/>
              </w:rPr>
              <w:t>5</w:t>
            </w:r>
            <w:r>
              <w:rPr>
                <w:rFonts w:ascii="Arial Narrow" w:hAnsi="Arial Narrow" w:cs="Arial"/>
                <w:sz w:val="24"/>
                <w:szCs w:val="24"/>
              </w:rPr>
              <w:t>: Electricity Supply Failure</w:t>
            </w:r>
          </w:p>
        </w:tc>
      </w:tr>
      <w:tr w:rsidR="00C01085" w:rsidTr="00C01085">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C01085" w:rsidRDefault="00B80A09" w:rsidP="00C01085">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w:t>
            </w:r>
            <w:r w:rsidR="00B96F18">
              <w:rPr>
                <w:rFonts w:ascii="Arial Narrow" w:hAnsi="Arial Narrow" w:cs="Arial"/>
                <w:sz w:val="24"/>
                <w:szCs w:val="24"/>
              </w:rPr>
              <w:t>5</w:t>
            </w:r>
            <w:r w:rsidR="00C01085">
              <w:rPr>
                <w:rFonts w:ascii="Arial Narrow" w:hAnsi="Arial Narrow" w:cs="Arial"/>
                <w:sz w:val="24"/>
                <w:szCs w:val="24"/>
              </w:rPr>
              <w:t>.1</w:t>
            </w:r>
          </w:p>
        </w:tc>
        <w:tc>
          <w:tcPr>
            <w:tcW w:w="8789" w:type="dxa"/>
            <w:shd w:val="clear" w:color="auto" w:fill="auto"/>
          </w:tcPr>
          <w:p w:rsidR="00C01085" w:rsidRDefault="00C01085" w:rsidP="00C01085">
            <w:pPr>
              <w:tabs>
                <w:tab w:val="left" w:pos="454"/>
                <w:tab w:val="left" w:pos="720"/>
              </w:tabs>
              <w:spacing w:before="60" w:after="0"/>
              <w:ind w:left="0" w:right="34" w:firstLine="0"/>
              <w:jc w:val="left"/>
              <w:rPr>
                <w:rFonts w:ascii="Arial Narrow" w:hAnsi="Arial Narrow"/>
                <w:b/>
                <w:szCs w:val="24"/>
              </w:rPr>
            </w:pPr>
            <w:r>
              <w:rPr>
                <w:rFonts w:ascii="Arial Narrow" w:hAnsi="Arial Narrow"/>
                <w:b/>
                <w:szCs w:val="24"/>
              </w:rPr>
              <w:t>Hazard</w:t>
            </w:r>
          </w:p>
          <w:p w:rsidR="00FA7635" w:rsidRDefault="00947867" w:rsidP="00947867">
            <w:pPr>
              <w:tabs>
                <w:tab w:val="left" w:pos="720"/>
              </w:tabs>
              <w:spacing w:after="60"/>
              <w:ind w:left="0" w:firstLine="0"/>
              <w:jc w:val="left"/>
              <w:rPr>
                <w:rFonts w:ascii="Arial Narrow" w:hAnsi="Arial Narrow"/>
                <w:szCs w:val="24"/>
              </w:rPr>
            </w:pPr>
            <w:r>
              <w:rPr>
                <w:rFonts w:ascii="Arial Narrow" w:hAnsi="Arial Narrow"/>
                <w:szCs w:val="24"/>
              </w:rPr>
              <w:t>Unplanned loss of electricity supply will be disruptive (particularly in winter months).</w:t>
            </w:r>
          </w:p>
          <w:p w:rsidR="00947867" w:rsidRDefault="00947867" w:rsidP="00947867">
            <w:pPr>
              <w:tabs>
                <w:tab w:val="left" w:pos="720"/>
              </w:tabs>
              <w:spacing w:after="60"/>
              <w:ind w:left="0" w:firstLine="0"/>
              <w:jc w:val="left"/>
              <w:rPr>
                <w:rFonts w:ascii="Arial Narrow" w:hAnsi="Arial Narrow" w:cs="Arial"/>
                <w:b/>
                <w:szCs w:val="24"/>
              </w:rPr>
            </w:pPr>
            <w:r>
              <w:rPr>
                <w:rFonts w:ascii="Arial Narrow" w:hAnsi="Arial Narrow" w:cs="Arial"/>
                <w:szCs w:val="24"/>
              </w:rPr>
              <w:t>HM Government has identified ‘whole system’ scenarios that lead to simultaneous prolonged loss of supply across large areas of the country. It is beyond the capacity of schools to undertake meaningful planning for such events</w:t>
            </w:r>
            <w:r w:rsidR="00FA7635">
              <w:rPr>
                <w:rFonts w:ascii="Arial Narrow" w:hAnsi="Arial Narrow" w:cs="Arial"/>
                <w:szCs w:val="24"/>
              </w:rPr>
              <w:t xml:space="preserve"> and the Council will be expected to provide relevant guidance as part of its community leadership role.</w:t>
            </w:r>
          </w:p>
        </w:tc>
      </w:tr>
      <w:tr w:rsidR="00E73D17" w:rsidTr="000E56C2">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E73D17" w:rsidRDefault="00B96F18" w:rsidP="000E56C2">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7.5</w:t>
            </w:r>
            <w:r w:rsidR="00E73D17">
              <w:rPr>
                <w:rFonts w:ascii="Arial Narrow" w:hAnsi="Arial Narrow" w:cs="Arial"/>
                <w:sz w:val="24"/>
                <w:szCs w:val="24"/>
              </w:rPr>
              <w:t>.2</w:t>
            </w:r>
          </w:p>
        </w:tc>
        <w:tc>
          <w:tcPr>
            <w:tcW w:w="8789" w:type="dxa"/>
            <w:shd w:val="clear" w:color="auto" w:fill="auto"/>
          </w:tcPr>
          <w:p w:rsidR="00E73D17" w:rsidRDefault="00E73D17" w:rsidP="000E56C2">
            <w:pPr>
              <w:tabs>
                <w:tab w:val="left" w:pos="454"/>
                <w:tab w:val="left" w:pos="720"/>
              </w:tabs>
              <w:spacing w:before="60" w:after="0"/>
              <w:ind w:left="0" w:right="34" w:firstLine="0"/>
              <w:jc w:val="left"/>
              <w:rPr>
                <w:rFonts w:ascii="Arial Narrow" w:hAnsi="Arial Narrow"/>
                <w:b/>
                <w:szCs w:val="24"/>
              </w:rPr>
            </w:pPr>
            <w:r>
              <w:rPr>
                <w:rFonts w:ascii="Arial Narrow" w:hAnsi="Arial Narrow"/>
                <w:b/>
                <w:szCs w:val="24"/>
              </w:rPr>
              <w:t>Prevention and Mitigation</w:t>
            </w:r>
          </w:p>
          <w:p w:rsidR="00FA7635" w:rsidRDefault="00FA7635" w:rsidP="00FA7635">
            <w:pPr>
              <w:tabs>
                <w:tab w:val="left" w:pos="720"/>
              </w:tabs>
              <w:spacing w:after="60"/>
              <w:ind w:left="0" w:firstLine="0"/>
              <w:jc w:val="left"/>
              <w:rPr>
                <w:rFonts w:ascii="Arial Narrow" w:hAnsi="Arial Narrow"/>
                <w:szCs w:val="24"/>
              </w:rPr>
            </w:pPr>
            <w:r>
              <w:rPr>
                <w:rFonts w:ascii="Arial Narrow" w:hAnsi="Arial Narrow"/>
                <w:szCs w:val="24"/>
              </w:rPr>
              <w:t xml:space="preserve">There is little that can be done by </w:t>
            </w:r>
            <w:r w:rsidR="000869AB">
              <w:rPr>
                <w:rFonts w:ascii="Arial Narrow" w:hAnsi="Arial Narrow"/>
                <w:szCs w:val="24"/>
              </w:rPr>
              <w:t xml:space="preserve">the </w:t>
            </w:r>
            <w:r>
              <w:rPr>
                <w:rFonts w:ascii="Arial Narrow" w:hAnsi="Arial Narrow"/>
                <w:szCs w:val="24"/>
              </w:rPr>
              <w:t>school to prevent interruptions to the electricity supply as it usually originates outside the school</w:t>
            </w:r>
            <w:r w:rsidR="00E73D17">
              <w:rPr>
                <w:rFonts w:ascii="Arial Narrow" w:hAnsi="Arial Narrow"/>
                <w:szCs w:val="24"/>
              </w:rPr>
              <w:t>.</w:t>
            </w:r>
          </w:p>
          <w:p w:rsidR="00E73D17" w:rsidRDefault="00FA7635" w:rsidP="000E56C2">
            <w:pPr>
              <w:tabs>
                <w:tab w:val="left" w:pos="720"/>
              </w:tabs>
              <w:ind w:left="0" w:firstLine="0"/>
              <w:jc w:val="left"/>
              <w:rPr>
                <w:rFonts w:ascii="Arial Narrow" w:hAnsi="Arial Narrow" w:cs="Arial"/>
                <w:b/>
                <w:szCs w:val="24"/>
              </w:rPr>
            </w:pPr>
            <w:r>
              <w:rPr>
                <w:rFonts w:ascii="Arial Narrow" w:hAnsi="Arial Narrow"/>
                <w:szCs w:val="24"/>
              </w:rPr>
              <w:t>It may be possible to mitigate the impact by use of emergency lighting to provide a means of safe egress and uninterrupted power supplies for ICT systems to enable controlled close-down and avoid loss of current work.</w:t>
            </w:r>
          </w:p>
        </w:tc>
      </w:tr>
      <w:tr w:rsidR="00C01085" w:rsidTr="00C01085">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C01085" w:rsidRDefault="00B96F18" w:rsidP="00C01085">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7.5</w:t>
            </w:r>
            <w:r w:rsidR="00C01085">
              <w:rPr>
                <w:rFonts w:ascii="Arial Narrow" w:hAnsi="Arial Narrow" w:cs="Arial"/>
                <w:sz w:val="24"/>
                <w:szCs w:val="24"/>
              </w:rPr>
              <w:t>.</w:t>
            </w:r>
            <w:r w:rsidR="00E73D17">
              <w:rPr>
                <w:rFonts w:ascii="Arial Narrow" w:hAnsi="Arial Narrow" w:cs="Arial"/>
                <w:sz w:val="24"/>
                <w:szCs w:val="24"/>
              </w:rPr>
              <w:t>3</w:t>
            </w:r>
          </w:p>
        </w:tc>
        <w:tc>
          <w:tcPr>
            <w:tcW w:w="8789" w:type="dxa"/>
            <w:shd w:val="clear" w:color="auto" w:fill="auto"/>
          </w:tcPr>
          <w:p w:rsidR="00C01085" w:rsidRDefault="00E73D17" w:rsidP="00C01085">
            <w:pPr>
              <w:tabs>
                <w:tab w:val="left" w:pos="454"/>
                <w:tab w:val="left" w:pos="720"/>
              </w:tabs>
              <w:spacing w:before="60" w:after="0"/>
              <w:ind w:left="0" w:right="34" w:firstLine="0"/>
              <w:jc w:val="left"/>
              <w:rPr>
                <w:rFonts w:ascii="Arial Narrow" w:hAnsi="Arial Narrow"/>
                <w:b/>
                <w:szCs w:val="24"/>
              </w:rPr>
            </w:pPr>
            <w:r>
              <w:rPr>
                <w:rFonts w:ascii="Arial Narrow" w:hAnsi="Arial Narrow"/>
                <w:b/>
                <w:szCs w:val="24"/>
              </w:rPr>
              <w:t>Incident Response</w:t>
            </w:r>
          </w:p>
          <w:p w:rsidR="00FA7635" w:rsidRDefault="00FA7635" w:rsidP="00FA7635">
            <w:pPr>
              <w:tabs>
                <w:tab w:val="left" w:pos="720"/>
              </w:tabs>
              <w:spacing w:after="60"/>
              <w:ind w:left="0" w:firstLine="0"/>
              <w:jc w:val="left"/>
              <w:rPr>
                <w:rFonts w:ascii="Arial Narrow" w:hAnsi="Arial Narrow"/>
                <w:szCs w:val="24"/>
                <w:lang w:val="en-US"/>
              </w:rPr>
            </w:pPr>
            <w:r>
              <w:rPr>
                <w:rFonts w:ascii="Arial Narrow" w:hAnsi="Arial Narrow"/>
                <w:szCs w:val="24"/>
              </w:rPr>
              <w:t xml:space="preserve">Contact </w:t>
            </w:r>
            <w:r w:rsidRPr="004C11A1">
              <w:rPr>
                <w:rFonts w:ascii="Arial Narrow" w:hAnsi="Arial Narrow"/>
                <w:szCs w:val="24"/>
              </w:rPr>
              <w:t>Northern Powergrid (North East) Limited (</w:t>
            </w:r>
            <w:r w:rsidRPr="004C11A1">
              <w:rPr>
                <w:rFonts w:ascii="Arial Narrow" w:hAnsi="Arial Narrow"/>
                <w:szCs w:val="24"/>
                <w:lang w:val="en-US"/>
              </w:rPr>
              <w:t>0800 668877) or UK Power Cut Number (105)</w:t>
            </w:r>
            <w:r>
              <w:rPr>
                <w:rFonts w:ascii="Arial Narrow" w:hAnsi="Arial Narrow"/>
                <w:szCs w:val="24"/>
                <w:lang w:val="en-US"/>
              </w:rPr>
              <w:t xml:space="preserve"> to report</w:t>
            </w:r>
            <w:r>
              <w:rPr>
                <w:rFonts w:ascii="Arial Narrow" w:hAnsi="Arial Narrow"/>
                <w:szCs w:val="24"/>
              </w:rPr>
              <w:t xml:space="preserve"> supply interruption</w:t>
            </w:r>
            <w:r>
              <w:rPr>
                <w:rFonts w:ascii="Arial Narrow" w:hAnsi="Arial Narrow"/>
                <w:szCs w:val="24"/>
                <w:lang w:val="en-US"/>
              </w:rPr>
              <w:t>.</w:t>
            </w:r>
          </w:p>
          <w:p w:rsidR="00FA7635" w:rsidRDefault="00FA7635" w:rsidP="00FA7635">
            <w:pPr>
              <w:tabs>
                <w:tab w:val="left" w:pos="720"/>
              </w:tabs>
              <w:spacing w:after="60"/>
              <w:ind w:left="0" w:firstLine="0"/>
              <w:jc w:val="left"/>
              <w:rPr>
                <w:rFonts w:ascii="Arial Narrow" w:hAnsi="Arial Narrow"/>
                <w:szCs w:val="24"/>
                <w:lang w:val="en-US"/>
              </w:rPr>
            </w:pPr>
            <w:r w:rsidRPr="00957ABB">
              <w:rPr>
                <w:rFonts w:ascii="Arial Narrow" w:hAnsi="Arial Narrow"/>
                <w:szCs w:val="24"/>
              </w:rPr>
              <w:t xml:space="preserve">Northern Powergrid (North East) Limited </w:t>
            </w:r>
            <w:r>
              <w:rPr>
                <w:rFonts w:ascii="Arial Narrow" w:hAnsi="Arial Narrow"/>
                <w:szCs w:val="24"/>
                <w:lang w:val="en-US"/>
              </w:rPr>
              <w:t xml:space="preserve">will confirm whether </w:t>
            </w:r>
            <w:r w:rsidR="0093487E">
              <w:rPr>
                <w:rFonts w:ascii="Arial Narrow" w:hAnsi="Arial Narrow"/>
                <w:szCs w:val="24"/>
                <w:lang w:val="en-US"/>
              </w:rPr>
              <w:t xml:space="preserve">the </w:t>
            </w:r>
            <w:r>
              <w:rPr>
                <w:rFonts w:ascii="Arial Narrow" w:hAnsi="Arial Narrow"/>
                <w:szCs w:val="24"/>
                <w:lang w:val="en-US"/>
              </w:rPr>
              <w:t xml:space="preserve">problem is over a wide area or of a local nature that will require further investigation to ascertain </w:t>
            </w:r>
            <w:r w:rsidR="0093487E">
              <w:rPr>
                <w:rFonts w:ascii="Arial Narrow" w:hAnsi="Arial Narrow"/>
                <w:szCs w:val="24"/>
                <w:lang w:val="en-US"/>
              </w:rPr>
              <w:t xml:space="preserve">the </w:t>
            </w:r>
            <w:r>
              <w:rPr>
                <w:rFonts w:ascii="Arial Narrow" w:hAnsi="Arial Narrow"/>
                <w:szCs w:val="24"/>
                <w:lang w:val="en-US"/>
              </w:rPr>
              <w:t xml:space="preserve">cause and determine </w:t>
            </w:r>
            <w:r w:rsidR="0093487E">
              <w:rPr>
                <w:rFonts w:ascii="Arial Narrow" w:hAnsi="Arial Narrow"/>
                <w:szCs w:val="24"/>
                <w:lang w:val="en-US"/>
              </w:rPr>
              <w:t xml:space="preserve">any </w:t>
            </w:r>
            <w:r>
              <w:rPr>
                <w:rFonts w:ascii="Arial Narrow" w:hAnsi="Arial Narrow"/>
                <w:szCs w:val="24"/>
                <w:lang w:val="en-US"/>
              </w:rPr>
              <w:t>remedial action required.</w:t>
            </w:r>
          </w:p>
          <w:p w:rsidR="00FA7635" w:rsidRDefault="00FA7635" w:rsidP="00FA7635">
            <w:pPr>
              <w:tabs>
                <w:tab w:val="left" w:pos="720"/>
              </w:tabs>
              <w:spacing w:after="60"/>
              <w:ind w:left="0" w:firstLine="0"/>
              <w:jc w:val="left"/>
              <w:rPr>
                <w:rFonts w:ascii="Arial Narrow" w:hAnsi="Arial Narrow"/>
                <w:szCs w:val="24"/>
                <w:lang w:val="en-US"/>
              </w:rPr>
            </w:pPr>
            <w:r>
              <w:rPr>
                <w:rFonts w:ascii="Arial Narrow" w:hAnsi="Arial Narrow"/>
                <w:szCs w:val="24"/>
                <w:lang w:val="en-US"/>
              </w:rPr>
              <w:t xml:space="preserve">If the cause is in </w:t>
            </w:r>
            <w:r w:rsidR="007C2A20">
              <w:rPr>
                <w:rFonts w:ascii="Arial Narrow" w:hAnsi="Arial Narrow"/>
                <w:szCs w:val="24"/>
                <w:lang w:val="en-US"/>
              </w:rPr>
              <w:t>the school</w:t>
            </w:r>
            <w:r>
              <w:rPr>
                <w:rFonts w:ascii="Arial Narrow" w:hAnsi="Arial Narrow"/>
                <w:szCs w:val="24"/>
                <w:lang w:val="en-US"/>
              </w:rPr>
              <w:t xml:space="preserve">, it may fall upon </w:t>
            </w:r>
            <w:r w:rsidR="0093487E">
              <w:rPr>
                <w:rFonts w:ascii="Arial Narrow" w:hAnsi="Arial Narrow"/>
                <w:szCs w:val="24"/>
                <w:lang w:val="en-US"/>
              </w:rPr>
              <w:t xml:space="preserve">the </w:t>
            </w:r>
            <w:r>
              <w:rPr>
                <w:rFonts w:ascii="Arial Narrow" w:hAnsi="Arial Narrow"/>
                <w:szCs w:val="24"/>
                <w:lang w:val="en-US"/>
              </w:rPr>
              <w:t>building maintenance provider to make the repair.</w:t>
            </w:r>
          </w:p>
          <w:p w:rsidR="00947867" w:rsidRDefault="0093487E" w:rsidP="00FA7635">
            <w:pPr>
              <w:tabs>
                <w:tab w:val="left" w:pos="720"/>
              </w:tabs>
              <w:spacing w:after="60"/>
              <w:ind w:left="0" w:firstLine="0"/>
              <w:jc w:val="left"/>
              <w:rPr>
                <w:rFonts w:ascii="Arial Narrow" w:hAnsi="Arial Narrow"/>
                <w:szCs w:val="24"/>
                <w:lang w:val="en-US"/>
              </w:rPr>
            </w:pPr>
            <w:r>
              <w:rPr>
                <w:rFonts w:ascii="Arial Narrow" w:hAnsi="Arial Narrow"/>
                <w:szCs w:val="24"/>
              </w:rPr>
              <w:t>The e</w:t>
            </w:r>
            <w:r w:rsidR="00947867">
              <w:rPr>
                <w:rFonts w:ascii="Arial Narrow" w:hAnsi="Arial Narrow"/>
                <w:szCs w:val="24"/>
              </w:rPr>
              <w:t xml:space="preserve">xtent </w:t>
            </w:r>
            <w:r w:rsidR="00947867">
              <w:rPr>
                <w:rFonts w:ascii="Arial Narrow" w:hAnsi="Arial Narrow"/>
                <w:szCs w:val="24"/>
                <w:lang w:val="en-US"/>
              </w:rPr>
              <w:t xml:space="preserve">and likely duration will determine </w:t>
            </w:r>
            <w:r>
              <w:rPr>
                <w:rFonts w:ascii="Arial Narrow" w:hAnsi="Arial Narrow"/>
                <w:szCs w:val="24"/>
                <w:lang w:val="en-US"/>
              </w:rPr>
              <w:t xml:space="preserve">the </w:t>
            </w:r>
            <w:r w:rsidR="00947867">
              <w:rPr>
                <w:rFonts w:ascii="Arial Narrow" w:hAnsi="Arial Narrow"/>
                <w:szCs w:val="24"/>
                <w:lang w:val="en-US"/>
              </w:rPr>
              <w:t>action to be taken (such as closing to pupils). Key issues include:</w:t>
            </w:r>
          </w:p>
          <w:p w:rsidR="00947867" w:rsidRDefault="00947867" w:rsidP="00FA7635">
            <w:pPr>
              <w:numPr>
                <w:ilvl w:val="0"/>
                <w:numId w:val="5"/>
              </w:numPr>
              <w:tabs>
                <w:tab w:val="clear" w:pos="720"/>
                <w:tab w:val="clear" w:pos="851"/>
                <w:tab w:val="num" w:pos="459"/>
                <w:tab w:val="right" w:pos="9900"/>
              </w:tabs>
              <w:spacing w:after="60"/>
              <w:ind w:left="460" w:hanging="284"/>
              <w:rPr>
                <w:rFonts w:ascii="Arial Narrow" w:hAnsi="Arial Narrow" w:cs="Arial"/>
                <w:szCs w:val="24"/>
              </w:rPr>
            </w:pPr>
            <w:r>
              <w:rPr>
                <w:rFonts w:ascii="Arial Narrow" w:hAnsi="Arial Narrow" w:cs="Arial"/>
                <w:szCs w:val="24"/>
              </w:rPr>
              <w:t xml:space="preserve">Maintaining </w:t>
            </w:r>
            <w:r w:rsidR="0093487E">
              <w:rPr>
                <w:rFonts w:ascii="Arial Narrow" w:hAnsi="Arial Narrow" w:cs="Arial"/>
                <w:szCs w:val="24"/>
              </w:rPr>
              <w:t xml:space="preserve">the </w:t>
            </w:r>
            <w:r>
              <w:rPr>
                <w:rFonts w:ascii="Arial Narrow" w:hAnsi="Arial Narrow" w:cs="Arial"/>
                <w:szCs w:val="24"/>
              </w:rPr>
              <w:t>integrity of fire warning and evacuation systems.</w:t>
            </w:r>
          </w:p>
          <w:p w:rsidR="00947867" w:rsidRDefault="00947867" w:rsidP="00FA7635">
            <w:pPr>
              <w:numPr>
                <w:ilvl w:val="0"/>
                <w:numId w:val="5"/>
              </w:numPr>
              <w:tabs>
                <w:tab w:val="clear" w:pos="720"/>
                <w:tab w:val="clear" w:pos="851"/>
                <w:tab w:val="num" w:pos="459"/>
                <w:tab w:val="right" w:pos="9900"/>
              </w:tabs>
              <w:spacing w:after="60"/>
              <w:ind w:left="460" w:hanging="284"/>
              <w:rPr>
                <w:rFonts w:ascii="Arial Narrow" w:hAnsi="Arial Narrow" w:cs="Arial"/>
                <w:szCs w:val="24"/>
              </w:rPr>
            </w:pPr>
            <w:r>
              <w:rPr>
                <w:rFonts w:ascii="Arial Narrow" w:hAnsi="Arial Narrow" w:cs="Arial"/>
                <w:szCs w:val="24"/>
              </w:rPr>
              <w:t xml:space="preserve">Maintaining </w:t>
            </w:r>
            <w:r w:rsidR="0093487E">
              <w:rPr>
                <w:rFonts w:ascii="Arial Narrow" w:hAnsi="Arial Narrow" w:cs="Arial"/>
                <w:szCs w:val="24"/>
              </w:rPr>
              <w:t xml:space="preserve">the </w:t>
            </w:r>
            <w:r>
              <w:rPr>
                <w:rFonts w:ascii="Arial Narrow" w:hAnsi="Arial Narrow" w:cs="Arial"/>
                <w:szCs w:val="24"/>
              </w:rPr>
              <w:t>integrity of perimeter and building security systems.</w:t>
            </w:r>
          </w:p>
          <w:p w:rsidR="00C01085" w:rsidRDefault="00947867" w:rsidP="00FA7635">
            <w:pPr>
              <w:numPr>
                <w:ilvl w:val="0"/>
                <w:numId w:val="5"/>
              </w:numPr>
              <w:tabs>
                <w:tab w:val="left" w:pos="459"/>
              </w:tabs>
              <w:ind w:left="460" w:hanging="284"/>
              <w:jc w:val="left"/>
              <w:rPr>
                <w:rFonts w:ascii="Arial Narrow" w:hAnsi="Arial Narrow" w:cs="Arial"/>
                <w:b/>
                <w:szCs w:val="24"/>
              </w:rPr>
            </w:pPr>
            <w:r>
              <w:rPr>
                <w:rFonts w:ascii="Arial Narrow" w:hAnsi="Arial Narrow" w:cs="Arial"/>
                <w:szCs w:val="24"/>
              </w:rPr>
              <w:t>Ensuring safe passage throughout buildings or cordoning off areas without natural light.</w:t>
            </w:r>
          </w:p>
        </w:tc>
      </w:tr>
      <w:tr w:rsidR="00C01085" w:rsidTr="00C01085">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C01085" w:rsidRDefault="00B96F18" w:rsidP="00C01085">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7.5</w:t>
            </w:r>
            <w:r w:rsidR="00E73D17">
              <w:rPr>
                <w:rFonts w:ascii="Arial Narrow" w:hAnsi="Arial Narrow" w:cs="Arial"/>
                <w:sz w:val="24"/>
                <w:szCs w:val="24"/>
              </w:rPr>
              <w:t>.4</w:t>
            </w:r>
          </w:p>
        </w:tc>
        <w:tc>
          <w:tcPr>
            <w:tcW w:w="8789" w:type="dxa"/>
            <w:shd w:val="clear" w:color="auto" w:fill="auto"/>
          </w:tcPr>
          <w:p w:rsidR="00C01085" w:rsidRDefault="00C01085" w:rsidP="00C01085">
            <w:pPr>
              <w:tabs>
                <w:tab w:val="left" w:pos="454"/>
                <w:tab w:val="left" w:pos="720"/>
              </w:tabs>
              <w:spacing w:before="60" w:after="0"/>
              <w:ind w:left="0" w:right="34" w:firstLine="0"/>
              <w:jc w:val="left"/>
              <w:rPr>
                <w:rFonts w:ascii="Arial Narrow" w:hAnsi="Arial Narrow"/>
                <w:b/>
                <w:szCs w:val="24"/>
              </w:rPr>
            </w:pPr>
            <w:r>
              <w:rPr>
                <w:rFonts w:ascii="Arial Narrow" w:hAnsi="Arial Narrow"/>
                <w:b/>
                <w:szCs w:val="24"/>
              </w:rPr>
              <w:t>Temporary Arrangements</w:t>
            </w:r>
          </w:p>
          <w:p w:rsidR="004C11A1" w:rsidRPr="007F140B" w:rsidRDefault="004C11A1" w:rsidP="004C11A1">
            <w:pPr>
              <w:tabs>
                <w:tab w:val="left" w:pos="720"/>
              </w:tabs>
              <w:spacing w:after="60"/>
              <w:ind w:left="0" w:firstLine="0"/>
              <w:jc w:val="left"/>
              <w:rPr>
                <w:rFonts w:ascii="Arial Narrow" w:hAnsi="Arial Narrow"/>
                <w:szCs w:val="24"/>
              </w:rPr>
            </w:pPr>
            <w:r w:rsidRPr="007F140B">
              <w:rPr>
                <w:rFonts w:ascii="Arial Narrow" w:hAnsi="Arial Narrow"/>
                <w:szCs w:val="24"/>
              </w:rPr>
              <w:t>Temporary arrangements</w:t>
            </w:r>
            <w:r>
              <w:rPr>
                <w:rFonts w:ascii="Arial Narrow" w:hAnsi="Arial Narrow"/>
                <w:szCs w:val="24"/>
              </w:rPr>
              <w:t xml:space="preserve"> may include</w:t>
            </w:r>
            <w:r w:rsidRPr="007F140B">
              <w:rPr>
                <w:rFonts w:ascii="Arial Narrow" w:hAnsi="Arial Narrow"/>
                <w:szCs w:val="24"/>
              </w:rPr>
              <w:t>:</w:t>
            </w:r>
          </w:p>
          <w:p w:rsidR="004C11A1" w:rsidRDefault="004C11A1" w:rsidP="0093487E">
            <w:pPr>
              <w:numPr>
                <w:ilvl w:val="0"/>
                <w:numId w:val="16"/>
              </w:numPr>
              <w:tabs>
                <w:tab w:val="num" w:pos="459"/>
              </w:tabs>
              <w:spacing w:after="60"/>
              <w:ind w:left="460" w:hanging="284"/>
              <w:jc w:val="left"/>
              <w:rPr>
                <w:rFonts w:ascii="Arial Narrow" w:hAnsi="Arial Narrow" w:cs="Arial"/>
                <w:szCs w:val="24"/>
              </w:rPr>
            </w:pPr>
            <w:r>
              <w:rPr>
                <w:rFonts w:ascii="Arial Narrow" w:hAnsi="Arial Narrow"/>
                <w:szCs w:val="24"/>
              </w:rPr>
              <w:t xml:space="preserve">Loss of electric lighting may be overcome by use of </w:t>
            </w:r>
            <w:proofErr w:type="gramStart"/>
            <w:r>
              <w:rPr>
                <w:rFonts w:ascii="Arial Narrow" w:hAnsi="Arial Narrow"/>
                <w:szCs w:val="24"/>
              </w:rPr>
              <w:t>battery operated</w:t>
            </w:r>
            <w:proofErr w:type="gramEnd"/>
            <w:r>
              <w:rPr>
                <w:rFonts w:ascii="Arial Narrow" w:hAnsi="Arial Narrow"/>
                <w:szCs w:val="24"/>
              </w:rPr>
              <w:t xml:space="preserve"> portable lighting equipment and reliance on good natural daylight (with reduced hours of use in parts of buildings lacking good natural lighting throughout </w:t>
            </w:r>
            <w:r w:rsidR="007C2A20">
              <w:rPr>
                <w:rFonts w:ascii="Arial Narrow" w:hAnsi="Arial Narrow"/>
                <w:szCs w:val="24"/>
              </w:rPr>
              <w:t>the school</w:t>
            </w:r>
            <w:r>
              <w:rPr>
                <w:rFonts w:ascii="Arial Narrow" w:hAnsi="Arial Narrow"/>
                <w:szCs w:val="24"/>
              </w:rPr>
              <w:t xml:space="preserve"> day)</w:t>
            </w:r>
            <w:r>
              <w:rPr>
                <w:rFonts w:ascii="Arial Narrow" w:hAnsi="Arial Narrow" w:cs="Arial"/>
                <w:szCs w:val="24"/>
              </w:rPr>
              <w:t>.</w:t>
            </w:r>
          </w:p>
          <w:p w:rsidR="004C11A1" w:rsidRDefault="004C11A1" w:rsidP="0093487E">
            <w:pPr>
              <w:numPr>
                <w:ilvl w:val="0"/>
                <w:numId w:val="16"/>
              </w:numPr>
              <w:tabs>
                <w:tab w:val="num" w:pos="459"/>
              </w:tabs>
              <w:spacing w:after="60"/>
              <w:ind w:left="460" w:hanging="284"/>
              <w:jc w:val="left"/>
              <w:rPr>
                <w:rFonts w:ascii="Arial Narrow" w:hAnsi="Arial Narrow" w:cs="Arial"/>
                <w:szCs w:val="24"/>
              </w:rPr>
            </w:pPr>
            <w:r>
              <w:rPr>
                <w:rFonts w:ascii="Arial Narrow" w:hAnsi="Arial Narrow" w:cs="Arial"/>
                <w:szCs w:val="24"/>
              </w:rPr>
              <w:t>Loss of cooking appliances can be addressed by providing a cold sandwich solution or bringing in hot food prepared off-site. An early discussion with the Cook-in-Charge (or equivalent) is advisable to maximise the time available for preparatory activity.</w:t>
            </w:r>
          </w:p>
          <w:p w:rsidR="004C11A1" w:rsidRDefault="004C11A1" w:rsidP="004C11A1">
            <w:pPr>
              <w:numPr>
                <w:ilvl w:val="0"/>
                <w:numId w:val="16"/>
              </w:numPr>
              <w:tabs>
                <w:tab w:val="num" w:pos="459"/>
              </w:tabs>
              <w:spacing w:after="60"/>
              <w:ind w:left="460" w:hanging="284"/>
              <w:jc w:val="left"/>
              <w:rPr>
                <w:rFonts w:ascii="Arial Narrow" w:hAnsi="Arial Narrow" w:cs="Arial"/>
                <w:szCs w:val="24"/>
              </w:rPr>
            </w:pPr>
            <w:r>
              <w:rPr>
                <w:rFonts w:ascii="Arial Narrow" w:hAnsi="Arial Narrow"/>
                <w:szCs w:val="24"/>
              </w:rPr>
              <w:t>Loss of hand-driers in toilets may be addressed by use o</w:t>
            </w:r>
            <w:r>
              <w:rPr>
                <w:rFonts w:ascii="Arial Narrow" w:hAnsi="Arial Narrow" w:cs="Arial"/>
                <w:szCs w:val="24"/>
              </w:rPr>
              <w:t>f paper towels.</w:t>
            </w:r>
          </w:p>
          <w:p w:rsidR="004C11A1" w:rsidRPr="004C11A1" w:rsidRDefault="004C11A1" w:rsidP="004C11A1">
            <w:pPr>
              <w:numPr>
                <w:ilvl w:val="0"/>
                <w:numId w:val="16"/>
              </w:numPr>
              <w:tabs>
                <w:tab w:val="num" w:pos="459"/>
              </w:tabs>
              <w:spacing w:after="60"/>
              <w:ind w:left="460" w:hanging="284"/>
              <w:jc w:val="left"/>
              <w:rPr>
                <w:rFonts w:ascii="Arial Narrow" w:hAnsi="Arial Narrow" w:cs="Arial"/>
                <w:b/>
                <w:szCs w:val="24"/>
              </w:rPr>
            </w:pPr>
            <w:r>
              <w:rPr>
                <w:rFonts w:ascii="Arial Narrow" w:hAnsi="Arial Narrow" w:cs="Arial"/>
                <w:szCs w:val="24"/>
              </w:rPr>
              <w:t>Loss of electric heating must not be replaced by portable gas heaters.</w:t>
            </w:r>
          </w:p>
          <w:p w:rsidR="004C11A1" w:rsidRDefault="004C11A1" w:rsidP="004C11A1">
            <w:pPr>
              <w:tabs>
                <w:tab w:val="left" w:pos="720"/>
              </w:tabs>
              <w:ind w:left="0" w:firstLine="0"/>
              <w:jc w:val="left"/>
              <w:rPr>
                <w:rFonts w:ascii="Arial Narrow" w:hAnsi="Arial Narrow" w:cs="Arial"/>
                <w:b/>
                <w:szCs w:val="24"/>
              </w:rPr>
            </w:pPr>
            <w:r>
              <w:rPr>
                <w:rFonts w:ascii="Arial Narrow" w:hAnsi="Arial Narrow"/>
                <w:szCs w:val="24"/>
                <w:lang w:val="en-US"/>
              </w:rPr>
              <w:t xml:space="preserve">The Council does not retain stocks of temporary equipment that could be deployed at short notice. It will be necessary </w:t>
            </w:r>
            <w:r w:rsidR="0093487E">
              <w:rPr>
                <w:rFonts w:ascii="Arial Narrow" w:hAnsi="Arial Narrow"/>
                <w:szCs w:val="24"/>
                <w:lang w:val="en-US"/>
              </w:rPr>
              <w:t xml:space="preserve">for the school </w:t>
            </w:r>
            <w:r>
              <w:rPr>
                <w:rFonts w:ascii="Arial Narrow" w:hAnsi="Arial Narrow"/>
                <w:szCs w:val="24"/>
                <w:lang w:val="en-US"/>
              </w:rPr>
              <w:t>to contact a commercial provider.</w:t>
            </w:r>
          </w:p>
        </w:tc>
      </w:tr>
      <w:tr w:rsidR="00E73D17" w:rsidTr="000E56C2">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E73D17" w:rsidRDefault="00B96F18" w:rsidP="000E56C2">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7.5</w:t>
            </w:r>
            <w:r w:rsidR="00E73D17">
              <w:rPr>
                <w:rFonts w:ascii="Arial Narrow" w:hAnsi="Arial Narrow" w:cs="Arial"/>
                <w:sz w:val="24"/>
                <w:szCs w:val="24"/>
              </w:rPr>
              <w:t>.5</w:t>
            </w:r>
          </w:p>
        </w:tc>
        <w:tc>
          <w:tcPr>
            <w:tcW w:w="8789" w:type="dxa"/>
            <w:shd w:val="clear" w:color="auto" w:fill="auto"/>
          </w:tcPr>
          <w:p w:rsidR="00E73D17" w:rsidRDefault="00E73D17" w:rsidP="000E56C2">
            <w:pPr>
              <w:tabs>
                <w:tab w:val="left" w:pos="454"/>
                <w:tab w:val="left" w:pos="720"/>
              </w:tabs>
              <w:spacing w:before="60" w:after="0"/>
              <w:ind w:left="0" w:right="34" w:firstLine="0"/>
              <w:jc w:val="left"/>
              <w:rPr>
                <w:rFonts w:ascii="Arial Narrow" w:hAnsi="Arial Narrow"/>
                <w:b/>
                <w:szCs w:val="24"/>
              </w:rPr>
            </w:pPr>
            <w:r>
              <w:rPr>
                <w:rFonts w:ascii="Arial Narrow" w:hAnsi="Arial Narrow"/>
                <w:b/>
                <w:szCs w:val="24"/>
              </w:rPr>
              <w:t>Recovery and Restoration of Normality</w:t>
            </w:r>
          </w:p>
          <w:p w:rsidR="00947867" w:rsidRPr="001A2BB2" w:rsidRDefault="00947867" w:rsidP="00FA7635">
            <w:pPr>
              <w:tabs>
                <w:tab w:val="left" w:pos="601"/>
              </w:tabs>
              <w:ind w:left="0" w:right="34" w:firstLine="0"/>
              <w:jc w:val="left"/>
              <w:rPr>
                <w:rFonts w:ascii="Arial Narrow" w:hAnsi="Arial Narrow" w:cs="Arial"/>
                <w:szCs w:val="24"/>
              </w:rPr>
            </w:pPr>
            <w:r>
              <w:rPr>
                <w:rFonts w:ascii="Arial Narrow" w:hAnsi="Arial Narrow" w:cs="Arial"/>
                <w:szCs w:val="24"/>
              </w:rPr>
              <w:t>In most cases</w:t>
            </w:r>
            <w:r w:rsidR="0093487E">
              <w:rPr>
                <w:rFonts w:ascii="Arial Narrow" w:hAnsi="Arial Narrow" w:cs="Arial"/>
                <w:szCs w:val="24"/>
              </w:rPr>
              <w:t>,</w:t>
            </w:r>
            <w:r>
              <w:rPr>
                <w:rFonts w:ascii="Arial Narrow" w:hAnsi="Arial Narrow" w:cs="Arial"/>
                <w:szCs w:val="24"/>
              </w:rPr>
              <w:t xml:space="preserve"> interruptions to electricity supplies are of a short duration and as such there are minimal long-term consequences. Even those interruptions that cannot be resolved within a few hours are unlikely to go on beyond a few days.</w:t>
            </w:r>
          </w:p>
        </w:tc>
      </w:tr>
    </w:tbl>
    <w:p w:rsidR="00BB6273" w:rsidRDefault="00C01085" w:rsidP="00D80671">
      <w:pPr>
        <w:tabs>
          <w:tab w:val="left" w:pos="720"/>
        </w:tabs>
        <w:spacing w:after="0"/>
        <w:ind w:left="0" w:firstLine="0"/>
        <w:jc w:val="center"/>
        <w:rPr>
          <w:rFonts w:ascii="Arial Narrow" w:hAnsi="Arial Narrow" w:cs="Arial"/>
          <w:b/>
          <w:szCs w:val="28"/>
        </w:rPr>
      </w:pPr>
      <w:r>
        <w:rPr>
          <w:rFonts w:ascii="Arial Narrow" w:hAnsi="Arial Narrow" w:cs="Arial"/>
          <w:b/>
          <w:szCs w:val="28"/>
        </w:rPr>
        <w:br w:type="page"/>
      </w:r>
    </w:p>
    <w:tbl>
      <w:tblPr>
        <w:tblW w:w="9781" w:type="dxa"/>
        <w:tblInd w:w="250" w:type="dxa"/>
        <w:tblLook w:val="04A0" w:firstRow="1" w:lastRow="0" w:firstColumn="1" w:lastColumn="0" w:noHBand="0" w:noVBand="1"/>
      </w:tblPr>
      <w:tblGrid>
        <w:gridCol w:w="992"/>
        <w:gridCol w:w="8789"/>
      </w:tblGrid>
      <w:tr w:rsidR="00BB6273" w:rsidRPr="00E4445D" w:rsidTr="00BB6273">
        <w:tc>
          <w:tcPr>
            <w:tcW w:w="9781" w:type="dxa"/>
            <w:gridSpan w:val="2"/>
            <w:tcBorders>
              <w:top w:val="single" w:sz="18" w:space="0" w:color="000000"/>
              <w:left w:val="single" w:sz="18" w:space="0" w:color="000000"/>
              <w:bottom w:val="single" w:sz="18" w:space="0" w:color="000000"/>
              <w:right w:val="single" w:sz="18" w:space="0" w:color="000000"/>
            </w:tcBorders>
            <w:shd w:val="clear" w:color="auto" w:fill="FF0000"/>
          </w:tcPr>
          <w:p w:rsidR="00BB6273" w:rsidRPr="00E4445D" w:rsidRDefault="00BB6273" w:rsidP="00BB6273">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b w:val="0"/>
                <w:color w:val="FFFFFF"/>
                <w:sz w:val="24"/>
                <w:szCs w:val="24"/>
              </w:rPr>
            </w:pPr>
            <w:r w:rsidRPr="00E4445D">
              <w:rPr>
                <w:rFonts w:ascii="Arial Narrow" w:hAnsi="Arial Narrow" w:cs="Arial"/>
                <w:color w:val="FFFFFF"/>
                <w:sz w:val="24"/>
                <w:szCs w:val="24"/>
              </w:rPr>
              <w:t>7: Hazard/Threat Information</w:t>
            </w:r>
          </w:p>
        </w:tc>
      </w:tr>
      <w:tr w:rsidR="00BB6273" w:rsidRPr="0093331C" w:rsidTr="00BB6273">
        <w:tblPrEx>
          <w:tblBorders>
            <w:top w:val="single" w:sz="18" w:space="0" w:color="auto"/>
            <w:left w:val="single" w:sz="18" w:space="0" w:color="auto"/>
            <w:bottom w:val="single" w:sz="18" w:space="0" w:color="auto"/>
            <w:right w:val="single" w:sz="18" w:space="0" w:color="auto"/>
          </w:tblBorders>
        </w:tblPrEx>
        <w:tc>
          <w:tcPr>
            <w:tcW w:w="9781" w:type="dxa"/>
            <w:gridSpan w:val="2"/>
            <w:tcBorders>
              <w:top w:val="single" w:sz="18" w:space="0" w:color="auto"/>
              <w:bottom w:val="single" w:sz="18" w:space="0" w:color="auto"/>
            </w:tcBorders>
            <w:shd w:val="clear" w:color="auto" w:fill="D0CECE"/>
          </w:tcPr>
          <w:p w:rsidR="00BB6273" w:rsidRPr="00F00B61" w:rsidRDefault="00BB6273" w:rsidP="00BB6273">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w:t>
            </w:r>
            <w:r w:rsidR="007F506A">
              <w:rPr>
                <w:rFonts w:ascii="Arial Narrow" w:hAnsi="Arial Narrow" w:cs="Arial"/>
                <w:sz w:val="24"/>
                <w:szCs w:val="24"/>
              </w:rPr>
              <w:t>6</w:t>
            </w:r>
            <w:r>
              <w:rPr>
                <w:rFonts w:ascii="Arial Narrow" w:hAnsi="Arial Narrow" w:cs="Arial"/>
                <w:sz w:val="24"/>
                <w:szCs w:val="24"/>
              </w:rPr>
              <w:t>: Flooding</w:t>
            </w:r>
          </w:p>
        </w:tc>
      </w:tr>
      <w:tr w:rsidR="00BB6273" w:rsidTr="00BB6273">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BB6273" w:rsidRDefault="00BB6273" w:rsidP="00BB6273">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w:t>
            </w:r>
            <w:r w:rsidR="00B96F18">
              <w:rPr>
                <w:rFonts w:ascii="Arial Narrow" w:hAnsi="Arial Narrow" w:cs="Arial"/>
                <w:sz w:val="24"/>
                <w:szCs w:val="24"/>
              </w:rPr>
              <w:t>6</w:t>
            </w:r>
            <w:r>
              <w:rPr>
                <w:rFonts w:ascii="Arial Narrow" w:hAnsi="Arial Narrow" w:cs="Arial"/>
                <w:sz w:val="24"/>
                <w:szCs w:val="24"/>
              </w:rPr>
              <w:t>.1</w:t>
            </w:r>
          </w:p>
        </w:tc>
        <w:tc>
          <w:tcPr>
            <w:tcW w:w="8789" w:type="dxa"/>
            <w:shd w:val="clear" w:color="auto" w:fill="auto"/>
          </w:tcPr>
          <w:p w:rsidR="00BB6273" w:rsidRDefault="00BB6273" w:rsidP="00BB6273">
            <w:pPr>
              <w:tabs>
                <w:tab w:val="left" w:pos="454"/>
                <w:tab w:val="left" w:pos="720"/>
              </w:tabs>
              <w:spacing w:before="60" w:after="0"/>
              <w:ind w:left="0" w:right="34" w:firstLine="0"/>
              <w:jc w:val="left"/>
              <w:rPr>
                <w:rFonts w:ascii="Arial Narrow" w:hAnsi="Arial Narrow"/>
                <w:b/>
                <w:szCs w:val="24"/>
              </w:rPr>
            </w:pPr>
            <w:r>
              <w:rPr>
                <w:rFonts w:ascii="Arial Narrow" w:hAnsi="Arial Narrow"/>
                <w:b/>
                <w:szCs w:val="24"/>
              </w:rPr>
              <w:t>Hazard</w:t>
            </w:r>
          </w:p>
          <w:p w:rsidR="00BB6273" w:rsidRDefault="00BB6273" w:rsidP="00BB6273">
            <w:pPr>
              <w:tabs>
                <w:tab w:val="left" w:pos="459"/>
              </w:tabs>
              <w:spacing w:after="60"/>
              <w:ind w:left="0" w:right="34" w:firstLine="0"/>
              <w:jc w:val="left"/>
              <w:rPr>
                <w:rFonts w:ascii="Arial Narrow" w:hAnsi="Arial Narrow"/>
                <w:szCs w:val="24"/>
              </w:rPr>
            </w:pPr>
            <w:r>
              <w:rPr>
                <w:rFonts w:ascii="Arial Narrow" w:hAnsi="Arial Narrow"/>
                <w:szCs w:val="24"/>
              </w:rPr>
              <w:t xml:space="preserve">The Head will know of parts of </w:t>
            </w:r>
            <w:r w:rsidR="007C2A20">
              <w:rPr>
                <w:rFonts w:ascii="Arial Narrow" w:hAnsi="Arial Narrow"/>
                <w:szCs w:val="24"/>
              </w:rPr>
              <w:t>the school</w:t>
            </w:r>
            <w:r>
              <w:rPr>
                <w:rFonts w:ascii="Arial Narrow" w:hAnsi="Arial Narrow"/>
                <w:szCs w:val="24"/>
              </w:rPr>
              <w:t xml:space="preserve"> that are likely to flood following heavy rain.</w:t>
            </w:r>
          </w:p>
          <w:p w:rsidR="00BB6273" w:rsidRDefault="00BB6273" w:rsidP="00BB6273">
            <w:pPr>
              <w:tabs>
                <w:tab w:val="left" w:pos="459"/>
              </w:tabs>
              <w:ind w:left="0" w:right="34" w:firstLine="0"/>
              <w:jc w:val="left"/>
              <w:rPr>
                <w:rFonts w:ascii="Arial Narrow" w:hAnsi="Arial Narrow" w:cs="Arial"/>
                <w:b/>
                <w:szCs w:val="24"/>
              </w:rPr>
            </w:pPr>
            <w:r>
              <w:rPr>
                <w:rFonts w:ascii="Arial Narrow" w:hAnsi="Arial Narrow"/>
                <w:szCs w:val="24"/>
              </w:rPr>
              <w:t>Schools near to the Tyne or Ouseburn will be aware of the flood risk posed by riparian flooding</w:t>
            </w:r>
            <w:r w:rsidRPr="009456FA">
              <w:rPr>
                <w:rFonts w:ascii="Arial Narrow" w:hAnsi="Arial Narrow"/>
                <w:szCs w:val="24"/>
              </w:rPr>
              <w:t>.</w:t>
            </w:r>
          </w:p>
        </w:tc>
      </w:tr>
      <w:tr w:rsidR="00BB6273" w:rsidTr="00BB6273">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BB6273" w:rsidRDefault="00B96F18" w:rsidP="00BB6273">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7.6</w:t>
            </w:r>
            <w:r w:rsidR="00BB6273">
              <w:rPr>
                <w:rFonts w:ascii="Arial Narrow" w:hAnsi="Arial Narrow" w:cs="Arial"/>
                <w:sz w:val="24"/>
                <w:szCs w:val="24"/>
              </w:rPr>
              <w:t>.2</w:t>
            </w:r>
          </w:p>
        </w:tc>
        <w:tc>
          <w:tcPr>
            <w:tcW w:w="8789" w:type="dxa"/>
            <w:shd w:val="clear" w:color="auto" w:fill="auto"/>
          </w:tcPr>
          <w:p w:rsidR="00BB6273" w:rsidRDefault="00BB6273" w:rsidP="00BB6273">
            <w:pPr>
              <w:tabs>
                <w:tab w:val="left" w:pos="454"/>
                <w:tab w:val="left" w:pos="720"/>
              </w:tabs>
              <w:spacing w:before="60" w:after="0"/>
              <w:ind w:left="0" w:right="34" w:firstLine="0"/>
              <w:jc w:val="left"/>
              <w:rPr>
                <w:rFonts w:ascii="Arial Narrow" w:hAnsi="Arial Narrow"/>
                <w:b/>
                <w:szCs w:val="24"/>
              </w:rPr>
            </w:pPr>
            <w:r>
              <w:rPr>
                <w:rFonts w:ascii="Arial Narrow" w:hAnsi="Arial Narrow"/>
                <w:b/>
                <w:szCs w:val="24"/>
              </w:rPr>
              <w:t>Prevention</w:t>
            </w:r>
            <w:r w:rsidR="0034333D">
              <w:rPr>
                <w:rFonts w:ascii="Arial Narrow" w:hAnsi="Arial Narrow"/>
                <w:b/>
                <w:szCs w:val="24"/>
              </w:rPr>
              <w:t xml:space="preserve"> and Mitigation</w:t>
            </w:r>
          </w:p>
          <w:p w:rsidR="00BB6273" w:rsidRDefault="00BB6273" w:rsidP="00BB6273">
            <w:pPr>
              <w:tabs>
                <w:tab w:val="left" w:pos="459"/>
              </w:tabs>
              <w:spacing w:after="60"/>
              <w:ind w:left="0" w:right="34" w:firstLine="0"/>
              <w:jc w:val="left"/>
              <w:rPr>
                <w:rFonts w:ascii="Arial Narrow" w:hAnsi="Arial Narrow"/>
                <w:szCs w:val="24"/>
              </w:rPr>
            </w:pPr>
            <w:r>
              <w:rPr>
                <w:rFonts w:ascii="Arial Narrow" w:hAnsi="Arial Narrow"/>
                <w:szCs w:val="24"/>
              </w:rPr>
              <w:t>Met Office Weather Warnings [</w:t>
            </w:r>
            <w:hyperlink r:id="rId12" w:history="1">
              <w:r w:rsidRPr="00B66744">
                <w:rPr>
                  <w:rStyle w:val="Hyperlink"/>
                  <w:rFonts w:ascii="Arial Narrow" w:hAnsi="Arial Narrow"/>
                  <w:szCs w:val="24"/>
                </w:rPr>
                <w:t>http://www.metoffice.gov.uk/public/weather/warnings</w:t>
              </w:r>
            </w:hyperlink>
            <w:r>
              <w:rPr>
                <w:rFonts w:ascii="Arial Narrow" w:hAnsi="Arial Narrow"/>
                <w:szCs w:val="24"/>
              </w:rPr>
              <w:t>] and Environment Agency (EA) flood warnings (</w:t>
            </w:r>
            <w:hyperlink r:id="rId13" w:history="1">
              <w:r w:rsidRPr="00161570">
                <w:rPr>
                  <w:rStyle w:val="Hyperlink"/>
                  <w:rFonts w:ascii="Arial Narrow" w:hAnsi="Arial Narrow"/>
                  <w:szCs w:val="24"/>
                </w:rPr>
                <w:t>https://flood-warning-information.service.gov.uk</w:t>
              </w:r>
            </w:hyperlink>
            <w:r>
              <w:rPr>
                <w:rFonts w:ascii="Arial Narrow" w:hAnsi="Arial Narrow"/>
                <w:szCs w:val="24"/>
              </w:rPr>
              <w:t>) will be monitored as required.</w:t>
            </w:r>
          </w:p>
          <w:p w:rsidR="00BB6273" w:rsidRDefault="00BB6273" w:rsidP="00BB6273">
            <w:pPr>
              <w:tabs>
                <w:tab w:val="left" w:pos="459"/>
              </w:tabs>
              <w:spacing w:after="60"/>
              <w:ind w:left="0" w:right="34" w:firstLine="0"/>
              <w:jc w:val="left"/>
              <w:rPr>
                <w:rFonts w:ascii="Arial Narrow" w:hAnsi="Arial Narrow" w:cs="Arial"/>
                <w:szCs w:val="24"/>
              </w:rPr>
            </w:pPr>
            <w:r>
              <w:rPr>
                <w:rFonts w:ascii="Arial Narrow" w:hAnsi="Arial Narrow" w:cs="Arial"/>
                <w:szCs w:val="24"/>
              </w:rPr>
              <w:t xml:space="preserve">Any ‘lead-in’ time </w:t>
            </w:r>
            <w:r w:rsidR="0093487E">
              <w:rPr>
                <w:rFonts w:ascii="Arial Narrow" w:hAnsi="Arial Narrow" w:cs="Arial"/>
                <w:szCs w:val="24"/>
              </w:rPr>
              <w:t xml:space="preserve">should be used to implement </w:t>
            </w:r>
            <w:r>
              <w:rPr>
                <w:rFonts w:ascii="Arial Narrow" w:hAnsi="Arial Narrow" w:cs="Arial"/>
                <w:szCs w:val="24"/>
              </w:rPr>
              <w:t xml:space="preserve">flood prevention measures (sandbags or flood barriers), </w:t>
            </w:r>
            <w:r w:rsidR="0093487E">
              <w:rPr>
                <w:rFonts w:ascii="Arial Narrow" w:hAnsi="Arial Narrow" w:cs="Arial"/>
                <w:szCs w:val="24"/>
              </w:rPr>
              <w:t xml:space="preserve">move </w:t>
            </w:r>
            <w:r>
              <w:rPr>
                <w:rFonts w:ascii="Arial Narrow" w:hAnsi="Arial Narrow" w:cs="Arial"/>
                <w:szCs w:val="24"/>
              </w:rPr>
              <w:t xml:space="preserve">vehicles </w:t>
            </w:r>
            <w:r w:rsidR="0093487E">
              <w:rPr>
                <w:rFonts w:ascii="Arial Narrow" w:hAnsi="Arial Narrow" w:cs="Arial"/>
                <w:szCs w:val="24"/>
              </w:rPr>
              <w:t>fr</w:t>
            </w:r>
            <w:r>
              <w:rPr>
                <w:rFonts w:ascii="Arial Narrow" w:hAnsi="Arial Narrow" w:cs="Arial"/>
                <w:szCs w:val="24"/>
              </w:rPr>
              <w:t xml:space="preserve">om car parks prone to flooding or </w:t>
            </w:r>
            <w:r w:rsidR="0093487E">
              <w:rPr>
                <w:rFonts w:ascii="Arial Narrow" w:hAnsi="Arial Narrow" w:cs="Arial"/>
                <w:szCs w:val="24"/>
              </w:rPr>
              <w:t xml:space="preserve">shift </w:t>
            </w:r>
            <w:r>
              <w:rPr>
                <w:rFonts w:ascii="Arial Narrow" w:hAnsi="Arial Narrow" w:cs="Arial"/>
                <w:szCs w:val="24"/>
              </w:rPr>
              <w:t>valuable equipment from rooms known to be vulnerable.</w:t>
            </w:r>
          </w:p>
          <w:p w:rsidR="0034333D" w:rsidRDefault="0034333D" w:rsidP="00BB6273">
            <w:pPr>
              <w:tabs>
                <w:tab w:val="left" w:pos="459"/>
              </w:tabs>
              <w:spacing w:after="60"/>
              <w:ind w:left="0" w:right="34" w:firstLine="0"/>
              <w:jc w:val="left"/>
              <w:rPr>
                <w:rFonts w:ascii="Arial Narrow" w:hAnsi="Arial Narrow" w:cs="Arial"/>
                <w:szCs w:val="24"/>
              </w:rPr>
            </w:pPr>
            <w:r>
              <w:rPr>
                <w:rFonts w:ascii="Arial Narrow" w:hAnsi="Arial Narrow" w:cs="Arial"/>
                <w:szCs w:val="24"/>
              </w:rPr>
              <w:t>The Council does not supply sandbags or flood barriers.</w:t>
            </w:r>
          </w:p>
          <w:p w:rsidR="00BB6273" w:rsidRDefault="00BB6273" w:rsidP="00BB6273">
            <w:pPr>
              <w:tabs>
                <w:tab w:val="clear" w:pos="851"/>
                <w:tab w:val="right" w:pos="9900"/>
              </w:tabs>
              <w:ind w:left="0" w:firstLine="0"/>
              <w:jc w:val="left"/>
              <w:rPr>
                <w:rFonts w:ascii="Arial Narrow" w:hAnsi="Arial Narrow" w:cs="Arial"/>
                <w:b/>
                <w:szCs w:val="24"/>
              </w:rPr>
            </w:pPr>
            <w:r>
              <w:rPr>
                <w:rFonts w:ascii="Arial Narrow" w:hAnsi="Arial Narrow" w:cs="Arial"/>
                <w:szCs w:val="24"/>
              </w:rPr>
              <w:t xml:space="preserve">These actions may enable </w:t>
            </w:r>
            <w:r w:rsidR="007C2A20">
              <w:rPr>
                <w:rFonts w:ascii="Arial Narrow" w:hAnsi="Arial Narrow" w:cs="Arial"/>
                <w:szCs w:val="24"/>
              </w:rPr>
              <w:t>the school</w:t>
            </w:r>
            <w:r>
              <w:rPr>
                <w:rFonts w:ascii="Arial Narrow" w:hAnsi="Arial Narrow" w:cs="Arial"/>
                <w:szCs w:val="24"/>
              </w:rPr>
              <w:t xml:space="preserve"> to remain open or minimise level of damage that will have to be dealt with prior to re-opening after closure.</w:t>
            </w:r>
          </w:p>
        </w:tc>
      </w:tr>
      <w:tr w:rsidR="00BB6273" w:rsidTr="00BB6273">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BB6273" w:rsidRDefault="00B96F18" w:rsidP="00BB6273">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7.6</w:t>
            </w:r>
            <w:r w:rsidR="00BB6273">
              <w:rPr>
                <w:rFonts w:ascii="Arial Narrow" w:hAnsi="Arial Narrow" w:cs="Arial"/>
                <w:sz w:val="24"/>
                <w:szCs w:val="24"/>
              </w:rPr>
              <w:t>.3</w:t>
            </w:r>
          </w:p>
        </w:tc>
        <w:tc>
          <w:tcPr>
            <w:tcW w:w="8789" w:type="dxa"/>
            <w:shd w:val="clear" w:color="auto" w:fill="auto"/>
          </w:tcPr>
          <w:p w:rsidR="00BB6273" w:rsidRDefault="00E73D17" w:rsidP="00BB6273">
            <w:pPr>
              <w:tabs>
                <w:tab w:val="left" w:pos="454"/>
                <w:tab w:val="left" w:pos="720"/>
              </w:tabs>
              <w:spacing w:before="60" w:after="0"/>
              <w:ind w:left="0" w:right="34" w:firstLine="0"/>
              <w:jc w:val="left"/>
              <w:rPr>
                <w:rFonts w:ascii="Arial Narrow" w:hAnsi="Arial Narrow"/>
                <w:b/>
                <w:szCs w:val="24"/>
              </w:rPr>
            </w:pPr>
            <w:r>
              <w:rPr>
                <w:rFonts w:ascii="Arial Narrow" w:hAnsi="Arial Narrow"/>
                <w:b/>
                <w:szCs w:val="24"/>
              </w:rPr>
              <w:t>Incident Response</w:t>
            </w:r>
          </w:p>
          <w:p w:rsidR="00BF61B5" w:rsidRDefault="00BF61B5" w:rsidP="00BB6273">
            <w:pPr>
              <w:tabs>
                <w:tab w:val="clear" w:pos="851"/>
                <w:tab w:val="right" w:pos="9900"/>
              </w:tabs>
              <w:spacing w:after="60"/>
              <w:ind w:left="0" w:firstLine="0"/>
              <w:jc w:val="left"/>
              <w:rPr>
                <w:rFonts w:ascii="Arial Narrow" w:hAnsi="Arial Narrow"/>
                <w:szCs w:val="24"/>
              </w:rPr>
            </w:pPr>
            <w:r>
              <w:rPr>
                <w:rFonts w:ascii="Arial Narrow" w:hAnsi="Arial Narrow" w:cs="Arial"/>
                <w:szCs w:val="24"/>
              </w:rPr>
              <w:t xml:space="preserve">The Head will determine whether it </w:t>
            </w:r>
            <w:r w:rsidR="001241DA">
              <w:rPr>
                <w:rFonts w:ascii="Arial Narrow" w:hAnsi="Arial Narrow" w:cs="Arial"/>
                <w:szCs w:val="24"/>
              </w:rPr>
              <w:t xml:space="preserve">is </w:t>
            </w:r>
            <w:r>
              <w:rPr>
                <w:rFonts w:ascii="Arial Narrow" w:hAnsi="Arial Narrow" w:cs="Arial"/>
                <w:szCs w:val="24"/>
              </w:rPr>
              <w:t xml:space="preserve">safe for </w:t>
            </w:r>
            <w:r w:rsidR="007C2A20">
              <w:rPr>
                <w:rFonts w:ascii="Arial Narrow" w:hAnsi="Arial Narrow" w:cs="Arial"/>
                <w:szCs w:val="24"/>
              </w:rPr>
              <w:t>the school</w:t>
            </w:r>
            <w:r>
              <w:rPr>
                <w:rFonts w:ascii="Arial Narrow" w:hAnsi="Arial Narrow" w:cs="Arial"/>
                <w:szCs w:val="24"/>
              </w:rPr>
              <w:t xml:space="preserve"> to remain open, possibly with loss of access to certain areas. The de</w:t>
            </w:r>
            <w:r w:rsidR="00BB6273">
              <w:rPr>
                <w:rFonts w:ascii="Arial Narrow" w:hAnsi="Arial Narrow" w:cs="Arial"/>
                <w:szCs w:val="24"/>
              </w:rPr>
              <w:t xml:space="preserve">cision to close will </w:t>
            </w:r>
            <w:r w:rsidR="00BB6273">
              <w:rPr>
                <w:rFonts w:ascii="Arial Narrow" w:hAnsi="Arial Narrow"/>
                <w:szCs w:val="24"/>
              </w:rPr>
              <w:t xml:space="preserve">be based on </w:t>
            </w:r>
            <w:r>
              <w:rPr>
                <w:rFonts w:ascii="Arial Narrow" w:hAnsi="Arial Narrow"/>
                <w:szCs w:val="24"/>
              </w:rPr>
              <w:t xml:space="preserve">the </w:t>
            </w:r>
            <w:r w:rsidR="00BB6273">
              <w:rPr>
                <w:rFonts w:ascii="Arial Narrow" w:hAnsi="Arial Narrow"/>
                <w:szCs w:val="24"/>
              </w:rPr>
              <w:t>health and safety implications for pupils, staff and visitors.</w:t>
            </w:r>
          </w:p>
          <w:p w:rsidR="00BB6273" w:rsidRDefault="00BB6273" w:rsidP="00BB6273">
            <w:pPr>
              <w:tabs>
                <w:tab w:val="clear" w:pos="851"/>
                <w:tab w:val="right" w:pos="9900"/>
              </w:tabs>
              <w:spacing w:after="60"/>
              <w:ind w:left="0" w:firstLine="0"/>
              <w:jc w:val="left"/>
              <w:rPr>
                <w:rFonts w:ascii="Arial Narrow" w:hAnsi="Arial Narrow"/>
                <w:szCs w:val="24"/>
              </w:rPr>
            </w:pPr>
            <w:r>
              <w:rPr>
                <w:rFonts w:ascii="Arial Narrow" w:hAnsi="Arial Narrow"/>
                <w:szCs w:val="24"/>
              </w:rPr>
              <w:t xml:space="preserve">It should be assumed that any floodwater contains sewerage (as the sewer system is likely to have overflown) and </w:t>
            </w:r>
            <w:r w:rsidR="001241DA">
              <w:rPr>
                <w:rFonts w:ascii="Arial Narrow" w:hAnsi="Arial Narrow"/>
                <w:szCs w:val="24"/>
              </w:rPr>
              <w:t xml:space="preserve">that the </w:t>
            </w:r>
            <w:r>
              <w:rPr>
                <w:rFonts w:ascii="Arial Narrow" w:hAnsi="Arial Narrow"/>
                <w:szCs w:val="24"/>
              </w:rPr>
              <w:t>electrical system has been damaged until proven otherwise.</w:t>
            </w:r>
          </w:p>
          <w:p w:rsidR="00BB6273" w:rsidRDefault="00BB6273" w:rsidP="00BB6273">
            <w:pPr>
              <w:tabs>
                <w:tab w:val="left" w:pos="601"/>
              </w:tabs>
              <w:spacing w:after="60"/>
              <w:ind w:left="0" w:right="34" w:firstLine="0"/>
              <w:jc w:val="left"/>
              <w:rPr>
                <w:rFonts w:ascii="Arial Narrow" w:hAnsi="Arial Narrow"/>
                <w:szCs w:val="24"/>
              </w:rPr>
            </w:pPr>
            <w:r>
              <w:rPr>
                <w:rFonts w:ascii="Arial Narrow" w:hAnsi="Arial Narrow"/>
                <w:szCs w:val="24"/>
              </w:rPr>
              <w:t xml:space="preserve">If </w:t>
            </w:r>
            <w:r w:rsidR="007C2A20">
              <w:rPr>
                <w:rFonts w:ascii="Arial Narrow" w:hAnsi="Arial Narrow"/>
                <w:szCs w:val="24"/>
              </w:rPr>
              <w:t>the school</w:t>
            </w:r>
            <w:r>
              <w:rPr>
                <w:rFonts w:ascii="Arial Narrow" w:hAnsi="Arial Narrow"/>
                <w:szCs w:val="24"/>
              </w:rPr>
              <w:t xml:space="preserve"> has flooded overnight, </w:t>
            </w:r>
            <w:r w:rsidR="00BF61B5">
              <w:rPr>
                <w:rFonts w:ascii="Arial Narrow" w:hAnsi="Arial Narrow"/>
                <w:szCs w:val="24"/>
              </w:rPr>
              <w:t xml:space="preserve">the </w:t>
            </w:r>
            <w:r>
              <w:rPr>
                <w:rFonts w:ascii="Arial Narrow" w:hAnsi="Arial Narrow"/>
                <w:szCs w:val="24"/>
              </w:rPr>
              <w:t xml:space="preserve">decision to close should be made </w:t>
            </w:r>
            <w:r w:rsidR="001241DA">
              <w:rPr>
                <w:rFonts w:ascii="Arial Narrow" w:hAnsi="Arial Narrow"/>
                <w:szCs w:val="24"/>
              </w:rPr>
              <w:t xml:space="preserve">as </w:t>
            </w:r>
            <w:r>
              <w:rPr>
                <w:rFonts w:ascii="Arial Narrow" w:hAnsi="Arial Narrow"/>
                <w:szCs w:val="24"/>
              </w:rPr>
              <w:t xml:space="preserve">early in </w:t>
            </w:r>
            <w:r w:rsidR="00BF61B5">
              <w:rPr>
                <w:rFonts w:ascii="Arial Narrow" w:hAnsi="Arial Narrow"/>
                <w:szCs w:val="24"/>
              </w:rPr>
              <w:t xml:space="preserve">the </w:t>
            </w:r>
            <w:r>
              <w:rPr>
                <w:rFonts w:ascii="Arial Narrow" w:hAnsi="Arial Narrow"/>
                <w:szCs w:val="24"/>
              </w:rPr>
              <w:t xml:space="preserve">morning </w:t>
            </w:r>
            <w:r w:rsidR="001241DA">
              <w:rPr>
                <w:rFonts w:ascii="Arial Narrow" w:hAnsi="Arial Narrow"/>
                <w:szCs w:val="24"/>
              </w:rPr>
              <w:t xml:space="preserve">as possible </w:t>
            </w:r>
            <w:r>
              <w:rPr>
                <w:rFonts w:ascii="Arial Narrow" w:hAnsi="Arial Narrow"/>
                <w:szCs w:val="24"/>
              </w:rPr>
              <w:t xml:space="preserve">to allow parents/carers to stop pupils leaving for </w:t>
            </w:r>
            <w:r w:rsidR="007C2A20">
              <w:rPr>
                <w:rFonts w:ascii="Arial Narrow" w:hAnsi="Arial Narrow"/>
                <w:szCs w:val="24"/>
              </w:rPr>
              <w:t>school</w:t>
            </w:r>
            <w:r>
              <w:rPr>
                <w:rFonts w:ascii="Arial Narrow" w:hAnsi="Arial Narrow"/>
                <w:szCs w:val="24"/>
              </w:rPr>
              <w:t xml:space="preserve"> and </w:t>
            </w:r>
            <w:r w:rsidR="001241DA">
              <w:rPr>
                <w:rFonts w:ascii="Arial Narrow" w:hAnsi="Arial Narrow"/>
                <w:szCs w:val="24"/>
              </w:rPr>
              <w:t xml:space="preserve">to </w:t>
            </w:r>
            <w:r>
              <w:rPr>
                <w:rFonts w:ascii="Arial Narrow" w:hAnsi="Arial Narrow"/>
                <w:szCs w:val="24"/>
              </w:rPr>
              <w:t>make other childcare arrangements.</w:t>
            </w:r>
          </w:p>
          <w:p w:rsidR="00BB6273" w:rsidRDefault="00BB6273" w:rsidP="00BB6273">
            <w:pPr>
              <w:tabs>
                <w:tab w:val="left" w:pos="601"/>
              </w:tabs>
              <w:spacing w:after="60"/>
              <w:ind w:left="0" w:right="34" w:firstLine="0"/>
              <w:jc w:val="left"/>
              <w:rPr>
                <w:rFonts w:ascii="Arial Narrow" w:hAnsi="Arial Narrow"/>
                <w:szCs w:val="24"/>
              </w:rPr>
            </w:pPr>
            <w:r>
              <w:rPr>
                <w:rFonts w:ascii="Arial Narrow" w:hAnsi="Arial Narrow"/>
                <w:szCs w:val="24"/>
              </w:rPr>
              <w:t>Blocked g</w:t>
            </w:r>
            <w:r w:rsidRPr="000016B8">
              <w:rPr>
                <w:rFonts w:ascii="Arial Narrow" w:hAnsi="Arial Narrow"/>
                <w:szCs w:val="24"/>
              </w:rPr>
              <w:t xml:space="preserve">ullies or </w:t>
            </w:r>
            <w:r>
              <w:rPr>
                <w:rFonts w:ascii="Arial Narrow" w:hAnsi="Arial Narrow"/>
                <w:szCs w:val="24"/>
              </w:rPr>
              <w:t>i</w:t>
            </w:r>
            <w:r w:rsidRPr="000016B8">
              <w:rPr>
                <w:rFonts w:ascii="Arial Narrow" w:hAnsi="Arial Narrow"/>
                <w:szCs w:val="24"/>
              </w:rPr>
              <w:t xml:space="preserve">ncidents of </w:t>
            </w:r>
            <w:r>
              <w:rPr>
                <w:rFonts w:ascii="Arial Narrow" w:hAnsi="Arial Narrow"/>
                <w:szCs w:val="24"/>
              </w:rPr>
              <w:t>s</w:t>
            </w:r>
            <w:r w:rsidRPr="000016B8">
              <w:rPr>
                <w:rFonts w:ascii="Arial Narrow" w:hAnsi="Arial Narrow"/>
                <w:szCs w:val="24"/>
              </w:rPr>
              <w:t xml:space="preserve">urface </w:t>
            </w:r>
            <w:r>
              <w:rPr>
                <w:rFonts w:ascii="Arial Narrow" w:hAnsi="Arial Narrow"/>
                <w:szCs w:val="24"/>
              </w:rPr>
              <w:t>w</w:t>
            </w:r>
            <w:r w:rsidRPr="000016B8">
              <w:rPr>
                <w:rFonts w:ascii="Arial Narrow" w:hAnsi="Arial Narrow"/>
                <w:szCs w:val="24"/>
              </w:rPr>
              <w:t xml:space="preserve">ater </w:t>
            </w:r>
            <w:r>
              <w:rPr>
                <w:rFonts w:ascii="Arial Narrow" w:hAnsi="Arial Narrow"/>
                <w:szCs w:val="24"/>
              </w:rPr>
              <w:t>f</w:t>
            </w:r>
            <w:r w:rsidRPr="000016B8">
              <w:rPr>
                <w:rFonts w:ascii="Arial Narrow" w:hAnsi="Arial Narrow"/>
                <w:szCs w:val="24"/>
              </w:rPr>
              <w:t>looding</w:t>
            </w:r>
            <w:r>
              <w:rPr>
                <w:rFonts w:ascii="Arial Narrow" w:hAnsi="Arial Narrow"/>
                <w:szCs w:val="24"/>
              </w:rPr>
              <w:t xml:space="preserve"> should be reported to </w:t>
            </w:r>
            <w:r w:rsidRPr="00DD1E6D">
              <w:rPr>
                <w:rFonts w:ascii="Arial Narrow" w:hAnsi="Arial Narrow"/>
                <w:szCs w:val="24"/>
              </w:rPr>
              <w:t xml:space="preserve">Envirocall </w:t>
            </w:r>
            <w:r w:rsidR="0034333D">
              <w:rPr>
                <w:rFonts w:ascii="Arial Narrow" w:hAnsi="Arial Narrow"/>
                <w:szCs w:val="24"/>
              </w:rPr>
              <w:t>(</w:t>
            </w:r>
            <w:r>
              <w:rPr>
                <w:rFonts w:ascii="Arial Narrow" w:hAnsi="Arial Narrow"/>
                <w:szCs w:val="24"/>
              </w:rPr>
              <w:t>Council</w:t>
            </w:r>
            <w:r w:rsidR="0034333D">
              <w:rPr>
                <w:rFonts w:ascii="Arial Narrow" w:hAnsi="Arial Narrow"/>
                <w:szCs w:val="24"/>
              </w:rPr>
              <w:t>)</w:t>
            </w:r>
            <w:r>
              <w:rPr>
                <w:rFonts w:ascii="Arial Narrow" w:hAnsi="Arial Narrow"/>
                <w:szCs w:val="24"/>
              </w:rPr>
              <w:t>.</w:t>
            </w:r>
          </w:p>
          <w:p w:rsidR="00BB6273" w:rsidRDefault="00BB6273" w:rsidP="00BB6273">
            <w:pPr>
              <w:tabs>
                <w:tab w:val="left" w:pos="601"/>
              </w:tabs>
              <w:ind w:left="0" w:right="34" w:firstLine="0"/>
              <w:jc w:val="left"/>
              <w:rPr>
                <w:rFonts w:ascii="Arial Narrow" w:hAnsi="Arial Narrow" w:cs="Arial"/>
                <w:b/>
                <w:szCs w:val="24"/>
              </w:rPr>
            </w:pPr>
            <w:r w:rsidRPr="00D5790E">
              <w:rPr>
                <w:rFonts w:ascii="Arial Narrow" w:hAnsi="Arial Narrow"/>
                <w:szCs w:val="24"/>
              </w:rPr>
              <w:t>Foul water flooding should be reported to Northumbrian Water (</w:t>
            </w:r>
            <w:r w:rsidRPr="00D5790E">
              <w:rPr>
                <w:rFonts w:ascii="Arial Narrow" w:hAnsi="Arial Narrow"/>
                <w:szCs w:val="24"/>
                <w:lang w:val="en-US"/>
              </w:rPr>
              <w:t>0800 328 7648).</w:t>
            </w:r>
          </w:p>
        </w:tc>
      </w:tr>
      <w:tr w:rsidR="00BB6273" w:rsidTr="00BB6273">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BB6273" w:rsidRDefault="00B96F18" w:rsidP="00BB6273">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7.6</w:t>
            </w:r>
            <w:r w:rsidR="00BB6273">
              <w:rPr>
                <w:rFonts w:ascii="Arial Narrow" w:hAnsi="Arial Narrow" w:cs="Arial"/>
                <w:sz w:val="24"/>
                <w:szCs w:val="24"/>
              </w:rPr>
              <w:t>.4</w:t>
            </w:r>
          </w:p>
        </w:tc>
        <w:tc>
          <w:tcPr>
            <w:tcW w:w="8789" w:type="dxa"/>
            <w:shd w:val="clear" w:color="auto" w:fill="auto"/>
          </w:tcPr>
          <w:p w:rsidR="00BB6273" w:rsidRDefault="00E73D17" w:rsidP="00BB6273">
            <w:pPr>
              <w:tabs>
                <w:tab w:val="left" w:pos="454"/>
                <w:tab w:val="left" w:pos="720"/>
              </w:tabs>
              <w:spacing w:before="60" w:after="0"/>
              <w:ind w:left="0" w:right="34" w:firstLine="0"/>
              <w:jc w:val="left"/>
              <w:rPr>
                <w:rFonts w:ascii="Arial Narrow" w:hAnsi="Arial Narrow"/>
                <w:b/>
                <w:szCs w:val="24"/>
              </w:rPr>
            </w:pPr>
            <w:r>
              <w:rPr>
                <w:rFonts w:ascii="Arial Narrow" w:hAnsi="Arial Narrow"/>
                <w:b/>
                <w:szCs w:val="24"/>
              </w:rPr>
              <w:t>Recovery and Restoration of Normality</w:t>
            </w:r>
          </w:p>
          <w:p w:rsidR="00BB6273" w:rsidRDefault="002406D2" w:rsidP="002406D2">
            <w:pPr>
              <w:tabs>
                <w:tab w:val="left" w:pos="459"/>
              </w:tabs>
              <w:spacing w:after="60"/>
              <w:ind w:left="0" w:right="34" w:firstLine="0"/>
              <w:jc w:val="left"/>
              <w:rPr>
                <w:rFonts w:ascii="Arial Narrow" w:hAnsi="Arial Narrow"/>
                <w:szCs w:val="24"/>
              </w:rPr>
            </w:pPr>
            <w:r>
              <w:rPr>
                <w:rFonts w:ascii="Arial Narrow" w:hAnsi="Arial Narrow"/>
                <w:szCs w:val="24"/>
              </w:rPr>
              <w:t>Any</w:t>
            </w:r>
            <w:r w:rsidR="00BB6273">
              <w:rPr>
                <w:rFonts w:ascii="Arial Narrow" w:hAnsi="Arial Narrow"/>
                <w:szCs w:val="24"/>
              </w:rPr>
              <w:t xml:space="preserve"> flood damage</w:t>
            </w:r>
            <w:r>
              <w:rPr>
                <w:rFonts w:ascii="Arial Narrow" w:hAnsi="Arial Narrow"/>
                <w:szCs w:val="24"/>
              </w:rPr>
              <w:t xml:space="preserve"> will have to be dealt with </w:t>
            </w:r>
            <w:r w:rsidR="00BB6273">
              <w:rPr>
                <w:rFonts w:ascii="Arial Narrow" w:hAnsi="Arial Narrow"/>
                <w:szCs w:val="24"/>
              </w:rPr>
              <w:t xml:space="preserve">before pupils and staff can use areas of </w:t>
            </w:r>
            <w:r w:rsidR="007C2A20">
              <w:rPr>
                <w:rFonts w:ascii="Arial Narrow" w:hAnsi="Arial Narrow"/>
                <w:szCs w:val="24"/>
              </w:rPr>
              <w:t>the school</w:t>
            </w:r>
            <w:r w:rsidR="00BB6273">
              <w:rPr>
                <w:rFonts w:ascii="Arial Narrow" w:hAnsi="Arial Narrow"/>
                <w:szCs w:val="24"/>
              </w:rPr>
              <w:t xml:space="preserve"> that have been flooded. </w:t>
            </w:r>
            <w:r>
              <w:rPr>
                <w:rFonts w:ascii="Arial Narrow" w:hAnsi="Arial Narrow"/>
                <w:szCs w:val="24"/>
              </w:rPr>
              <w:t>This will include:</w:t>
            </w:r>
          </w:p>
          <w:p w:rsidR="002406D2" w:rsidRDefault="002406D2" w:rsidP="002406D2">
            <w:pPr>
              <w:numPr>
                <w:ilvl w:val="0"/>
                <w:numId w:val="16"/>
              </w:numPr>
              <w:tabs>
                <w:tab w:val="num" w:pos="459"/>
              </w:tabs>
              <w:spacing w:after="60"/>
              <w:ind w:left="460" w:hanging="284"/>
              <w:jc w:val="left"/>
              <w:rPr>
                <w:rFonts w:ascii="Arial Narrow" w:hAnsi="Arial Narrow" w:cs="Arial"/>
                <w:szCs w:val="24"/>
              </w:rPr>
            </w:pPr>
            <w:r>
              <w:rPr>
                <w:rFonts w:ascii="Arial Narrow" w:hAnsi="Arial Narrow"/>
                <w:szCs w:val="24"/>
              </w:rPr>
              <w:t>Carpets and flooring (including external sports areas) may need to be cleaned or replaced</w:t>
            </w:r>
            <w:r>
              <w:rPr>
                <w:rFonts w:ascii="Arial Narrow" w:hAnsi="Arial Narrow" w:cs="Arial"/>
                <w:szCs w:val="24"/>
              </w:rPr>
              <w:t>.</w:t>
            </w:r>
          </w:p>
          <w:p w:rsidR="002406D2" w:rsidRDefault="002406D2" w:rsidP="002406D2">
            <w:pPr>
              <w:numPr>
                <w:ilvl w:val="0"/>
                <w:numId w:val="16"/>
              </w:numPr>
              <w:tabs>
                <w:tab w:val="num" w:pos="459"/>
              </w:tabs>
              <w:spacing w:after="60"/>
              <w:ind w:left="460" w:hanging="284"/>
              <w:jc w:val="left"/>
              <w:rPr>
                <w:rFonts w:ascii="Arial Narrow" w:hAnsi="Arial Narrow" w:cs="Arial"/>
                <w:szCs w:val="24"/>
              </w:rPr>
            </w:pPr>
            <w:r>
              <w:rPr>
                <w:rFonts w:ascii="Arial Narrow" w:hAnsi="Arial Narrow"/>
                <w:szCs w:val="24"/>
              </w:rPr>
              <w:t xml:space="preserve">Electrical wiring and equipment (such as ICT) </w:t>
            </w:r>
            <w:proofErr w:type="gramStart"/>
            <w:r>
              <w:rPr>
                <w:rFonts w:ascii="Arial Narrow" w:hAnsi="Arial Narrow"/>
                <w:szCs w:val="24"/>
              </w:rPr>
              <w:t>safety-checked</w:t>
            </w:r>
            <w:proofErr w:type="gramEnd"/>
            <w:r>
              <w:rPr>
                <w:rFonts w:ascii="Arial Narrow" w:hAnsi="Arial Narrow" w:cs="Arial"/>
                <w:szCs w:val="24"/>
              </w:rPr>
              <w:t>.</w:t>
            </w:r>
          </w:p>
          <w:p w:rsidR="002406D2" w:rsidRDefault="002406D2" w:rsidP="002406D2">
            <w:pPr>
              <w:numPr>
                <w:ilvl w:val="0"/>
                <w:numId w:val="16"/>
              </w:numPr>
              <w:tabs>
                <w:tab w:val="num" w:pos="459"/>
              </w:tabs>
              <w:spacing w:after="60"/>
              <w:ind w:left="460" w:hanging="284"/>
              <w:jc w:val="left"/>
              <w:rPr>
                <w:rFonts w:ascii="Arial Narrow" w:hAnsi="Arial Narrow" w:cs="Arial"/>
                <w:szCs w:val="24"/>
              </w:rPr>
            </w:pPr>
            <w:r>
              <w:rPr>
                <w:rFonts w:ascii="Arial Narrow" w:hAnsi="Arial Narrow"/>
                <w:szCs w:val="24"/>
              </w:rPr>
              <w:t>Soft toys and fittings cleaned.</w:t>
            </w:r>
          </w:p>
          <w:p w:rsidR="0034333D" w:rsidRDefault="0034333D" w:rsidP="00FA1ACE">
            <w:pPr>
              <w:tabs>
                <w:tab w:val="left" w:pos="601"/>
              </w:tabs>
              <w:spacing w:after="60"/>
              <w:ind w:left="0" w:right="34" w:firstLine="0"/>
              <w:jc w:val="left"/>
              <w:rPr>
                <w:rFonts w:ascii="Arial Narrow" w:hAnsi="Arial Narrow"/>
                <w:szCs w:val="24"/>
              </w:rPr>
            </w:pPr>
            <w:r>
              <w:rPr>
                <w:rFonts w:ascii="Arial Narrow" w:hAnsi="Arial Narrow" w:cs="Arial"/>
                <w:szCs w:val="24"/>
              </w:rPr>
              <w:t xml:space="preserve">The Council </w:t>
            </w:r>
            <w:r>
              <w:rPr>
                <w:rFonts w:ascii="Arial Narrow" w:hAnsi="Arial Narrow"/>
                <w:szCs w:val="24"/>
              </w:rPr>
              <w:t>will try to help schools deal with floodwater and flood damage</w:t>
            </w:r>
            <w:r w:rsidR="002258BB">
              <w:rPr>
                <w:rFonts w:ascii="Arial Narrow" w:hAnsi="Arial Narrow"/>
                <w:szCs w:val="24"/>
              </w:rPr>
              <w:t>. S</w:t>
            </w:r>
            <w:r>
              <w:rPr>
                <w:rFonts w:ascii="Arial Narrow" w:hAnsi="Arial Narrow"/>
                <w:szCs w:val="24"/>
              </w:rPr>
              <w:t xml:space="preserve">upport will be limited whilst </w:t>
            </w:r>
            <w:r w:rsidR="002406D2">
              <w:rPr>
                <w:rFonts w:ascii="Arial Narrow" w:hAnsi="Arial Narrow"/>
                <w:szCs w:val="24"/>
              </w:rPr>
              <w:t xml:space="preserve">the </w:t>
            </w:r>
            <w:r>
              <w:rPr>
                <w:rFonts w:ascii="Arial Narrow" w:hAnsi="Arial Narrow"/>
                <w:szCs w:val="24"/>
              </w:rPr>
              <w:t xml:space="preserve">road system (particularly near </w:t>
            </w:r>
            <w:r w:rsidR="002406D2">
              <w:rPr>
                <w:rFonts w:ascii="Arial Narrow" w:hAnsi="Arial Narrow"/>
                <w:szCs w:val="24"/>
              </w:rPr>
              <w:t xml:space="preserve">to </w:t>
            </w:r>
            <w:r w:rsidR="007C2A20">
              <w:rPr>
                <w:rFonts w:ascii="Arial Narrow" w:hAnsi="Arial Narrow"/>
                <w:szCs w:val="24"/>
              </w:rPr>
              <w:t>the school</w:t>
            </w:r>
            <w:r>
              <w:rPr>
                <w:rFonts w:ascii="Arial Narrow" w:hAnsi="Arial Narrow"/>
                <w:szCs w:val="24"/>
              </w:rPr>
              <w:t>) is flooded. Recovery work is unlikely to begin until the day after flooding occurred at the earliest.</w:t>
            </w:r>
          </w:p>
          <w:p w:rsidR="00D02220" w:rsidRDefault="00D02220" w:rsidP="00FA1ACE">
            <w:pPr>
              <w:tabs>
                <w:tab w:val="left" w:pos="601"/>
              </w:tabs>
              <w:ind w:left="0" w:right="34" w:firstLine="0"/>
              <w:jc w:val="left"/>
              <w:rPr>
                <w:rFonts w:ascii="Arial Narrow" w:hAnsi="Arial Narrow" w:cs="Arial"/>
                <w:b/>
                <w:szCs w:val="24"/>
              </w:rPr>
            </w:pPr>
            <w:r>
              <w:rPr>
                <w:rFonts w:ascii="Arial Narrow" w:hAnsi="Arial Narrow" w:cs="Arial"/>
                <w:szCs w:val="24"/>
              </w:rPr>
              <w:t xml:space="preserve">The level of damage suffered will determine the length of time taken to restore </w:t>
            </w:r>
            <w:r w:rsidR="001241DA">
              <w:rPr>
                <w:rFonts w:ascii="Arial Narrow" w:hAnsi="Arial Narrow" w:cs="Arial"/>
                <w:szCs w:val="24"/>
              </w:rPr>
              <w:t xml:space="preserve">the </w:t>
            </w:r>
            <w:r>
              <w:rPr>
                <w:rFonts w:ascii="Arial Narrow" w:hAnsi="Arial Narrow" w:cs="Arial"/>
                <w:szCs w:val="24"/>
              </w:rPr>
              <w:t xml:space="preserve">normal operation of the school. In the worst-case scenario, there may be to extended denial of access to premises, or part thereof. </w:t>
            </w:r>
            <w:r w:rsidR="001241DA">
              <w:rPr>
                <w:rFonts w:ascii="Arial Narrow" w:hAnsi="Arial Narrow" w:cs="Arial"/>
                <w:szCs w:val="24"/>
              </w:rPr>
              <w:t>Refer to</w:t>
            </w:r>
            <w:r>
              <w:rPr>
                <w:rFonts w:ascii="Arial Narrow" w:hAnsi="Arial Narrow" w:cs="Arial"/>
                <w:szCs w:val="24"/>
              </w:rPr>
              <w:t xml:space="preserve"> section 9.2: Extended Denial of Access to School Buildings.</w:t>
            </w:r>
          </w:p>
        </w:tc>
      </w:tr>
    </w:tbl>
    <w:p w:rsidR="00BB6273" w:rsidRDefault="00BB6273" w:rsidP="00BB6273">
      <w:pPr>
        <w:tabs>
          <w:tab w:val="left" w:pos="720"/>
        </w:tabs>
        <w:spacing w:after="0"/>
        <w:ind w:left="0" w:firstLine="0"/>
        <w:jc w:val="center"/>
        <w:rPr>
          <w:rFonts w:ascii="Arial Narrow" w:hAnsi="Arial Narrow" w:cs="Arial"/>
          <w:b/>
          <w:szCs w:val="28"/>
        </w:rPr>
      </w:pPr>
    </w:p>
    <w:p w:rsidR="00195BDE" w:rsidRDefault="00E8507E" w:rsidP="00D80671">
      <w:pPr>
        <w:tabs>
          <w:tab w:val="left" w:pos="720"/>
        </w:tabs>
        <w:spacing w:after="0"/>
        <w:jc w:val="center"/>
        <w:rPr>
          <w:rFonts w:ascii="Arial Narrow" w:hAnsi="Arial Narrow" w:cs="Arial"/>
          <w:b/>
          <w:szCs w:val="28"/>
        </w:rPr>
      </w:pPr>
      <w:r>
        <w:br w:type="page"/>
      </w:r>
    </w:p>
    <w:tbl>
      <w:tblPr>
        <w:tblW w:w="9781" w:type="dxa"/>
        <w:tblInd w:w="250" w:type="dxa"/>
        <w:tblLook w:val="04A0" w:firstRow="1" w:lastRow="0" w:firstColumn="1" w:lastColumn="0" w:noHBand="0" w:noVBand="1"/>
      </w:tblPr>
      <w:tblGrid>
        <w:gridCol w:w="992"/>
        <w:gridCol w:w="8789"/>
      </w:tblGrid>
      <w:tr w:rsidR="00195BDE" w:rsidRPr="00E4445D" w:rsidTr="00195BDE">
        <w:tc>
          <w:tcPr>
            <w:tcW w:w="9781" w:type="dxa"/>
            <w:gridSpan w:val="2"/>
            <w:tcBorders>
              <w:top w:val="single" w:sz="18" w:space="0" w:color="000000"/>
              <w:left w:val="single" w:sz="18" w:space="0" w:color="000000"/>
              <w:bottom w:val="single" w:sz="18" w:space="0" w:color="000000"/>
              <w:right w:val="single" w:sz="18" w:space="0" w:color="000000"/>
            </w:tcBorders>
            <w:shd w:val="clear" w:color="auto" w:fill="FF0000"/>
          </w:tcPr>
          <w:p w:rsidR="00195BDE" w:rsidRPr="00E4445D" w:rsidRDefault="00195BDE" w:rsidP="00195BDE">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b w:val="0"/>
                <w:color w:val="FFFFFF"/>
                <w:sz w:val="24"/>
                <w:szCs w:val="24"/>
              </w:rPr>
            </w:pPr>
            <w:r w:rsidRPr="00E4445D">
              <w:rPr>
                <w:rFonts w:ascii="Arial Narrow" w:hAnsi="Arial Narrow" w:cs="Arial"/>
                <w:color w:val="FFFFFF"/>
                <w:sz w:val="24"/>
                <w:szCs w:val="24"/>
              </w:rPr>
              <w:t>7: Hazard/Threat Information</w:t>
            </w:r>
          </w:p>
        </w:tc>
      </w:tr>
      <w:tr w:rsidR="00195BDE" w:rsidRPr="0093331C" w:rsidTr="00195BDE">
        <w:tblPrEx>
          <w:tblBorders>
            <w:top w:val="single" w:sz="18" w:space="0" w:color="auto"/>
            <w:left w:val="single" w:sz="18" w:space="0" w:color="auto"/>
            <w:bottom w:val="single" w:sz="18" w:space="0" w:color="auto"/>
            <w:right w:val="single" w:sz="18" w:space="0" w:color="auto"/>
          </w:tblBorders>
        </w:tblPrEx>
        <w:tc>
          <w:tcPr>
            <w:tcW w:w="9781" w:type="dxa"/>
            <w:gridSpan w:val="2"/>
            <w:tcBorders>
              <w:top w:val="single" w:sz="18" w:space="0" w:color="auto"/>
              <w:bottom w:val="single" w:sz="18" w:space="0" w:color="auto"/>
            </w:tcBorders>
            <w:shd w:val="clear" w:color="auto" w:fill="D0CECE"/>
          </w:tcPr>
          <w:p w:rsidR="00195BDE" w:rsidRPr="00F00B61" w:rsidRDefault="00195BDE" w:rsidP="00195BDE">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w:t>
            </w:r>
            <w:r w:rsidR="00B96F18">
              <w:rPr>
                <w:rFonts w:ascii="Arial Narrow" w:hAnsi="Arial Narrow" w:cs="Arial"/>
                <w:sz w:val="24"/>
                <w:szCs w:val="24"/>
              </w:rPr>
              <w:t>7</w:t>
            </w:r>
            <w:r>
              <w:rPr>
                <w:rFonts w:ascii="Arial Narrow" w:hAnsi="Arial Narrow" w:cs="Arial"/>
                <w:sz w:val="24"/>
                <w:szCs w:val="24"/>
              </w:rPr>
              <w:t xml:space="preserve">: </w:t>
            </w:r>
            <w:r w:rsidRPr="00CF1E54">
              <w:rPr>
                <w:rFonts w:ascii="Arial Narrow" w:hAnsi="Arial Narrow" w:cs="Arial"/>
                <w:sz w:val="24"/>
                <w:szCs w:val="24"/>
              </w:rPr>
              <w:t>Gas</w:t>
            </w:r>
            <w:r>
              <w:rPr>
                <w:rFonts w:ascii="Arial Narrow" w:hAnsi="Arial Narrow" w:cs="Arial"/>
                <w:sz w:val="24"/>
                <w:szCs w:val="24"/>
              </w:rPr>
              <w:t xml:space="preserve"> </w:t>
            </w:r>
            <w:r w:rsidRPr="00CF1E54">
              <w:rPr>
                <w:rFonts w:ascii="Arial Narrow" w:hAnsi="Arial Narrow" w:cs="Arial"/>
                <w:sz w:val="24"/>
                <w:szCs w:val="24"/>
              </w:rPr>
              <w:t>Supply</w:t>
            </w:r>
            <w:r>
              <w:rPr>
                <w:rFonts w:ascii="Arial Narrow" w:hAnsi="Arial Narrow" w:cs="Arial"/>
                <w:sz w:val="24"/>
                <w:szCs w:val="24"/>
              </w:rPr>
              <w:t xml:space="preserve"> Failure</w:t>
            </w:r>
          </w:p>
        </w:tc>
      </w:tr>
      <w:tr w:rsidR="00195BDE" w:rsidTr="00195BDE">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195BDE" w:rsidRDefault="00B80A09" w:rsidP="00195BDE">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w:t>
            </w:r>
            <w:r w:rsidR="00B96F18">
              <w:rPr>
                <w:rFonts w:ascii="Arial Narrow" w:hAnsi="Arial Narrow" w:cs="Arial"/>
                <w:sz w:val="24"/>
                <w:szCs w:val="24"/>
              </w:rPr>
              <w:t>7</w:t>
            </w:r>
            <w:r w:rsidR="00195BDE">
              <w:rPr>
                <w:rFonts w:ascii="Arial Narrow" w:hAnsi="Arial Narrow" w:cs="Arial"/>
                <w:sz w:val="24"/>
                <w:szCs w:val="24"/>
              </w:rPr>
              <w:t>.1</w:t>
            </w:r>
          </w:p>
        </w:tc>
        <w:tc>
          <w:tcPr>
            <w:tcW w:w="8789" w:type="dxa"/>
            <w:shd w:val="clear" w:color="auto" w:fill="auto"/>
          </w:tcPr>
          <w:p w:rsidR="00195BDE" w:rsidRDefault="00195BDE" w:rsidP="00195BDE">
            <w:pPr>
              <w:tabs>
                <w:tab w:val="left" w:pos="454"/>
                <w:tab w:val="left" w:pos="720"/>
              </w:tabs>
              <w:spacing w:before="60" w:after="0"/>
              <w:ind w:left="0" w:right="34" w:firstLine="0"/>
              <w:jc w:val="left"/>
              <w:rPr>
                <w:rFonts w:ascii="Arial Narrow" w:hAnsi="Arial Narrow"/>
                <w:b/>
                <w:szCs w:val="24"/>
              </w:rPr>
            </w:pPr>
            <w:r>
              <w:rPr>
                <w:rFonts w:ascii="Arial Narrow" w:hAnsi="Arial Narrow"/>
                <w:b/>
                <w:szCs w:val="24"/>
              </w:rPr>
              <w:t>Hazard</w:t>
            </w:r>
          </w:p>
          <w:p w:rsidR="00195BDE" w:rsidRDefault="007332E9" w:rsidP="00C22E81">
            <w:pPr>
              <w:tabs>
                <w:tab w:val="left" w:pos="720"/>
              </w:tabs>
              <w:spacing w:after="60"/>
              <w:ind w:left="0" w:firstLine="0"/>
              <w:jc w:val="left"/>
              <w:rPr>
                <w:rFonts w:ascii="Arial Narrow" w:hAnsi="Arial Narrow"/>
                <w:szCs w:val="24"/>
              </w:rPr>
            </w:pPr>
            <w:r>
              <w:rPr>
                <w:rFonts w:ascii="Arial Narrow" w:hAnsi="Arial Narrow"/>
                <w:szCs w:val="24"/>
              </w:rPr>
              <w:t xml:space="preserve">Planned or unplanned loss of gas supply possibly involving escape of gas in </w:t>
            </w:r>
            <w:r w:rsidR="007C2A20">
              <w:rPr>
                <w:rFonts w:ascii="Arial Narrow" w:hAnsi="Arial Narrow"/>
                <w:szCs w:val="24"/>
              </w:rPr>
              <w:t>the school</w:t>
            </w:r>
            <w:r>
              <w:rPr>
                <w:rFonts w:ascii="Arial Narrow" w:hAnsi="Arial Narrow"/>
                <w:szCs w:val="24"/>
              </w:rPr>
              <w:t xml:space="preserve"> environment.</w:t>
            </w:r>
          </w:p>
          <w:p w:rsidR="00C22E81" w:rsidRDefault="00C22E81" w:rsidP="00C22E81">
            <w:pPr>
              <w:tabs>
                <w:tab w:val="left" w:pos="720"/>
              </w:tabs>
              <w:ind w:left="0" w:firstLine="0"/>
              <w:jc w:val="left"/>
              <w:rPr>
                <w:rFonts w:ascii="Arial Narrow" w:hAnsi="Arial Narrow"/>
                <w:szCs w:val="24"/>
                <w:lang w:val="en-US"/>
              </w:rPr>
            </w:pPr>
            <w:r>
              <w:rPr>
                <w:rFonts w:ascii="Arial Narrow" w:hAnsi="Arial Narrow"/>
                <w:szCs w:val="24"/>
              </w:rPr>
              <w:t>Gas is used to power central heating/hot water and cooking appliances</w:t>
            </w:r>
            <w:r>
              <w:rPr>
                <w:rFonts w:ascii="Arial Narrow" w:hAnsi="Arial Narrow"/>
                <w:szCs w:val="24"/>
                <w:lang w:val="en-US"/>
              </w:rPr>
              <w:t xml:space="preserve">, with loss of supply </w:t>
            </w:r>
            <w:r w:rsidR="00B107F8">
              <w:rPr>
                <w:rFonts w:ascii="Arial Narrow" w:hAnsi="Arial Narrow"/>
                <w:szCs w:val="24"/>
                <w:lang w:val="en-US"/>
              </w:rPr>
              <w:t xml:space="preserve">is </w:t>
            </w:r>
            <w:r>
              <w:rPr>
                <w:rFonts w:ascii="Arial Narrow" w:hAnsi="Arial Narrow"/>
                <w:szCs w:val="24"/>
                <w:lang w:val="en-US"/>
              </w:rPr>
              <w:t xml:space="preserve">more significant during </w:t>
            </w:r>
            <w:r w:rsidR="00B107F8">
              <w:rPr>
                <w:rFonts w:ascii="Arial Narrow" w:hAnsi="Arial Narrow"/>
                <w:szCs w:val="24"/>
                <w:lang w:val="en-US"/>
              </w:rPr>
              <w:t xml:space="preserve">the </w:t>
            </w:r>
            <w:r>
              <w:rPr>
                <w:rFonts w:ascii="Arial Narrow" w:hAnsi="Arial Narrow"/>
                <w:szCs w:val="24"/>
                <w:lang w:val="en-US"/>
              </w:rPr>
              <w:t>winter.</w:t>
            </w:r>
          </w:p>
          <w:p w:rsidR="00B80A09" w:rsidRDefault="000D1DF7" w:rsidP="00C22E81">
            <w:pPr>
              <w:tabs>
                <w:tab w:val="left" w:pos="720"/>
              </w:tabs>
              <w:ind w:left="0" w:firstLine="0"/>
              <w:jc w:val="left"/>
              <w:rPr>
                <w:rFonts w:ascii="Arial Narrow" w:hAnsi="Arial Narrow"/>
                <w:szCs w:val="24"/>
                <w:lang w:val="en-US"/>
              </w:rPr>
            </w:pPr>
            <w:r>
              <w:rPr>
                <w:rFonts w:ascii="Arial Narrow" w:hAnsi="Arial Narrow"/>
                <w:szCs w:val="24"/>
                <w:lang w:val="en-US"/>
              </w:rPr>
              <w:t>Smell of Gas/</w:t>
            </w:r>
            <w:r w:rsidR="00B80A09">
              <w:rPr>
                <w:rFonts w:ascii="Arial Narrow" w:hAnsi="Arial Narrow"/>
                <w:szCs w:val="24"/>
                <w:lang w:val="en-US"/>
              </w:rPr>
              <w:t>Leak – immediate threat.</w:t>
            </w:r>
          </w:p>
          <w:p w:rsidR="00B80A09" w:rsidRDefault="00B80A09" w:rsidP="00C22E81">
            <w:pPr>
              <w:tabs>
                <w:tab w:val="left" w:pos="720"/>
              </w:tabs>
              <w:ind w:left="0" w:firstLine="0"/>
              <w:jc w:val="left"/>
              <w:rPr>
                <w:rFonts w:ascii="Arial Narrow" w:hAnsi="Arial Narrow" w:cs="Arial"/>
                <w:b/>
                <w:szCs w:val="24"/>
              </w:rPr>
            </w:pPr>
            <w:r>
              <w:rPr>
                <w:rFonts w:ascii="Arial Narrow" w:hAnsi="Arial Narrow"/>
                <w:szCs w:val="24"/>
                <w:lang w:val="en-US"/>
              </w:rPr>
              <w:t xml:space="preserve">Loss of supply – disruption of </w:t>
            </w:r>
            <w:r w:rsidR="00B107F8">
              <w:rPr>
                <w:rFonts w:ascii="Arial Narrow" w:hAnsi="Arial Narrow"/>
                <w:szCs w:val="24"/>
                <w:lang w:val="en-US"/>
              </w:rPr>
              <w:t xml:space="preserve">the normal </w:t>
            </w:r>
            <w:r>
              <w:rPr>
                <w:rFonts w:ascii="Arial Narrow" w:hAnsi="Arial Narrow"/>
                <w:szCs w:val="24"/>
                <w:lang w:val="en-US"/>
              </w:rPr>
              <w:t>operation</w:t>
            </w:r>
            <w:r w:rsidR="00B107F8">
              <w:rPr>
                <w:rFonts w:ascii="Arial Narrow" w:hAnsi="Arial Narrow"/>
                <w:szCs w:val="24"/>
                <w:lang w:val="en-US"/>
              </w:rPr>
              <w:t xml:space="preserve"> of the school</w:t>
            </w:r>
            <w:r>
              <w:rPr>
                <w:rFonts w:ascii="Arial Narrow" w:hAnsi="Arial Narrow"/>
                <w:szCs w:val="24"/>
                <w:lang w:val="en-US"/>
              </w:rPr>
              <w:t>.</w:t>
            </w:r>
          </w:p>
        </w:tc>
      </w:tr>
      <w:tr w:rsidR="00E73D17" w:rsidTr="000E56C2">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E73D17" w:rsidRDefault="00B96F18" w:rsidP="000E56C2">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7.7</w:t>
            </w:r>
            <w:r w:rsidR="00E73D17">
              <w:rPr>
                <w:rFonts w:ascii="Arial Narrow" w:hAnsi="Arial Narrow" w:cs="Arial"/>
                <w:sz w:val="24"/>
                <w:szCs w:val="24"/>
              </w:rPr>
              <w:t>.2</w:t>
            </w:r>
          </w:p>
        </w:tc>
        <w:tc>
          <w:tcPr>
            <w:tcW w:w="8789" w:type="dxa"/>
            <w:shd w:val="clear" w:color="auto" w:fill="auto"/>
          </w:tcPr>
          <w:p w:rsidR="00E73D17" w:rsidRDefault="00E73D17" w:rsidP="000E56C2">
            <w:pPr>
              <w:tabs>
                <w:tab w:val="left" w:pos="454"/>
                <w:tab w:val="left" w:pos="720"/>
              </w:tabs>
              <w:spacing w:before="60" w:after="0"/>
              <w:ind w:left="0" w:right="34" w:firstLine="0"/>
              <w:jc w:val="left"/>
              <w:rPr>
                <w:rFonts w:ascii="Arial Narrow" w:hAnsi="Arial Narrow"/>
                <w:b/>
                <w:szCs w:val="24"/>
              </w:rPr>
            </w:pPr>
            <w:r>
              <w:rPr>
                <w:rFonts w:ascii="Arial Narrow" w:hAnsi="Arial Narrow"/>
                <w:b/>
                <w:szCs w:val="24"/>
              </w:rPr>
              <w:t>Prevention and Mitigation</w:t>
            </w:r>
          </w:p>
          <w:p w:rsidR="00592D9A" w:rsidRDefault="00592D9A" w:rsidP="00592D9A">
            <w:pPr>
              <w:tabs>
                <w:tab w:val="left" w:pos="720"/>
              </w:tabs>
              <w:spacing w:after="60"/>
              <w:ind w:left="0" w:firstLine="0"/>
              <w:jc w:val="left"/>
              <w:rPr>
                <w:rFonts w:ascii="Arial Narrow" w:hAnsi="Arial Narrow"/>
                <w:szCs w:val="24"/>
              </w:rPr>
            </w:pPr>
            <w:r>
              <w:rPr>
                <w:rFonts w:ascii="Arial Narrow" w:hAnsi="Arial Narrow"/>
                <w:szCs w:val="24"/>
              </w:rPr>
              <w:t xml:space="preserve">There is little that can be done by </w:t>
            </w:r>
            <w:r w:rsidR="00B107F8">
              <w:rPr>
                <w:rFonts w:ascii="Arial Narrow" w:hAnsi="Arial Narrow"/>
                <w:szCs w:val="24"/>
              </w:rPr>
              <w:t xml:space="preserve">the </w:t>
            </w:r>
            <w:r>
              <w:rPr>
                <w:rFonts w:ascii="Arial Narrow" w:hAnsi="Arial Narrow"/>
                <w:szCs w:val="24"/>
              </w:rPr>
              <w:t>school to prevent interruptions to the gas supply as it usually originates outside the school.</w:t>
            </w:r>
          </w:p>
          <w:p w:rsidR="00E73D17" w:rsidRDefault="00592D9A" w:rsidP="00592D9A">
            <w:pPr>
              <w:tabs>
                <w:tab w:val="left" w:pos="720"/>
              </w:tabs>
              <w:ind w:left="0" w:firstLine="0"/>
              <w:jc w:val="left"/>
              <w:rPr>
                <w:rFonts w:ascii="Arial Narrow" w:hAnsi="Arial Narrow" w:cs="Arial"/>
                <w:b/>
                <w:szCs w:val="24"/>
              </w:rPr>
            </w:pPr>
            <w:r>
              <w:rPr>
                <w:rFonts w:ascii="Arial Narrow" w:hAnsi="Arial Narrow"/>
                <w:szCs w:val="24"/>
              </w:rPr>
              <w:t xml:space="preserve">It may be possible to mitigate the impact by use of temporary electric heaters but the consequential risk of overloading the </w:t>
            </w:r>
            <w:r w:rsidR="00A73A6E">
              <w:rPr>
                <w:rFonts w:ascii="Arial Narrow" w:hAnsi="Arial Narrow"/>
                <w:szCs w:val="24"/>
              </w:rPr>
              <w:t xml:space="preserve">electricity supply </w:t>
            </w:r>
            <w:r w:rsidR="00BD49C9">
              <w:rPr>
                <w:rFonts w:ascii="Arial Narrow" w:hAnsi="Arial Narrow"/>
                <w:szCs w:val="24"/>
              </w:rPr>
              <w:t>must</w:t>
            </w:r>
            <w:r w:rsidR="00A73A6E">
              <w:rPr>
                <w:rFonts w:ascii="Arial Narrow" w:hAnsi="Arial Narrow"/>
                <w:szCs w:val="24"/>
              </w:rPr>
              <w:t xml:space="preserve"> be factored in.</w:t>
            </w:r>
          </w:p>
        </w:tc>
      </w:tr>
      <w:tr w:rsidR="00195BDE" w:rsidTr="00195BDE">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195BDE" w:rsidRDefault="00B96F18" w:rsidP="00195BDE">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7.7</w:t>
            </w:r>
            <w:r w:rsidR="00195BDE">
              <w:rPr>
                <w:rFonts w:ascii="Arial Narrow" w:hAnsi="Arial Narrow" w:cs="Arial"/>
                <w:sz w:val="24"/>
                <w:szCs w:val="24"/>
              </w:rPr>
              <w:t>.</w:t>
            </w:r>
            <w:r w:rsidR="00E73D17">
              <w:rPr>
                <w:rFonts w:ascii="Arial Narrow" w:hAnsi="Arial Narrow" w:cs="Arial"/>
                <w:sz w:val="24"/>
                <w:szCs w:val="24"/>
              </w:rPr>
              <w:t>3</w:t>
            </w:r>
          </w:p>
        </w:tc>
        <w:tc>
          <w:tcPr>
            <w:tcW w:w="8789" w:type="dxa"/>
            <w:shd w:val="clear" w:color="auto" w:fill="auto"/>
          </w:tcPr>
          <w:p w:rsidR="00195BDE" w:rsidRDefault="00E73D17" w:rsidP="00195BDE">
            <w:pPr>
              <w:tabs>
                <w:tab w:val="left" w:pos="454"/>
                <w:tab w:val="left" w:pos="720"/>
              </w:tabs>
              <w:spacing w:before="60" w:after="0"/>
              <w:ind w:left="0" w:right="34" w:firstLine="0"/>
              <w:jc w:val="left"/>
              <w:rPr>
                <w:rFonts w:ascii="Arial Narrow" w:hAnsi="Arial Narrow"/>
                <w:b/>
                <w:szCs w:val="24"/>
              </w:rPr>
            </w:pPr>
            <w:r>
              <w:rPr>
                <w:rFonts w:ascii="Arial Narrow" w:hAnsi="Arial Narrow"/>
                <w:b/>
                <w:szCs w:val="24"/>
              </w:rPr>
              <w:t>Incident Response</w:t>
            </w:r>
          </w:p>
          <w:p w:rsidR="00195BDE" w:rsidRDefault="00195BDE" w:rsidP="00C22E81">
            <w:pPr>
              <w:tabs>
                <w:tab w:val="left" w:pos="720"/>
              </w:tabs>
              <w:spacing w:after="60"/>
              <w:ind w:left="0" w:firstLine="0"/>
              <w:jc w:val="left"/>
              <w:rPr>
                <w:rFonts w:ascii="Arial Narrow" w:hAnsi="Arial Narrow" w:cs="Arial"/>
                <w:szCs w:val="24"/>
              </w:rPr>
            </w:pPr>
            <w:r>
              <w:rPr>
                <w:rFonts w:ascii="Arial Narrow" w:hAnsi="Arial Narrow"/>
                <w:szCs w:val="24"/>
              </w:rPr>
              <w:t xml:space="preserve">The </w:t>
            </w:r>
            <w:r w:rsidRPr="00953DB5">
              <w:rPr>
                <w:rFonts w:ascii="Arial Narrow" w:hAnsi="Arial Narrow"/>
                <w:szCs w:val="24"/>
              </w:rPr>
              <w:t>National Gas Emergency Service (</w:t>
            </w:r>
            <w:r w:rsidRPr="00953DB5">
              <w:rPr>
                <w:rFonts w:ascii="Arial Narrow" w:hAnsi="Arial Narrow"/>
                <w:szCs w:val="24"/>
                <w:lang w:val="en-US"/>
              </w:rPr>
              <w:t>0800 111 999)</w:t>
            </w:r>
            <w:r>
              <w:rPr>
                <w:rFonts w:ascii="Arial Narrow" w:hAnsi="Arial Narrow"/>
                <w:szCs w:val="24"/>
                <w:lang w:val="en-US"/>
              </w:rPr>
              <w:t xml:space="preserve"> ca</w:t>
            </w:r>
            <w:r>
              <w:rPr>
                <w:rFonts w:ascii="Arial Narrow" w:hAnsi="Arial Narrow"/>
                <w:szCs w:val="24"/>
              </w:rPr>
              <w:t>ll-handling agent will log all relevant information by asking questions such as</w:t>
            </w:r>
            <w:r>
              <w:rPr>
                <w:rFonts w:ascii="Arial Narrow" w:hAnsi="Arial Narrow"/>
                <w:szCs w:val="24"/>
                <w:lang w:val="en-US"/>
              </w:rPr>
              <w:t>:</w:t>
            </w:r>
          </w:p>
          <w:p w:rsidR="00195BDE" w:rsidRDefault="00195BDE" w:rsidP="00C22E81">
            <w:pPr>
              <w:numPr>
                <w:ilvl w:val="0"/>
                <w:numId w:val="5"/>
              </w:numPr>
              <w:tabs>
                <w:tab w:val="clear" w:pos="720"/>
                <w:tab w:val="clear" w:pos="851"/>
                <w:tab w:val="num" w:pos="459"/>
                <w:tab w:val="right" w:pos="9900"/>
              </w:tabs>
              <w:spacing w:after="60"/>
              <w:ind w:left="460" w:hanging="284"/>
              <w:rPr>
                <w:rFonts w:ascii="Arial Narrow" w:hAnsi="Arial Narrow" w:cs="Arial"/>
                <w:szCs w:val="24"/>
              </w:rPr>
            </w:pPr>
            <w:r>
              <w:rPr>
                <w:rFonts w:ascii="Arial Narrow" w:hAnsi="Arial Narrow" w:cs="Arial"/>
                <w:szCs w:val="24"/>
              </w:rPr>
              <w:t>The address/location of the suspected gas escape or gas emergency.</w:t>
            </w:r>
          </w:p>
          <w:p w:rsidR="00195BDE" w:rsidRDefault="00195BDE" w:rsidP="00C22E81">
            <w:pPr>
              <w:numPr>
                <w:ilvl w:val="0"/>
                <w:numId w:val="5"/>
              </w:numPr>
              <w:tabs>
                <w:tab w:val="clear" w:pos="720"/>
                <w:tab w:val="clear" w:pos="851"/>
                <w:tab w:val="num" w:pos="459"/>
                <w:tab w:val="right" w:pos="9900"/>
              </w:tabs>
              <w:spacing w:after="60"/>
              <w:ind w:left="459" w:hanging="283"/>
              <w:rPr>
                <w:rFonts w:ascii="Arial Narrow" w:hAnsi="Arial Narrow" w:cs="Arial"/>
                <w:szCs w:val="24"/>
              </w:rPr>
            </w:pPr>
            <w:r>
              <w:rPr>
                <w:rFonts w:ascii="Arial Narrow" w:hAnsi="Arial Narrow" w:cs="Arial"/>
                <w:szCs w:val="24"/>
              </w:rPr>
              <w:t>How many people are at the property where the smell is most noticeable?</w:t>
            </w:r>
          </w:p>
          <w:p w:rsidR="00195BDE" w:rsidRDefault="00195BDE" w:rsidP="00C22E81">
            <w:pPr>
              <w:numPr>
                <w:ilvl w:val="0"/>
                <w:numId w:val="5"/>
              </w:numPr>
              <w:tabs>
                <w:tab w:val="clear" w:pos="720"/>
                <w:tab w:val="clear" w:pos="851"/>
                <w:tab w:val="num" w:pos="459"/>
                <w:tab w:val="right" w:pos="9900"/>
              </w:tabs>
              <w:spacing w:after="60"/>
              <w:ind w:left="459" w:hanging="283"/>
              <w:rPr>
                <w:rFonts w:ascii="Arial Narrow" w:hAnsi="Arial Narrow" w:cs="Arial"/>
                <w:szCs w:val="24"/>
              </w:rPr>
            </w:pPr>
            <w:r>
              <w:rPr>
                <w:rFonts w:ascii="Arial Narrow" w:hAnsi="Arial Narrow" w:cs="Arial"/>
                <w:szCs w:val="24"/>
              </w:rPr>
              <w:t>How long has the smell been noticeable?</w:t>
            </w:r>
          </w:p>
          <w:p w:rsidR="00195BDE" w:rsidRDefault="00195BDE" w:rsidP="00C22E81">
            <w:pPr>
              <w:numPr>
                <w:ilvl w:val="0"/>
                <w:numId w:val="5"/>
              </w:numPr>
              <w:tabs>
                <w:tab w:val="clear" w:pos="720"/>
                <w:tab w:val="clear" w:pos="851"/>
                <w:tab w:val="num" w:pos="459"/>
                <w:tab w:val="right" w:pos="9900"/>
              </w:tabs>
              <w:spacing w:after="60"/>
              <w:ind w:left="459" w:hanging="283"/>
              <w:rPr>
                <w:rFonts w:ascii="Arial Narrow" w:hAnsi="Arial Narrow" w:cs="Arial"/>
                <w:szCs w:val="24"/>
              </w:rPr>
            </w:pPr>
            <w:r>
              <w:rPr>
                <w:rFonts w:ascii="Arial Narrow" w:hAnsi="Arial Narrow" w:cs="Arial"/>
                <w:szCs w:val="24"/>
              </w:rPr>
              <w:t>Is the smell coming from the cellar/basement?</w:t>
            </w:r>
          </w:p>
          <w:p w:rsidR="00195BDE" w:rsidRDefault="00195BDE" w:rsidP="00C22E81">
            <w:pPr>
              <w:numPr>
                <w:ilvl w:val="0"/>
                <w:numId w:val="5"/>
              </w:numPr>
              <w:tabs>
                <w:tab w:val="left" w:pos="459"/>
              </w:tabs>
              <w:spacing w:after="60"/>
              <w:ind w:left="460" w:right="34" w:hanging="284"/>
              <w:jc w:val="left"/>
              <w:rPr>
                <w:rFonts w:ascii="Arial Narrow" w:hAnsi="Arial Narrow"/>
                <w:szCs w:val="24"/>
              </w:rPr>
            </w:pPr>
            <w:r>
              <w:rPr>
                <w:rFonts w:ascii="Arial Narrow" w:hAnsi="Arial Narrow" w:cs="Arial"/>
                <w:szCs w:val="24"/>
              </w:rPr>
              <w:t>Are any neighbours affected?</w:t>
            </w:r>
          </w:p>
          <w:p w:rsidR="00195BDE" w:rsidRDefault="00195BDE" w:rsidP="00C22E81">
            <w:pPr>
              <w:numPr>
                <w:ilvl w:val="0"/>
                <w:numId w:val="5"/>
              </w:numPr>
              <w:tabs>
                <w:tab w:val="left" w:pos="459"/>
              </w:tabs>
              <w:spacing w:after="60"/>
              <w:ind w:left="460" w:right="34" w:hanging="284"/>
              <w:jc w:val="left"/>
              <w:rPr>
                <w:rFonts w:ascii="Arial Narrow" w:hAnsi="Arial Narrow"/>
                <w:szCs w:val="24"/>
              </w:rPr>
            </w:pPr>
            <w:r>
              <w:rPr>
                <w:rFonts w:ascii="Arial Narrow" w:hAnsi="Arial Narrow" w:cs="Arial"/>
                <w:szCs w:val="24"/>
              </w:rPr>
              <w:t>Your name and phone number.</w:t>
            </w:r>
          </w:p>
          <w:p w:rsidR="00195BDE" w:rsidRPr="00167CB9" w:rsidRDefault="00195BDE" w:rsidP="00C22E81">
            <w:pPr>
              <w:numPr>
                <w:ilvl w:val="0"/>
                <w:numId w:val="5"/>
              </w:numPr>
              <w:tabs>
                <w:tab w:val="num" w:pos="459"/>
              </w:tabs>
              <w:spacing w:after="60"/>
              <w:ind w:left="460" w:hanging="284"/>
              <w:jc w:val="left"/>
              <w:rPr>
                <w:rFonts w:ascii="Arial Narrow" w:hAnsi="Arial Narrow" w:cs="Arial"/>
                <w:b/>
                <w:szCs w:val="24"/>
              </w:rPr>
            </w:pPr>
            <w:r>
              <w:rPr>
                <w:rFonts w:ascii="Arial Narrow" w:hAnsi="Arial Narrow"/>
                <w:szCs w:val="24"/>
              </w:rPr>
              <w:t>Any special circumstances or access information.</w:t>
            </w:r>
          </w:p>
          <w:p w:rsidR="00195BDE" w:rsidRDefault="00195BDE" w:rsidP="00C22E81">
            <w:pPr>
              <w:tabs>
                <w:tab w:val="left" w:pos="720"/>
              </w:tabs>
              <w:spacing w:after="60"/>
              <w:ind w:left="0" w:firstLine="0"/>
              <w:jc w:val="left"/>
              <w:rPr>
                <w:rFonts w:ascii="Arial Narrow" w:hAnsi="Arial Narrow"/>
                <w:szCs w:val="24"/>
              </w:rPr>
            </w:pPr>
            <w:r>
              <w:rPr>
                <w:rFonts w:ascii="Arial Narrow" w:hAnsi="Arial Narrow"/>
                <w:szCs w:val="24"/>
              </w:rPr>
              <w:t>This will enable an engineer to be dispatched and determine appropriate safety advice such as:</w:t>
            </w:r>
          </w:p>
          <w:p w:rsidR="00195BDE" w:rsidRDefault="00195BDE" w:rsidP="00C22E81">
            <w:pPr>
              <w:numPr>
                <w:ilvl w:val="0"/>
                <w:numId w:val="5"/>
              </w:numPr>
              <w:tabs>
                <w:tab w:val="left" w:pos="459"/>
              </w:tabs>
              <w:spacing w:after="60"/>
              <w:ind w:left="460" w:right="34" w:hanging="284"/>
              <w:jc w:val="left"/>
              <w:rPr>
                <w:rFonts w:ascii="Arial Narrow" w:hAnsi="Arial Narrow"/>
                <w:szCs w:val="24"/>
              </w:rPr>
            </w:pPr>
            <w:r>
              <w:rPr>
                <w:rFonts w:ascii="Arial Narrow" w:hAnsi="Arial Narrow" w:cs="Arial"/>
                <w:szCs w:val="24"/>
              </w:rPr>
              <w:t>Opening doors and windows.</w:t>
            </w:r>
          </w:p>
          <w:p w:rsidR="00195BDE" w:rsidRDefault="00195BDE" w:rsidP="00C22E81">
            <w:pPr>
              <w:numPr>
                <w:ilvl w:val="0"/>
                <w:numId w:val="5"/>
              </w:numPr>
              <w:tabs>
                <w:tab w:val="left" w:pos="459"/>
              </w:tabs>
              <w:spacing w:after="60"/>
              <w:ind w:left="460" w:right="34" w:hanging="284"/>
              <w:jc w:val="left"/>
              <w:rPr>
                <w:rFonts w:ascii="Arial Narrow" w:hAnsi="Arial Narrow"/>
                <w:szCs w:val="24"/>
              </w:rPr>
            </w:pPr>
            <w:r>
              <w:rPr>
                <w:rFonts w:ascii="Arial Narrow" w:hAnsi="Arial Narrow" w:cs="Arial"/>
                <w:szCs w:val="24"/>
              </w:rPr>
              <w:t>Turning the gas off at the meter unless the meter is in the cellar/basement.</w:t>
            </w:r>
          </w:p>
          <w:p w:rsidR="00195BDE" w:rsidRPr="00C22E81" w:rsidRDefault="00195BDE" w:rsidP="00C22E81">
            <w:pPr>
              <w:numPr>
                <w:ilvl w:val="0"/>
                <w:numId w:val="5"/>
              </w:numPr>
              <w:tabs>
                <w:tab w:val="num" w:pos="459"/>
              </w:tabs>
              <w:spacing w:after="60"/>
              <w:ind w:left="460" w:hanging="284"/>
              <w:jc w:val="left"/>
              <w:rPr>
                <w:rFonts w:ascii="Arial Narrow" w:hAnsi="Arial Narrow" w:cs="Arial"/>
                <w:b/>
                <w:szCs w:val="24"/>
              </w:rPr>
            </w:pPr>
            <w:r>
              <w:rPr>
                <w:rFonts w:ascii="Arial Narrow" w:hAnsi="Arial Narrow"/>
                <w:szCs w:val="24"/>
              </w:rPr>
              <w:t>Avoiding the use of any naked flames or electrical switches.</w:t>
            </w:r>
          </w:p>
          <w:p w:rsidR="00C22E81" w:rsidRDefault="00C22E81" w:rsidP="00C22E81">
            <w:pPr>
              <w:tabs>
                <w:tab w:val="left" w:pos="720"/>
              </w:tabs>
              <w:spacing w:after="60"/>
              <w:ind w:left="0" w:firstLine="0"/>
              <w:jc w:val="left"/>
              <w:rPr>
                <w:rFonts w:ascii="Arial Narrow" w:hAnsi="Arial Narrow"/>
                <w:szCs w:val="24"/>
                <w:lang w:val="en-US"/>
              </w:rPr>
            </w:pPr>
            <w:r>
              <w:rPr>
                <w:rFonts w:ascii="Arial Narrow" w:hAnsi="Arial Narrow"/>
                <w:szCs w:val="24"/>
                <w:lang w:val="en-US"/>
              </w:rPr>
              <w:t>It may be possible to remain open to pupils whilst repairs are being made or service restored.</w:t>
            </w:r>
          </w:p>
          <w:p w:rsidR="00C22E81" w:rsidRDefault="00C22E81" w:rsidP="00C22E81">
            <w:pPr>
              <w:tabs>
                <w:tab w:val="left" w:pos="720"/>
              </w:tabs>
              <w:spacing w:after="60"/>
              <w:ind w:left="0" w:firstLine="0"/>
              <w:jc w:val="left"/>
              <w:rPr>
                <w:rFonts w:ascii="Arial Narrow" w:hAnsi="Arial Narrow"/>
                <w:szCs w:val="24"/>
                <w:lang w:val="en-US"/>
              </w:rPr>
            </w:pPr>
            <w:r>
              <w:rPr>
                <w:rFonts w:ascii="Arial Narrow" w:hAnsi="Arial Narrow"/>
                <w:szCs w:val="24"/>
                <w:lang w:val="en-US"/>
              </w:rPr>
              <w:t>Key issues to be considered include:</w:t>
            </w:r>
          </w:p>
          <w:p w:rsidR="00C22E81" w:rsidRDefault="00C22E81" w:rsidP="00C22E81">
            <w:pPr>
              <w:numPr>
                <w:ilvl w:val="0"/>
                <w:numId w:val="5"/>
              </w:numPr>
              <w:tabs>
                <w:tab w:val="clear" w:pos="720"/>
                <w:tab w:val="clear" w:pos="851"/>
                <w:tab w:val="num" w:pos="459"/>
                <w:tab w:val="right" w:pos="9900"/>
              </w:tabs>
              <w:spacing w:after="60"/>
              <w:ind w:left="460" w:hanging="284"/>
              <w:rPr>
                <w:rFonts w:ascii="Arial Narrow" w:hAnsi="Arial Narrow" w:cs="Arial"/>
                <w:szCs w:val="24"/>
              </w:rPr>
            </w:pPr>
            <w:r>
              <w:rPr>
                <w:rFonts w:ascii="Arial Narrow" w:hAnsi="Arial Narrow" w:cs="Arial"/>
                <w:szCs w:val="24"/>
              </w:rPr>
              <w:t>Maintaining adequate classroom temperatures to enable learning to continue.</w:t>
            </w:r>
          </w:p>
          <w:p w:rsidR="00C22E81" w:rsidRDefault="00C22E81" w:rsidP="00C22E81">
            <w:pPr>
              <w:numPr>
                <w:ilvl w:val="0"/>
                <w:numId w:val="5"/>
              </w:numPr>
              <w:tabs>
                <w:tab w:val="clear" w:pos="720"/>
                <w:tab w:val="clear" w:pos="851"/>
                <w:tab w:val="num" w:pos="459"/>
                <w:tab w:val="right" w:pos="9900"/>
              </w:tabs>
              <w:spacing w:after="60"/>
              <w:ind w:left="459" w:hanging="283"/>
              <w:rPr>
                <w:rFonts w:ascii="Arial Narrow" w:hAnsi="Arial Narrow" w:cs="Arial"/>
                <w:szCs w:val="24"/>
              </w:rPr>
            </w:pPr>
            <w:r>
              <w:rPr>
                <w:rFonts w:ascii="Arial Narrow" w:hAnsi="Arial Narrow" w:cs="Arial"/>
                <w:szCs w:val="24"/>
              </w:rPr>
              <w:t>Maintaining adequate hygiene arrangements for pupils, staff and visitors.</w:t>
            </w:r>
          </w:p>
          <w:p w:rsidR="00C22E81" w:rsidRDefault="00C22E81" w:rsidP="00C22E81">
            <w:pPr>
              <w:numPr>
                <w:ilvl w:val="0"/>
                <w:numId w:val="5"/>
              </w:numPr>
              <w:tabs>
                <w:tab w:val="clear" w:pos="720"/>
                <w:tab w:val="clear" w:pos="851"/>
                <w:tab w:val="num" w:pos="459"/>
                <w:tab w:val="right" w:pos="9900"/>
              </w:tabs>
              <w:ind w:left="460" w:hanging="284"/>
              <w:rPr>
                <w:rFonts w:ascii="Arial Narrow" w:hAnsi="Arial Narrow" w:cs="Arial"/>
                <w:b/>
                <w:szCs w:val="24"/>
              </w:rPr>
            </w:pPr>
            <w:r>
              <w:rPr>
                <w:rFonts w:ascii="Arial Narrow" w:hAnsi="Arial Narrow" w:cs="Arial"/>
                <w:szCs w:val="24"/>
              </w:rPr>
              <w:t>Ensuring appropriate catering arrangements can be maintained.</w:t>
            </w:r>
          </w:p>
        </w:tc>
      </w:tr>
    </w:tbl>
    <w:p w:rsidR="00C22E81" w:rsidRDefault="00195BDE" w:rsidP="00C22E81">
      <w:pPr>
        <w:tabs>
          <w:tab w:val="left" w:pos="720"/>
        </w:tabs>
        <w:spacing w:after="0"/>
        <w:ind w:left="0" w:firstLine="0"/>
        <w:jc w:val="center"/>
        <w:rPr>
          <w:rFonts w:ascii="Arial Narrow" w:hAnsi="Arial Narrow" w:cs="Arial"/>
          <w:b/>
          <w:szCs w:val="28"/>
        </w:rPr>
      </w:pPr>
      <w:r>
        <w:br w:type="page"/>
      </w:r>
    </w:p>
    <w:tbl>
      <w:tblPr>
        <w:tblW w:w="9781" w:type="dxa"/>
        <w:tblInd w:w="250" w:type="dxa"/>
        <w:tblLook w:val="04A0" w:firstRow="1" w:lastRow="0" w:firstColumn="1" w:lastColumn="0" w:noHBand="0" w:noVBand="1"/>
      </w:tblPr>
      <w:tblGrid>
        <w:gridCol w:w="992"/>
        <w:gridCol w:w="8789"/>
      </w:tblGrid>
      <w:tr w:rsidR="00C22E81" w:rsidRPr="00E4445D" w:rsidTr="00AB7A80">
        <w:tc>
          <w:tcPr>
            <w:tcW w:w="9781" w:type="dxa"/>
            <w:gridSpan w:val="2"/>
            <w:tcBorders>
              <w:top w:val="single" w:sz="18" w:space="0" w:color="000000"/>
              <w:left w:val="single" w:sz="18" w:space="0" w:color="000000"/>
              <w:bottom w:val="single" w:sz="18" w:space="0" w:color="000000"/>
              <w:right w:val="single" w:sz="18" w:space="0" w:color="000000"/>
            </w:tcBorders>
            <w:shd w:val="clear" w:color="auto" w:fill="FF0000"/>
          </w:tcPr>
          <w:p w:rsidR="00C22E81" w:rsidRPr="00E4445D" w:rsidRDefault="00C22E81" w:rsidP="00C22E81">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b w:val="0"/>
                <w:color w:val="FFFFFF"/>
                <w:sz w:val="24"/>
                <w:szCs w:val="24"/>
              </w:rPr>
            </w:pPr>
            <w:r w:rsidRPr="00E4445D">
              <w:rPr>
                <w:rFonts w:ascii="Arial Narrow" w:hAnsi="Arial Narrow" w:cs="Arial"/>
                <w:color w:val="FFFFFF"/>
                <w:sz w:val="24"/>
                <w:szCs w:val="24"/>
              </w:rPr>
              <w:t>7: Hazard/Threat Information</w:t>
            </w:r>
          </w:p>
        </w:tc>
      </w:tr>
      <w:tr w:rsidR="00C22E81" w:rsidRPr="0093331C" w:rsidTr="00AB7A80">
        <w:tblPrEx>
          <w:tblBorders>
            <w:top w:val="single" w:sz="18" w:space="0" w:color="auto"/>
            <w:left w:val="single" w:sz="18" w:space="0" w:color="auto"/>
            <w:bottom w:val="single" w:sz="18" w:space="0" w:color="auto"/>
            <w:right w:val="single" w:sz="18" w:space="0" w:color="auto"/>
          </w:tblBorders>
        </w:tblPrEx>
        <w:tc>
          <w:tcPr>
            <w:tcW w:w="9781" w:type="dxa"/>
            <w:gridSpan w:val="2"/>
            <w:tcBorders>
              <w:top w:val="single" w:sz="18" w:space="0" w:color="auto"/>
              <w:bottom w:val="single" w:sz="18" w:space="0" w:color="auto"/>
            </w:tcBorders>
            <w:shd w:val="clear" w:color="auto" w:fill="D0CECE"/>
          </w:tcPr>
          <w:p w:rsidR="00C22E81" w:rsidRPr="00F00B61" w:rsidRDefault="00C22E81" w:rsidP="00C22E81">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w:t>
            </w:r>
            <w:r w:rsidR="00B96F18">
              <w:rPr>
                <w:rFonts w:ascii="Arial Narrow" w:hAnsi="Arial Narrow" w:cs="Arial"/>
                <w:sz w:val="24"/>
                <w:szCs w:val="24"/>
              </w:rPr>
              <w:t>7</w:t>
            </w:r>
            <w:r>
              <w:rPr>
                <w:rFonts w:ascii="Arial Narrow" w:hAnsi="Arial Narrow" w:cs="Arial"/>
                <w:sz w:val="24"/>
                <w:szCs w:val="24"/>
              </w:rPr>
              <w:t xml:space="preserve">: </w:t>
            </w:r>
            <w:r w:rsidRPr="00CF1E54">
              <w:rPr>
                <w:rFonts w:ascii="Arial Narrow" w:hAnsi="Arial Narrow" w:cs="Arial"/>
                <w:sz w:val="24"/>
                <w:szCs w:val="24"/>
              </w:rPr>
              <w:t>Gas</w:t>
            </w:r>
            <w:r>
              <w:rPr>
                <w:rFonts w:ascii="Arial Narrow" w:hAnsi="Arial Narrow" w:cs="Arial"/>
                <w:sz w:val="24"/>
                <w:szCs w:val="24"/>
              </w:rPr>
              <w:t xml:space="preserve"> </w:t>
            </w:r>
            <w:r w:rsidRPr="00CF1E54">
              <w:rPr>
                <w:rFonts w:ascii="Arial Narrow" w:hAnsi="Arial Narrow" w:cs="Arial"/>
                <w:sz w:val="24"/>
                <w:szCs w:val="24"/>
              </w:rPr>
              <w:t>Supply</w:t>
            </w:r>
            <w:r>
              <w:rPr>
                <w:rFonts w:ascii="Arial Narrow" w:hAnsi="Arial Narrow" w:cs="Arial"/>
                <w:sz w:val="24"/>
                <w:szCs w:val="24"/>
              </w:rPr>
              <w:t xml:space="preserve"> Failure</w:t>
            </w:r>
          </w:p>
        </w:tc>
      </w:tr>
      <w:tr w:rsidR="00AB7A80" w:rsidTr="00A00DE4">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AB7A80" w:rsidRDefault="00B96F18" w:rsidP="00A00DE4">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7.7</w:t>
            </w:r>
            <w:r w:rsidR="00AB7A80">
              <w:rPr>
                <w:rFonts w:ascii="Arial Narrow" w:hAnsi="Arial Narrow" w:cs="Arial"/>
                <w:sz w:val="24"/>
                <w:szCs w:val="24"/>
              </w:rPr>
              <w:t>.4</w:t>
            </w:r>
          </w:p>
        </w:tc>
        <w:tc>
          <w:tcPr>
            <w:tcW w:w="8789" w:type="dxa"/>
            <w:shd w:val="clear" w:color="auto" w:fill="auto"/>
          </w:tcPr>
          <w:p w:rsidR="00AB7A80" w:rsidRDefault="00AB7A80" w:rsidP="00A00DE4">
            <w:pPr>
              <w:tabs>
                <w:tab w:val="left" w:pos="454"/>
                <w:tab w:val="left" w:pos="720"/>
              </w:tabs>
              <w:spacing w:before="60" w:after="0"/>
              <w:ind w:left="0" w:right="34" w:firstLine="0"/>
              <w:jc w:val="left"/>
              <w:rPr>
                <w:rFonts w:ascii="Arial Narrow" w:hAnsi="Arial Narrow"/>
                <w:b/>
                <w:szCs w:val="24"/>
              </w:rPr>
            </w:pPr>
            <w:r>
              <w:rPr>
                <w:rFonts w:ascii="Arial Narrow" w:hAnsi="Arial Narrow"/>
                <w:b/>
                <w:szCs w:val="24"/>
              </w:rPr>
              <w:t>National Grid</w:t>
            </w:r>
          </w:p>
          <w:p w:rsidR="00AB7A80" w:rsidRDefault="00AB7A80" w:rsidP="00A00DE4">
            <w:pPr>
              <w:tabs>
                <w:tab w:val="left" w:pos="720"/>
              </w:tabs>
              <w:spacing w:after="60"/>
              <w:ind w:left="0" w:firstLine="0"/>
              <w:jc w:val="left"/>
              <w:rPr>
                <w:rFonts w:ascii="Arial Narrow" w:hAnsi="Arial Narrow"/>
                <w:szCs w:val="24"/>
              </w:rPr>
            </w:pPr>
            <w:r w:rsidRPr="006F16E7">
              <w:rPr>
                <w:rFonts w:ascii="Arial Narrow" w:hAnsi="Arial Narrow"/>
                <w:szCs w:val="24"/>
              </w:rPr>
              <w:t xml:space="preserve">National Grid </w:t>
            </w:r>
            <w:r>
              <w:rPr>
                <w:rFonts w:ascii="Arial Narrow" w:hAnsi="Arial Narrow"/>
                <w:szCs w:val="24"/>
              </w:rPr>
              <w:t xml:space="preserve">will attend uncontrolled escapes within one hour and controlled escapes within two hours. A controlled escape is one where </w:t>
            </w:r>
            <w:r w:rsidR="00B107F8">
              <w:rPr>
                <w:rFonts w:ascii="Arial Narrow" w:hAnsi="Arial Narrow"/>
                <w:szCs w:val="24"/>
              </w:rPr>
              <w:t xml:space="preserve">the </w:t>
            </w:r>
            <w:r>
              <w:rPr>
                <w:rFonts w:ascii="Arial Narrow" w:hAnsi="Arial Narrow"/>
                <w:szCs w:val="24"/>
              </w:rPr>
              <w:t xml:space="preserve">person reporting it has confirmed that </w:t>
            </w:r>
            <w:r w:rsidR="00B107F8">
              <w:rPr>
                <w:rFonts w:ascii="Arial Narrow" w:hAnsi="Arial Narrow"/>
                <w:szCs w:val="24"/>
              </w:rPr>
              <w:t xml:space="preserve">the </w:t>
            </w:r>
            <w:r>
              <w:rPr>
                <w:rFonts w:ascii="Arial Narrow" w:hAnsi="Arial Narrow"/>
                <w:szCs w:val="24"/>
              </w:rPr>
              <w:t xml:space="preserve">gas emergency control valve(s) serving </w:t>
            </w:r>
            <w:r w:rsidR="00B107F8">
              <w:rPr>
                <w:rFonts w:ascii="Arial Narrow" w:hAnsi="Arial Narrow"/>
                <w:szCs w:val="24"/>
              </w:rPr>
              <w:t xml:space="preserve">the </w:t>
            </w:r>
            <w:r>
              <w:rPr>
                <w:rFonts w:ascii="Arial Narrow" w:hAnsi="Arial Narrow"/>
                <w:szCs w:val="24"/>
              </w:rPr>
              <w:t>premises has been turned off and the smell of gas has gone. An uncontrolled gas escape covers all others.</w:t>
            </w:r>
          </w:p>
          <w:p w:rsidR="00AB7A80" w:rsidRDefault="00AB7A80" w:rsidP="00A00DE4">
            <w:pPr>
              <w:tabs>
                <w:tab w:val="left" w:pos="720"/>
              </w:tabs>
              <w:spacing w:after="60"/>
              <w:ind w:left="0" w:firstLine="0"/>
              <w:jc w:val="left"/>
              <w:rPr>
                <w:rFonts w:ascii="Arial Narrow" w:hAnsi="Arial Narrow"/>
                <w:szCs w:val="24"/>
              </w:rPr>
            </w:pPr>
            <w:r>
              <w:rPr>
                <w:rFonts w:ascii="Arial Narrow" w:hAnsi="Arial Narrow"/>
                <w:szCs w:val="24"/>
              </w:rPr>
              <w:t>National Grid engineers will always ‘make safe’ when called to a suspected gas escape. However, this emergency service does not cover repairs to appliances or installation pipework which cannot be completed within 30 minutes.</w:t>
            </w:r>
          </w:p>
          <w:p w:rsidR="00AB7A80" w:rsidRDefault="00AB7A80" w:rsidP="00A00DE4">
            <w:pPr>
              <w:tabs>
                <w:tab w:val="left" w:pos="720"/>
              </w:tabs>
              <w:ind w:left="0" w:firstLine="0"/>
              <w:jc w:val="left"/>
              <w:rPr>
                <w:rFonts w:ascii="Arial Narrow" w:hAnsi="Arial Narrow" w:cs="Arial"/>
                <w:b/>
                <w:szCs w:val="24"/>
              </w:rPr>
            </w:pPr>
            <w:r>
              <w:rPr>
                <w:rFonts w:ascii="Arial Narrow" w:hAnsi="Arial Narrow"/>
                <w:szCs w:val="24"/>
              </w:rPr>
              <w:t xml:space="preserve">Once </w:t>
            </w:r>
            <w:r w:rsidR="00B107F8">
              <w:rPr>
                <w:rFonts w:ascii="Arial Narrow" w:hAnsi="Arial Narrow"/>
                <w:szCs w:val="24"/>
              </w:rPr>
              <w:t xml:space="preserve">the </w:t>
            </w:r>
            <w:r>
              <w:rPr>
                <w:rFonts w:ascii="Arial Narrow" w:hAnsi="Arial Narrow"/>
                <w:szCs w:val="24"/>
              </w:rPr>
              <w:t>property has been made safe, work on appliances (such as cookers, boilers or fires) must be carried out by a</w:t>
            </w:r>
            <w:r w:rsidR="007C2A20">
              <w:rPr>
                <w:rFonts w:ascii="Arial Narrow" w:hAnsi="Arial Narrow"/>
                <w:szCs w:val="24"/>
              </w:rPr>
              <w:t xml:space="preserve"> Gas Safe registered engineer. The s</w:t>
            </w:r>
            <w:r>
              <w:rPr>
                <w:rFonts w:ascii="Arial Narrow" w:hAnsi="Arial Narrow"/>
                <w:szCs w:val="24"/>
              </w:rPr>
              <w:t xml:space="preserve">chool should contact </w:t>
            </w:r>
            <w:r w:rsidR="00B107F8">
              <w:rPr>
                <w:rFonts w:ascii="Arial Narrow" w:hAnsi="Arial Narrow"/>
                <w:szCs w:val="24"/>
              </w:rPr>
              <w:t xml:space="preserve">their </w:t>
            </w:r>
            <w:r>
              <w:rPr>
                <w:rFonts w:ascii="Arial Narrow" w:hAnsi="Arial Narrow"/>
                <w:szCs w:val="24"/>
              </w:rPr>
              <w:t>building maintenance provider</w:t>
            </w:r>
            <w:r w:rsidR="00B107F8">
              <w:rPr>
                <w:rFonts w:ascii="Arial Narrow" w:hAnsi="Arial Narrow"/>
                <w:szCs w:val="24"/>
              </w:rPr>
              <w:t xml:space="preserve"> or the </w:t>
            </w:r>
            <w:r>
              <w:rPr>
                <w:rFonts w:ascii="Arial Narrow" w:hAnsi="Arial Narrow"/>
                <w:szCs w:val="24"/>
              </w:rPr>
              <w:t>contractor responsible for maintenance of individual appliances.</w:t>
            </w:r>
          </w:p>
        </w:tc>
      </w:tr>
      <w:tr w:rsidR="00C22E81" w:rsidTr="00AB7A80">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C22E81" w:rsidRDefault="00B96F18" w:rsidP="00C22E81">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7.7</w:t>
            </w:r>
            <w:r w:rsidR="00E73D17">
              <w:rPr>
                <w:rFonts w:ascii="Arial Narrow" w:hAnsi="Arial Narrow" w:cs="Arial"/>
                <w:sz w:val="24"/>
                <w:szCs w:val="24"/>
              </w:rPr>
              <w:t>.5</w:t>
            </w:r>
          </w:p>
        </w:tc>
        <w:tc>
          <w:tcPr>
            <w:tcW w:w="8789" w:type="dxa"/>
            <w:shd w:val="clear" w:color="auto" w:fill="auto"/>
          </w:tcPr>
          <w:p w:rsidR="00C22E81" w:rsidRDefault="00C22E81" w:rsidP="00C22E81">
            <w:pPr>
              <w:tabs>
                <w:tab w:val="left" w:pos="454"/>
                <w:tab w:val="left" w:pos="720"/>
              </w:tabs>
              <w:spacing w:before="60" w:after="0"/>
              <w:ind w:left="0" w:right="34" w:firstLine="0"/>
              <w:jc w:val="left"/>
              <w:rPr>
                <w:rFonts w:ascii="Arial Narrow" w:hAnsi="Arial Narrow"/>
                <w:b/>
                <w:szCs w:val="24"/>
              </w:rPr>
            </w:pPr>
            <w:r>
              <w:rPr>
                <w:rFonts w:ascii="Arial Narrow" w:hAnsi="Arial Narrow"/>
                <w:b/>
                <w:szCs w:val="24"/>
              </w:rPr>
              <w:t>Temporary Arrangements</w:t>
            </w:r>
          </w:p>
          <w:p w:rsidR="00AB7A80" w:rsidRPr="007F140B" w:rsidRDefault="00AB7A80" w:rsidP="00AB7A80">
            <w:pPr>
              <w:tabs>
                <w:tab w:val="left" w:pos="720"/>
              </w:tabs>
              <w:spacing w:after="60"/>
              <w:ind w:left="0" w:firstLine="0"/>
              <w:jc w:val="left"/>
              <w:rPr>
                <w:rFonts w:ascii="Arial Narrow" w:hAnsi="Arial Narrow"/>
                <w:szCs w:val="24"/>
              </w:rPr>
            </w:pPr>
            <w:r w:rsidRPr="007F140B">
              <w:rPr>
                <w:rFonts w:ascii="Arial Narrow" w:hAnsi="Arial Narrow"/>
                <w:szCs w:val="24"/>
              </w:rPr>
              <w:t>Temporary arrangements</w:t>
            </w:r>
            <w:r>
              <w:rPr>
                <w:rFonts w:ascii="Arial Narrow" w:hAnsi="Arial Narrow"/>
                <w:szCs w:val="24"/>
              </w:rPr>
              <w:t xml:space="preserve"> may include</w:t>
            </w:r>
            <w:r w:rsidRPr="007F140B">
              <w:rPr>
                <w:rFonts w:ascii="Arial Narrow" w:hAnsi="Arial Narrow"/>
                <w:szCs w:val="24"/>
              </w:rPr>
              <w:t>:</w:t>
            </w:r>
          </w:p>
          <w:p w:rsidR="00AB7A80" w:rsidRDefault="00AB7A80" w:rsidP="00AB7A80">
            <w:pPr>
              <w:numPr>
                <w:ilvl w:val="0"/>
                <w:numId w:val="16"/>
              </w:numPr>
              <w:tabs>
                <w:tab w:val="num" w:pos="459"/>
              </w:tabs>
              <w:spacing w:after="60"/>
              <w:ind w:left="460" w:hanging="284"/>
              <w:jc w:val="left"/>
              <w:rPr>
                <w:rFonts w:ascii="Arial Narrow" w:hAnsi="Arial Narrow" w:cs="Arial"/>
                <w:szCs w:val="24"/>
              </w:rPr>
            </w:pPr>
            <w:r>
              <w:rPr>
                <w:rFonts w:ascii="Arial Narrow" w:hAnsi="Arial Narrow"/>
                <w:szCs w:val="24"/>
              </w:rPr>
              <w:t>Loss of central heating may be addressed by use of el</w:t>
            </w:r>
            <w:r>
              <w:rPr>
                <w:rFonts w:ascii="Arial Narrow" w:hAnsi="Arial Narrow" w:cs="Arial"/>
                <w:szCs w:val="24"/>
              </w:rPr>
              <w:t>ectric heaters</w:t>
            </w:r>
            <w:r w:rsidR="002258BB">
              <w:rPr>
                <w:rFonts w:ascii="Arial Narrow" w:hAnsi="Arial Narrow" w:cs="Arial"/>
                <w:szCs w:val="24"/>
              </w:rPr>
              <w:t>. Ad</w:t>
            </w:r>
            <w:r>
              <w:rPr>
                <w:rFonts w:ascii="Arial Narrow" w:hAnsi="Arial Narrow" w:cs="Arial"/>
                <w:szCs w:val="24"/>
              </w:rPr>
              <w:t xml:space="preserve">vice should be taken before </w:t>
            </w:r>
            <w:r w:rsidR="002258BB">
              <w:rPr>
                <w:rFonts w:ascii="Arial Narrow" w:hAnsi="Arial Narrow" w:cs="Arial"/>
                <w:szCs w:val="24"/>
              </w:rPr>
              <w:t xml:space="preserve">switching on to avoid </w:t>
            </w:r>
            <w:r>
              <w:rPr>
                <w:rFonts w:ascii="Arial Narrow" w:hAnsi="Arial Narrow" w:cs="Arial"/>
                <w:szCs w:val="24"/>
              </w:rPr>
              <w:t>overloading the electricity supply.</w:t>
            </w:r>
          </w:p>
          <w:p w:rsidR="00AB7A80" w:rsidRDefault="00AB7A80" w:rsidP="00AB7A80">
            <w:pPr>
              <w:numPr>
                <w:ilvl w:val="0"/>
                <w:numId w:val="16"/>
              </w:numPr>
              <w:tabs>
                <w:tab w:val="num" w:pos="459"/>
              </w:tabs>
              <w:spacing w:after="60"/>
              <w:ind w:left="460" w:hanging="284"/>
              <w:jc w:val="left"/>
              <w:rPr>
                <w:rFonts w:ascii="Arial Narrow" w:hAnsi="Arial Narrow" w:cs="Arial"/>
                <w:szCs w:val="24"/>
              </w:rPr>
            </w:pPr>
            <w:r>
              <w:rPr>
                <w:rFonts w:ascii="Arial Narrow" w:hAnsi="Arial Narrow"/>
                <w:szCs w:val="24"/>
              </w:rPr>
              <w:t>Loss of hot water may be addressed by use o</w:t>
            </w:r>
            <w:r>
              <w:rPr>
                <w:rFonts w:ascii="Arial Narrow" w:hAnsi="Arial Narrow" w:cs="Arial"/>
                <w:szCs w:val="24"/>
              </w:rPr>
              <w:t>f gel hand-washes.</w:t>
            </w:r>
          </w:p>
          <w:p w:rsidR="00AB7A80" w:rsidRPr="00AB7A80" w:rsidRDefault="00AB7A80" w:rsidP="00AB7A80">
            <w:pPr>
              <w:numPr>
                <w:ilvl w:val="0"/>
                <w:numId w:val="16"/>
              </w:numPr>
              <w:tabs>
                <w:tab w:val="num" w:pos="459"/>
              </w:tabs>
              <w:spacing w:after="60"/>
              <w:ind w:left="460" w:hanging="284"/>
              <w:jc w:val="left"/>
              <w:rPr>
                <w:rFonts w:ascii="Arial Narrow" w:hAnsi="Arial Narrow" w:cs="Arial"/>
                <w:b/>
                <w:szCs w:val="24"/>
              </w:rPr>
            </w:pPr>
            <w:r>
              <w:rPr>
                <w:rFonts w:ascii="Arial Narrow" w:hAnsi="Arial Narrow" w:cs="Arial"/>
                <w:szCs w:val="24"/>
              </w:rPr>
              <w:t xml:space="preserve">Loss of cooking appliances can be addressed by providing cold sandwiches or bringing in hot food prepared off-site. Early discussion with </w:t>
            </w:r>
            <w:r w:rsidR="00B107F8">
              <w:rPr>
                <w:rFonts w:ascii="Arial Narrow" w:hAnsi="Arial Narrow" w:cs="Arial"/>
                <w:szCs w:val="24"/>
              </w:rPr>
              <w:t xml:space="preserve">the </w:t>
            </w:r>
            <w:r>
              <w:rPr>
                <w:rFonts w:ascii="Arial Narrow" w:hAnsi="Arial Narrow" w:cs="Arial"/>
                <w:szCs w:val="24"/>
              </w:rPr>
              <w:t xml:space="preserve">cook-in-charge (or equivalent) is advisable to maximise </w:t>
            </w:r>
            <w:r w:rsidR="00B107F8">
              <w:rPr>
                <w:rFonts w:ascii="Arial Narrow" w:hAnsi="Arial Narrow" w:cs="Arial"/>
                <w:szCs w:val="24"/>
              </w:rPr>
              <w:t xml:space="preserve">the </w:t>
            </w:r>
            <w:r>
              <w:rPr>
                <w:rFonts w:ascii="Arial Narrow" w:hAnsi="Arial Narrow" w:cs="Arial"/>
                <w:szCs w:val="24"/>
              </w:rPr>
              <w:t>time available for preparatory activity.</w:t>
            </w:r>
          </w:p>
          <w:p w:rsidR="00AB7A80" w:rsidRDefault="00AB7A80" w:rsidP="00AB7A80">
            <w:pPr>
              <w:tabs>
                <w:tab w:val="left" w:pos="720"/>
              </w:tabs>
              <w:ind w:left="0" w:firstLine="0"/>
              <w:jc w:val="left"/>
              <w:rPr>
                <w:rFonts w:ascii="Arial Narrow" w:hAnsi="Arial Narrow" w:cs="Arial"/>
                <w:b/>
                <w:szCs w:val="24"/>
              </w:rPr>
            </w:pPr>
            <w:r>
              <w:rPr>
                <w:rFonts w:ascii="Arial Narrow" w:hAnsi="Arial Narrow"/>
                <w:szCs w:val="24"/>
                <w:lang w:val="en-US"/>
              </w:rPr>
              <w:t>The Council does not retain stocks of temporary equipment that could be deployed at short notice. It will be necessary</w:t>
            </w:r>
            <w:r w:rsidR="00B107F8">
              <w:rPr>
                <w:rFonts w:ascii="Arial Narrow" w:hAnsi="Arial Narrow"/>
                <w:szCs w:val="24"/>
                <w:lang w:val="en-US"/>
              </w:rPr>
              <w:t xml:space="preserve"> for the school</w:t>
            </w:r>
            <w:r>
              <w:rPr>
                <w:rFonts w:ascii="Arial Narrow" w:hAnsi="Arial Narrow"/>
                <w:szCs w:val="24"/>
                <w:lang w:val="en-US"/>
              </w:rPr>
              <w:t xml:space="preserve"> to contact a commercial provider.</w:t>
            </w:r>
          </w:p>
        </w:tc>
      </w:tr>
      <w:tr w:rsidR="00E73D17" w:rsidTr="00AB7A80">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E73D17" w:rsidRDefault="00B96F18" w:rsidP="000E56C2">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7.7</w:t>
            </w:r>
            <w:r w:rsidR="00E73D17">
              <w:rPr>
                <w:rFonts w:ascii="Arial Narrow" w:hAnsi="Arial Narrow" w:cs="Arial"/>
                <w:sz w:val="24"/>
                <w:szCs w:val="24"/>
              </w:rPr>
              <w:t>.6</w:t>
            </w:r>
          </w:p>
        </w:tc>
        <w:tc>
          <w:tcPr>
            <w:tcW w:w="8789" w:type="dxa"/>
            <w:shd w:val="clear" w:color="auto" w:fill="auto"/>
          </w:tcPr>
          <w:p w:rsidR="00E73D17" w:rsidRDefault="00E73D17" w:rsidP="000E56C2">
            <w:pPr>
              <w:tabs>
                <w:tab w:val="left" w:pos="454"/>
                <w:tab w:val="left" w:pos="720"/>
              </w:tabs>
              <w:spacing w:before="60" w:after="0"/>
              <w:ind w:left="0" w:right="34" w:firstLine="0"/>
              <w:jc w:val="left"/>
              <w:rPr>
                <w:rFonts w:ascii="Arial Narrow" w:hAnsi="Arial Narrow"/>
                <w:b/>
                <w:szCs w:val="24"/>
              </w:rPr>
            </w:pPr>
            <w:r>
              <w:rPr>
                <w:rFonts w:ascii="Arial Narrow" w:hAnsi="Arial Narrow"/>
                <w:b/>
                <w:szCs w:val="24"/>
              </w:rPr>
              <w:t>Recovery and Restoration of Normality</w:t>
            </w:r>
          </w:p>
          <w:p w:rsidR="00E73D17" w:rsidRDefault="00592D9A" w:rsidP="000E56C2">
            <w:pPr>
              <w:tabs>
                <w:tab w:val="left" w:pos="601"/>
              </w:tabs>
              <w:ind w:left="0" w:right="34" w:firstLine="0"/>
              <w:jc w:val="left"/>
              <w:rPr>
                <w:rFonts w:ascii="Arial Narrow" w:hAnsi="Arial Narrow" w:cs="Arial"/>
                <w:b/>
                <w:szCs w:val="24"/>
              </w:rPr>
            </w:pPr>
            <w:r>
              <w:rPr>
                <w:rFonts w:ascii="Arial Narrow" w:hAnsi="Arial Narrow" w:cs="Arial"/>
                <w:szCs w:val="24"/>
              </w:rPr>
              <w:t>In most cases interruptions to gas supplies are of a short duration and as such there are minimal long-term consequences. Even those interruptions that cannot be resolved within a few hours are unlikely to go on beyond a few days.</w:t>
            </w:r>
          </w:p>
        </w:tc>
      </w:tr>
    </w:tbl>
    <w:p w:rsidR="000D1DF7" w:rsidRDefault="000D1DF7" w:rsidP="000D1DF7">
      <w:pPr>
        <w:tabs>
          <w:tab w:val="left" w:pos="720"/>
        </w:tabs>
        <w:spacing w:after="0"/>
        <w:jc w:val="center"/>
        <w:rPr>
          <w:rFonts w:ascii="Arial Narrow" w:hAnsi="Arial Narrow" w:cs="Arial"/>
          <w:sz w:val="16"/>
          <w:szCs w:val="16"/>
        </w:rPr>
      </w:pPr>
    </w:p>
    <w:p w:rsidR="009549D8" w:rsidRDefault="00C22E81" w:rsidP="009549D8">
      <w:pPr>
        <w:tabs>
          <w:tab w:val="left" w:pos="720"/>
        </w:tabs>
        <w:spacing w:after="0"/>
        <w:ind w:left="0" w:firstLine="0"/>
        <w:jc w:val="center"/>
        <w:rPr>
          <w:rFonts w:ascii="Arial Narrow" w:hAnsi="Arial Narrow" w:cs="Arial"/>
          <w:b/>
          <w:szCs w:val="28"/>
        </w:rPr>
      </w:pPr>
      <w:r>
        <w:br w:type="page"/>
      </w:r>
    </w:p>
    <w:tbl>
      <w:tblPr>
        <w:tblW w:w="9781" w:type="dxa"/>
        <w:tblInd w:w="250" w:type="dxa"/>
        <w:tblLook w:val="04A0" w:firstRow="1" w:lastRow="0" w:firstColumn="1" w:lastColumn="0" w:noHBand="0" w:noVBand="1"/>
      </w:tblPr>
      <w:tblGrid>
        <w:gridCol w:w="992"/>
        <w:gridCol w:w="8789"/>
      </w:tblGrid>
      <w:tr w:rsidR="009549D8" w:rsidRPr="00E4445D" w:rsidTr="009549D8">
        <w:tc>
          <w:tcPr>
            <w:tcW w:w="9781" w:type="dxa"/>
            <w:gridSpan w:val="2"/>
            <w:tcBorders>
              <w:top w:val="single" w:sz="18" w:space="0" w:color="000000"/>
              <w:left w:val="single" w:sz="18" w:space="0" w:color="000000"/>
              <w:bottom w:val="single" w:sz="18" w:space="0" w:color="000000"/>
              <w:right w:val="single" w:sz="18" w:space="0" w:color="000000"/>
            </w:tcBorders>
            <w:shd w:val="clear" w:color="auto" w:fill="FF0000"/>
          </w:tcPr>
          <w:p w:rsidR="009549D8" w:rsidRPr="00E4445D" w:rsidRDefault="009549D8" w:rsidP="009549D8">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b w:val="0"/>
                <w:color w:val="FFFFFF"/>
                <w:sz w:val="24"/>
                <w:szCs w:val="24"/>
              </w:rPr>
            </w:pPr>
            <w:r w:rsidRPr="00E4445D">
              <w:rPr>
                <w:rFonts w:ascii="Arial Narrow" w:hAnsi="Arial Narrow" w:cs="Arial"/>
                <w:color w:val="FFFFFF"/>
                <w:sz w:val="24"/>
                <w:szCs w:val="24"/>
              </w:rPr>
              <w:t>7: Hazard/Threat Information</w:t>
            </w:r>
          </w:p>
        </w:tc>
      </w:tr>
      <w:tr w:rsidR="009549D8" w:rsidRPr="0093331C" w:rsidTr="009549D8">
        <w:tblPrEx>
          <w:tblBorders>
            <w:top w:val="single" w:sz="18" w:space="0" w:color="auto"/>
            <w:left w:val="single" w:sz="18" w:space="0" w:color="auto"/>
            <w:bottom w:val="single" w:sz="18" w:space="0" w:color="auto"/>
            <w:right w:val="single" w:sz="18" w:space="0" w:color="auto"/>
          </w:tblBorders>
        </w:tblPrEx>
        <w:tc>
          <w:tcPr>
            <w:tcW w:w="9781" w:type="dxa"/>
            <w:gridSpan w:val="2"/>
            <w:tcBorders>
              <w:top w:val="single" w:sz="18" w:space="0" w:color="auto"/>
              <w:bottom w:val="single" w:sz="18" w:space="0" w:color="auto"/>
            </w:tcBorders>
            <w:shd w:val="clear" w:color="auto" w:fill="D0CECE"/>
          </w:tcPr>
          <w:p w:rsidR="009549D8" w:rsidRPr="00F00B61" w:rsidRDefault="00B80A09" w:rsidP="009549D8">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w:t>
            </w:r>
            <w:r w:rsidR="00B96F18">
              <w:rPr>
                <w:rFonts w:ascii="Arial Narrow" w:hAnsi="Arial Narrow" w:cs="Arial"/>
                <w:sz w:val="24"/>
                <w:szCs w:val="24"/>
              </w:rPr>
              <w:t>8</w:t>
            </w:r>
            <w:r w:rsidR="00F05B9D">
              <w:rPr>
                <w:rFonts w:ascii="Arial Narrow" w:hAnsi="Arial Narrow" w:cs="Arial"/>
                <w:sz w:val="24"/>
                <w:szCs w:val="24"/>
              </w:rPr>
              <w:t>: Hot Weather</w:t>
            </w:r>
          </w:p>
        </w:tc>
      </w:tr>
      <w:tr w:rsidR="009549D8" w:rsidTr="009549D8">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9549D8" w:rsidRDefault="009549D8" w:rsidP="009549D8">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w:t>
            </w:r>
            <w:r w:rsidR="00B96F18">
              <w:rPr>
                <w:rFonts w:ascii="Arial Narrow" w:hAnsi="Arial Narrow" w:cs="Arial"/>
                <w:sz w:val="24"/>
                <w:szCs w:val="24"/>
              </w:rPr>
              <w:t>8</w:t>
            </w:r>
            <w:r>
              <w:rPr>
                <w:rFonts w:ascii="Arial Narrow" w:hAnsi="Arial Narrow" w:cs="Arial"/>
                <w:sz w:val="24"/>
                <w:szCs w:val="24"/>
              </w:rPr>
              <w:t>.1</w:t>
            </w:r>
          </w:p>
        </w:tc>
        <w:tc>
          <w:tcPr>
            <w:tcW w:w="8789" w:type="dxa"/>
            <w:shd w:val="clear" w:color="auto" w:fill="auto"/>
          </w:tcPr>
          <w:p w:rsidR="009549D8" w:rsidRDefault="009549D8" w:rsidP="009549D8">
            <w:pPr>
              <w:tabs>
                <w:tab w:val="left" w:pos="454"/>
                <w:tab w:val="left" w:pos="720"/>
              </w:tabs>
              <w:spacing w:before="60" w:after="0"/>
              <w:ind w:left="0" w:right="34" w:firstLine="0"/>
              <w:jc w:val="left"/>
              <w:rPr>
                <w:rFonts w:ascii="Arial Narrow" w:hAnsi="Arial Narrow"/>
                <w:b/>
                <w:szCs w:val="24"/>
              </w:rPr>
            </w:pPr>
            <w:r>
              <w:rPr>
                <w:rFonts w:ascii="Arial Narrow" w:hAnsi="Arial Narrow"/>
                <w:b/>
                <w:szCs w:val="24"/>
              </w:rPr>
              <w:t>Hazard</w:t>
            </w:r>
          </w:p>
          <w:p w:rsidR="00F05B9D" w:rsidRDefault="00BE73E3" w:rsidP="00F05B9D">
            <w:pPr>
              <w:tabs>
                <w:tab w:val="left" w:pos="720"/>
              </w:tabs>
              <w:spacing w:after="60"/>
              <w:ind w:left="0" w:right="34" w:firstLine="0"/>
              <w:jc w:val="left"/>
              <w:rPr>
                <w:rFonts w:ascii="Arial Narrow" w:hAnsi="Arial Narrow"/>
                <w:szCs w:val="24"/>
              </w:rPr>
            </w:pPr>
            <w:r>
              <w:rPr>
                <w:rFonts w:ascii="Arial Narrow" w:hAnsi="Arial Narrow"/>
                <w:szCs w:val="24"/>
              </w:rPr>
              <w:t>The Head</w:t>
            </w:r>
            <w:r w:rsidR="00F05B9D">
              <w:rPr>
                <w:rFonts w:ascii="Arial Narrow" w:hAnsi="Arial Narrow"/>
                <w:szCs w:val="24"/>
              </w:rPr>
              <w:t xml:space="preserve"> will know parts of </w:t>
            </w:r>
            <w:r w:rsidR="00D815BA">
              <w:rPr>
                <w:rFonts w:ascii="Arial Narrow" w:hAnsi="Arial Narrow"/>
                <w:szCs w:val="24"/>
              </w:rPr>
              <w:t>the school</w:t>
            </w:r>
            <w:r w:rsidR="00F05B9D">
              <w:rPr>
                <w:rFonts w:ascii="Arial Narrow" w:hAnsi="Arial Narrow"/>
                <w:szCs w:val="24"/>
              </w:rPr>
              <w:t xml:space="preserve"> that are heat-traps and likely to cause problems during a hot spell.</w:t>
            </w:r>
          </w:p>
          <w:p w:rsidR="00F05B9D" w:rsidRDefault="00F05B9D" w:rsidP="00F05B9D">
            <w:pPr>
              <w:tabs>
                <w:tab w:val="left" w:pos="720"/>
              </w:tabs>
              <w:spacing w:after="60"/>
              <w:ind w:left="0" w:right="34" w:firstLine="0"/>
              <w:jc w:val="left"/>
              <w:rPr>
                <w:rFonts w:ascii="Arial Narrow" w:hAnsi="Arial Narrow"/>
                <w:szCs w:val="24"/>
              </w:rPr>
            </w:pPr>
            <w:r>
              <w:rPr>
                <w:rFonts w:ascii="Arial Narrow" w:hAnsi="Arial Narrow"/>
                <w:szCs w:val="24"/>
              </w:rPr>
              <w:t>7(1) of the Workplace (Health, Safety and Welfare) Regulations 1992 states: ‘During working hours, the temperature in all workplaces inside buildings shall be reasonable. Heat stress and dehydration can be serious problems at temperatures above 35 degrees centigrade so that should be regarded as the maximum reasonable temperature for prolonged periods of time in school classrooms.</w:t>
            </w:r>
          </w:p>
          <w:p w:rsidR="009549D8" w:rsidRDefault="00F05B9D" w:rsidP="00F05B9D">
            <w:pPr>
              <w:tabs>
                <w:tab w:val="left" w:pos="720"/>
              </w:tabs>
              <w:ind w:left="0" w:right="34" w:firstLine="0"/>
              <w:jc w:val="left"/>
              <w:rPr>
                <w:rFonts w:ascii="Arial Narrow" w:hAnsi="Arial Narrow" w:cs="Arial"/>
                <w:b/>
                <w:szCs w:val="24"/>
              </w:rPr>
            </w:pPr>
            <w:r>
              <w:rPr>
                <w:rFonts w:ascii="Arial Narrow" w:hAnsi="Arial Narrow"/>
                <w:szCs w:val="24"/>
              </w:rPr>
              <w:t>Healthy children should be able to cope with this if they are given generous supplies of cool water to drink. More sensitive children may experience problems at lower temperatures and staff need to watch for signs of heat stress at temperatures above 28 degrees centigrade.</w:t>
            </w:r>
          </w:p>
        </w:tc>
      </w:tr>
      <w:tr w:rsidR="009549D8" w:rsidTr="009549D8">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9549D8" w:rsidRDefault="00B96F18" w:rsidP="009549D8">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7.8</w:t>
            </w:r>
            <w:r w:rsidR="009549D8">
              <w:rPr>
                <w:rFonts w:ascii="Arial Narrow" w:hAnsi="Arial Narrow" w:cs="Arial"/>
                <w:sz w:val="24"/>
                <w:szCs w:val="24"/>
              </w:rPr>
              <w:t>.2</w:t>
            </w:r>
          </w:p>
        </w:tc>
        <w:tc>
          <w:tcPr>
            <w:tcW w:w="8789" w:type="dxa"/>
            <w:shd w:val="clear" w:color="auto" w:fill="auto"/>
          </w:tcPr>
          <w:p w:rsidR="009549D8" w:rsidRDefault="00F05B9D" w:rsidP="009549D8">
            <w:pPr>
              <w:tabs>
                <w:tab w:val="left" w:pos="454"/>
                <w:tab w:val="left" w:pos="720"/>
              </w:tabs>
              <w:spacing w:before="60" w:after="0"/>
              <w:ind w:left="0" w:right="34" w:firstLine="0"/>
              <w:jc w:val="left"/>
              <w:rPr>
                <w:rFonts w:ascii="Arial Narrow" w:hAnsi="Arial Narrow"/>
                <w:b/>
                <w:szCs w:val="24"/>
              </w:rPr>
            </w:pPr>
            <w:r>
              <w:rPr>
                <w:rFonts w:ascii="Arial Narrow" w:hAnsi="Arial Narrow"/>
                <w:b/>
                <w:szCs w:val="24"/>
              </w:rPr>
              <w:t>Prevention and Mitigation</w:t>
            </w:r>
          </w:p>
          <w:p w:rsidR="00F05B9D" w:rsidRPr="00DD1E6D" w:rsidRDefault="00F05B9D" w:rsidP="00F05B9D">
            <w:pPr>
              <w:tabs>
                <w:tab w:val="left" w:pos="601"/>
              </w:tabs>
              <w:spacing w:after="60"/>
              <w:ind w:left="0" w:right="34" w:firstLine="0"/>
              <w:jc w:val="left"/>
              <w:rPr>
                <w:rFonts w:ascii="Arial Narrow" w:hAnsi="Arial Narrow" w:cs="Arial"/>
                <w:szCs w:val="24"/>
              </w:rPr>
            </w:pPr>
            <w:r>
              <w:rPr>
                <w:rFonts w:ascii="Arial Narrow" w:hAnsi="Arial Narrow"/>
                <w:szCs w:val="24"/>
              </w:rPr>
              <w:t>Department of Health (DH) provides warnings of potential heatwave conditions between 01 June and 15 September. T</w:t>
            </w:r>
            <w:r w:rsidR="0057631E">
              <w:rPr>
                <w:rFonts w:ascii="Arial Narrow" w:hAnsi="Arial Narrow"/>
                <w:szCs w:val="24"/>
              </w:rPr>
              <w:t>he t</w:t>
            </w:r>
            <w:r>
              <w:rPr>
                <w:rFonts w:ascii="Arial Narrow" w:hAnsi="Arial Narrow"/>
                <w:szCs w:val="24"/>
              </w:rPr>
              <w:t xml:space="preserve">rigger criteria for </w:t>
            </w:r>
            <w:r w:rsidR="0057631E">
              <w:rPr>
                <w:rFonts w:ascii="Arial Narrow" w:hAnsi="Arial Narrow"/>
                <w:szCs w:val="24"/>
              </w:rPr>
              <w:t xml:space="preserve">the </w:t>
            </w:r>
            <w:r>
              <w:rPr>
                <w:rFonts w:ascii="Arial Narrow" w:hAnsi="Arial Narrow"/>
                <w:szCs w:val="24"/>
              </w:rPr>
              <w:t xml:space="preserve">North East of England is 28/15/28 (degrees centigrade) Day/Night/Day and </w:t>
            </w:r>
            <w:r w:rsidR="00D815BA">
              <w:rPr>
                <w:rFonts w:ascii="Arial Narrow" w:hAnsi="Arial Narrow"/>
                <w:szCs w:val="24"/>
              </w:rPr>
              <w:t>the school</w:t>
            </w:r>
            <w:r>
              <w:rPr>
                <w:rFonts w:ascii="Arial Narrow" w:hAnsi="Arial Narrow"/>
                <w:szCs w:val="24"/>
              </w:rPr>
              <w:t xml:space="preserve"> should be ready to act as outlined in </w:t>
            </w:r>
            <w:r w:rsidRPr="00DD1E6D">
              <w:rPr>
                <w:rFonts w:ascii="Arial Narrow" w:hAnsi="Arial Narrow"/>
                <w:szCs w:val="24"/>
              </w:rPr>
              <w:t>Looking after children and those in early years settings during heatwaves: guidance for teachers and professionals [PHE publications gateway number: 2015049].</w:t>
            </w:r>
          </w:p>
          <w:p w:rsidR="009549D8" w:rsidRDefault="00F05B9D" w:rsidP="00F05B9D">
            <w:pPr>
              <w:tabs>
                <w:tab w:val="left" w:pos="720"/>
              </w:tabs>
              <w:ind w:left="0" w:right="34" w:firstLine="0"/>
              <w:jc w:val="left"/>
              <w:rPr>
                <w:rFonts w:ascii="Arial Narrow" w:hAnsi="Arial Narrow" w:cs="Arial"/>
                <w:b/>
                <w:szCs w:val="24"/>
              </w:rPr>
            </w:pPr>
            <w:r>
              <w:rPr>
                <w:rFonts w:ascii="Arial Narrow" w:hAnsi="Arial Narrow"/>
                <w:szCs w:val="24"/>
              </w:rPr>
              <w:t>Where it is possible to do so, general ventilation should be increased by opening windows and doors (where health and safety requirements are not contravened) or classes moved from classrooms known to be particularly prone to high temperatures if other space is available.</w:t>
            </w:r>
          </w:p>
        </w:tc>
      </w:tr>
      <w:tr w:rsidR="009549D8" w:rsidTr="009549D8">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9549D8" w:rsidRDefault="00B96F18" w:rsidP="009549D8">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7.8</w:t>
            </w:r>
            <w:r w:rsidR="00F05B9D">
              <w:rPr>
                <w:rFonts w:ascii="Arial Narrow" w:hAnsi="Arial Narrow" w:cs="Arial"/>
                <w:sz w:val="24"/>
                <w:szCs w:val="24"/>
              </w:rPr>
              <w:t>.</w:t>
            </w:r>
            <w:r w:rsidR="009549D8">
              <w:rPr>
                <w:rFonts w:ascii="Arial Narrow" w:hAnsi="Arial Narrow" w:cs="Arial"/>
                <w:sz w:val="24"/>
                <w:szCs w:val="24"/>
              </w:rPr>
              <w:t>3</w:t>
            </w:r>
          </w:p>
        </w:tc>
        <w:tc>
          <w:tcPr>
            <w:tcW w:w="8789" w:type="dxa"/>
            <w:shd w:val="clear" w:color="auto" w:fill="auto"/>
          </w:tcPr>
          <w:p w:rsidR="009549D8" w:rsidRDefault="00F05B9D" w:rsidP="009549D8">
            <w:pPr>
              <w:tabs>
                <w:tab w:val="left" w:pos="454"/>
                <w:tab w:val="left" w:pos="720"/>
              </w:tabs>
              <w:spacing w:before="60" w:after="0"/>
              <w:ind w:left="0" w:right="34" w:firstLine="0"/>
              <w:jc w:val="left"/>
              <w:rPr>
                <w:rFonts w:ascii="Arial Narrow" w:hAnsi="Arial Narrow"/>
                <w:b/>
                <w:szCs w:val="24"/>
              </w:rPr>
            </w:pPr>
            <w:r>
              <w:rPr>
                <w:rFonts w:ascii="Arial Narrow" w:hAnsi="Arial Narrow"/>
                <w:b/>
                <w:szCs w:val="24"/>
              </w:rPr>
              <w:t>Sun Safety</w:t>
            </w:r>
          </w:p>
          <w:p w:rsidR="00F05B9D" w:rsidRDefault="0057631E" w:rsidP="00F05B9D">
            <w:pPr>
              <w:tabs>
                <w:tab w:val="left" w:pos="720"/>
              </w:tabs>
              <w:spacing w:after="60"/>
              <w:ind w:left="0" w:right="34" w:firstLine="0"/>
              <w:jc w:val="left"/>
              <w:rPr>
                <w:rFonts w:ascii="Arial Narrow" w:hAnsi="Arial Narrow"/>
                <w:szCs w:val="24"/>
              </w:rPr>
            </w:pPr>
            <w:r>
              <w:rPr>
                <w:rFonts w:ascii="Arial Narrow" w:hAnsi="Arial Narrow"/>
                <w:szCs w:val="24"/>
              </w:rPr>
              <w:t>The r</w:t>
            </w:r>
            <w:r w:rsidR="00F05B9D">
              <w:rPr>
                <w:rFonts w:ascii="Arial Narrow" w:hAnsi="Arial Narrow"/>
                <w:szCs w:val="24"/>
              </w:rPr>
              <w:t xml:space="preserve">isk of skin cancer is </w:t>
            </w:r>
            <w:r>
              <w:rPr>
                <w:rFonts w:ascii="Arial Narrow" w:hAnsi="Arial Narrow"/>
                <w:szCs w:val="24"/>
              </w:rPr>
              <w:t>well</w:t>
            </w:r>
            <w:r w:rsidR="00F05B9D">
              <w:rPr>
                <w:rFonts w:ascii="Arial Narrow" w:hAnsi="Arial Narrow"/>
                <w:szCs w:val="24"/>
              </w:rPr>
              <w:t xml:space="preserve"> understood</w:t>
            </w:r>
            <w:r>
              <w:rPr>
                <w:rFonts w:ascii="Arial Narrow" w:hAnsi="Arial Narrow"/>
                <w:szCs w:val="24"/>
              </w:rPr>
              <w:t>.</w:t>
            </w:r>
            <w:r w:rsidR="00F05B9D">
              <w:rPr>
                <w:rFonts w:ascii="Arial Narrow" w:hAnsi="Arial Narrow"/>
                <w:szCs w:val="24"/>
              </w:rPr>
              <w:t xml:space="preserve"> </w:t>
            </w:r>
            <w:r w:rsidR="0059752F">
              <w:rPr>
                <w:rFonts w:ascii="Arial Narrow" w:hAnsi="Arial Narrow"/>
                <w:szCs w:val="24"/>
              </w:rPr>
              <w:t>Pupils</w:t>
            </w:r>
            <w:r w:rsidR="00F05B9D">
              <w:rPr>
                <w:rFonts w:ascii="Arial Narrow" w:hAnsi="Arial Narrow"/>
                <w:szCs w:val="24"/>
              </w:rPr>
              <w:t>, particularly those with fair skin, are vulnerable given that they will be spending the hottest part of the day in the playground.</w:t>
            </w:r>
            <w:r w:rsidR="0079543F">
              <w:rPr>
                <w:rFonts w:ascii="Arial Narrow" w:hAnsi="Arial Narrow"/>
                <w:szCs w:val="24"/>
              </w:rPr>
              <w:t xml:space="preserve"> Pupils should be encouraged to use areas of playground shaded by trees or canopies.</w:t>
            </w:r>
          </w:p>
          <w:p w:rsidR="00F05B9D" w:rsidRDefault="00DE5C97" w:rsidP="00F05B9D">
            <w:pPr>
              <w:tabs>
                <w:tab w:val="left" w:pos="720"/>
              </w:tabs>
              <w:spacing w:after="60"/>
              <w:ind w:left="0" w:right="34" w:firstLine="0"/>
              <w:jc w:val="left"/>
              <w:rPr>
                <w:rFonts w:ascii="Arial Narrow" w:hAnsi="Arial Narrow"/>
                <w:szCs w:val="24"/>
              </w:rPr>
            </w:pPr>
            <w:r>
              <w:rPr>
                <w:rFonts w:ascii="Arial Narrow" w:hAnsi="Arial Narrow"/>
                <w:szCs w:val="24"/>
              </w:rPr>
              <w:t xml:space="preserve">Parents/carers </w:t>
            </w:r>
            <w:r w:rsidR="00F05B9D">
              <w:rPr>
                <w:rFonts w:ascii="Arial Narrow" w:hAnsi="Arial Narrow"/>
                <w:szCs w:val="24"/>
              </w:rPr>
              <w:t xml:space="preserve">should </w:t>
            </w:r>
            <w:r>
              <w:rPr>
                <w:rFonts w:ascii="Arial Narrow" w:hAnsi="Arial Narrow"/>
                <w:szCs w:val="24"/>
              </w:rPr>
              <w:t xml:space="preserve">be </w:t>
            </w:r>
            <w:r w:rsidR="00F05B9D">
              <w:rPr>
                <w:rFonts w:ascii="Arial Narrow" w:hAnsi="Arial Narrow"/>
                <w:szCs w:val="24"/>
              </w:rPr>
              <w:t>encourage</w:t>
            </w:r>
            <w:r>
              <w:rPr>
                <w:rFonts w:ascii="Arial Narrow" w:hAnsi="Arial Narrow"/>
                <w:szCs w:val="24"/>
              </w:rPr>
              <w:t>d</w:t>
            </w:r>
            <w:r w:rsidR="00F05B9D">
              <w:rPr>
                <w:rFonts w:ascii="Arial Narrow" w:hAnsi="Arial Narrow"/>
                <w:szCs w:val="24"/>
              </w:rPr>
              <w:t xml:space="preserve"> to send </w:t>
            </w:r>
            <w:r w:rsidR="0059752F">
              <w:rPr>
                <w:rFonts w:ascii="Arial Narrow" w:hAnsi="Arial Narrow"/>
                <w:szCs w:val="24"/>
              </w:rPr>
              <w:t xml:space="preserve">their </w:t>
            </w:r>
            <w:r w:rsidR="00F05B9D">
              <w:rPr>
                <w:rFonts w:ascii="Arial Narrow" w:hAnsi="Arial Narrow"/>
                <w:szCs w:val="24"/>
              </w:rPr>
              <w:t xml:space="preserve">children to </w:t>
            </w:r>
            <w:r w:rsidR="0059752F">
              <w:rPr>
                <w:rFonts w:ascii="Arial Narrow" w:hAnsi="Arial Narrow"/>
                <w:szCs w:val="24"/>
              </w:rPr>
              <w:t>s</w:t>
            </w:r>
            <w:r w:rsidR="009714B8">
              <w:rPr>
                <w:rFonts w:ascii="Arial Narrow" w:hAnsi="Arial Narrow"/>
                <w:szCs w:val="24"/>
              </w:rPr>
              <w:t>chool</w:t>
            </w:r>
            <w:r w:rsidR="00F05B9D">
              <w:rPr>
                <w:rFonts w:ascii="Arial Narrow" w:hAnsi="Arial Narrow"/>
                <w:szCs w:val="24"/>
              </w:rPr>
              <w:t xml:space="preserve"> </w:t>
            </w:r>
            <w:r w:rsidR="0059752F">
              <w:rPr>
                <w:rFonts w:ascii="Arial Narrow" w:hAnsi="Arial Narrow"/>
                <w:szCs w:val="24"/>
              </w:rPr>
              <w:t xml:space="preserve">wearing </w:t>
            </w:r>
            <w:r w:rsidR="00F05B9D">
              <w:rPr>
                <w:rFonts w:ascii="Arial Narrow" w:hAnsi="Arial Narrow"/>
                <w:szCs w:val="24"/>
              </w:rPr>
              <w:t>long-sleeved clothing, sunglasses and wide-brimmed hats.</w:t>
            </w:r>
            <w:r w:rsidR="005358E5">
              <w:rPr>
                <w:rFonts w:ascii="Arial Narrow" w:hAnsi="Arial Narrow"/>
                <w:szCs w:val="24"/>
              </w:rPr>
              <w:t xml:space="preserve"> They should also be asked to send children in with ‘endurance’ </w:t>
            </w:r>
            <w:r w:rsidR="00F05B9D">
              <w:rPr>
                <w:rFonts w:ascii="Arial Narrow" w:hAnsi="Arial Narrow"/>
                <w:szCs w:val="24"/>
              </w:rPr>
              <w:t xml:space="preserve">sunscreen (at </w:t>
            </w:r>
            <w:r>
              <w:rPr>
                <w:rFonts w:ascii="Arial Narrow" w:hAnsi="Arial Narrow"/>
                <w:szCs w:val="24"/>
              </w:rPr>
              <w:t>least sun protection factor 15)</w:t>
            </w:r>
            <w:r w:rsidR="00F05B9D">
              <w:rPr>
                <w:rFonts w:ascii="Arial Narrow" w:hAnsi="Arial Narrow"/>
                <w:szCs w:val="24"/>
              </w:rPr>
              <w:t xml:space="preserve"> that last</w:t>
            </w:r>
            <w:r w:rsidR="005358E5">
              <w:rPr>
                <w:rFonts w:ascii="Arial Narrow" w:hAnsi="Arial Narrow"/>
                <w:szCs w:val="24"/>
              </w:rPr>
              <w:t>s</w:t>
            </w:r>
            <w:r w:rsidR="00F05B9D">
              <w:rPr>
                <w:rFonts w:ascii="Arial Narrow" w:hAnsi="Arial Narrow"/>
                <w:szCs w:val="24"/>
              </w:rPr>
              <w:t xml:space="preserve"> for up to 12 hours.</w:t>
            </w:r>
          </w:p>
          <w:p w:rsidR="00F05B9D" w:rsidRDefault="005358E5" w:rsidP="00F05B9D">
            <w:pPr>
              <w:tabs>
                <w:tab w:val="left" w:pos="720"/>
              </w:tabs>
              <w:spacing w:after="60"/>
              <w:ind w:left="0" w:right="34" w:firstLine="0"/>
              <w:jc w:val="left"/>
              <w:rPr>
                <w:rFonts w:ascii="Arial Narrow" w:hAnsi="Arial Narrow"/>
                <w:szCs w:val="24"/>
              </w:rPr>
            </w:pPr>
            <w:r>
              <w:rPr>
                <w:rFonts w:ascii="Arial Narrow" w:hAnsi="Arial Narrow"/>
                <w:szCs w:val="24"/>
              </w:rPr>
              <w:t>Where pupils bring</w:t>
            </w:r>
            <w:r w:rsidR="00F05B9D">
              <w:rPr>
                <w:rFonts w:ascii="Arial Narrow" w:hAnsi="Arial Narrow"/>
                <w:szCs w:val="24"/>
              </w:rPr>
              <w:t xml:space="preserve"> sunscreen</w:t>
            </w:r>
            <w:r>
              <w:rPr>
                <w:rFonts w:ascii="Arial Narrow" w:hAnsi="Arial Narrow"/>
                <w:szCs w:val="24"/>
              </w:rPr>
              <w:t xml:space="preserve"> in</w:t>
            </w:r>
            <w:r w:rsidR="00F05B9D">
              <w:rPr>
                <w:rFonts w:ascii="Arial Narrow" w:hAnsi="Arial Narrow"/>
                <w:szCs w:val="24"/>
              </w:rPr>
              <w:t>, most except the very youngest and those with special needs should be able to apply it under supervision. If parental consent has been sought and given, staff should only apply sunscreen to the face, neck and arms of pupils.</w:t>
            </w:r>
          </w:p>
          <w:p w:rsidR="009549D8" w:rsidRDefault="00F05B9D" w:rsidP="0079543F">
            <w:pPr>
              <w:tabs>
                <w:tab w:val="left" w:pos="720"/>
              </w:tabs>
              <w:ind w:left="0" w:right="34" w:firstLine="0"/>
              <w:jc w:val="left"/>
              <w:rPr>
                <w:rFonts w:ascii="Arial Narrow" w:hAnsi="Arial Narrow"/>
                <w:b/>
                <w:szCs w:val="24"/>
              </w:rPr>
            </w:pPr>
            <w:r>
              <w:rPr>
                <w:rFonts w:ascii="Arial Narrow" w:hAnsi="Arial Narrow"/>
                <w:szCs w:val="24"/>
              </w:rPr>
              <w:t>Staff (particularly those teaching PE or supervising outdoor excursions) should be reminded to protect their skin from effects of the sun.</w:t>
            </w:r>
          </w:p>
        </w:tc>
      </w:tr>
      <w:tr w:rsidR="009549D8" w:rsidTr="009549D8">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9549D8" w:rsidRDefault="00B96F18" w:rsidP="009549D8">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7.8</w:t>
            </w:r>
            <w:r w:rsidR="009549D8">
              <w:rPr>
                <w:rFonts w:ascii="Arial Narrow" w:hAnsi="Arial Narrow" w:cs="Arial"/>
                <w:sz w:val="24"/>
                <w:szCs w:val="24"/>
              </w:rPr>
              <w:t>.4</w:t>
            </w:r>
          </w:p>
        </w:tc>
        <w:tc>
          <w:tcPr>
            <w:tcW w:w="8789" w:type="dxa"/>
            <w:shd w:val="clear" w:color="auto" w:fill="auto"/>
          </w:tcPr>
          <w:p w:rsidR="009549D8" w:rsidRDefault="00F05B9D" w:rsidP="009549D8">
            <w:pPr>
              <w:tabs>
                <w:tab w:val="left" w:pos="454"/>
                <w:tab w:val="left" w:pos="720"/>
              </w:tabs>
              <w:spacing w:before="60" w:after="0"/>
              <w:ind w:left="0" w:right="34" w:firstLine="0"/>
              <w:jc w:val="left"/>
              <w:rPr>
                <w:rFonts w:ascii="Arial Narrow" w:hAnsi="Arial Narrow"/>
                <w:b/>
                <w:szCs w:val="24"/>
              </w:rPr>
            </w:pPr>
            <w:r>
              <w:rPr>
                <w:rFonts w:ascii="Arial Narrow" w:hAnsi="Arial Narrow"/>
                <w:b/>
                <w:szCs w:val="24"/>
              </w:rPr>
              <w:t>Special Considerations</w:t>
            </w:r>
          </w:p>
          <w:p w:rsidR="009549D8" w:rsidRDefault="00F05B9D" w:rsidP="00772A0B">
            <w:pPr>
              <w:tabs>
                <w:tab w:val="left" w:pos="454"/>
                <w:tab w:val="left" w:pos="720"/>
              </w:tabs>
              <w:spacing w:after="60"/>
              <w:ind w:left="0" w:right="34" w:firstLine="0"/>
              <w:jc w:val="left"/>
              <w:rPr>
                <w:rFonts w:ascii="Arial Narrow" w:hAnsi="Arial Narrow"/>
                <w:szCs w:val="24"/>
              </w:rPr>
            </w:pPr>
            <w:r>
              <w:rPr>
                <w:rFonts w:ascii="Arial Narrow" w:hAnsi="Arial Narrow"/>
                <w:szCs w:val="24"/>
              </w:rPr>
              <w:t>Requirements of religious/cultural observation (such as Ramadan) will necessitate modification of standard approach to intake of fluids for some children.</w:t>
            </w:r>
          </w:p>
          <w:p w:rsidR="005A558E" w:rsidRPr="00772A0B" w:rsidRDefault="00772A0B" w:rsidP="00F05B9D">
            <w:pPr>
              <w:tabs>
                <w:tab w:val="left" w:pos="454"/>
                <w:tab w:val="left" w:pos="720"/>
              </w:tabs>
              <w:ind w:left="0" w:right="34" w:firstLine="0"/>
              <w:jc w:val="left"/>
              <w:rPr>
                <w:rFonts w:ascii="Arial Narrow" w:hAnsi="Arial Narrow" w:cs="Arial"/>
                <w:szCs w:val="24"/>
              </w:rPr>
            </w:pPr>
            <w:r w:rsidRPr="00772A0B">
              <w:rPr>
                <w:rFonts w:ascii="Arial Narrow" w:hAnsi="Arial Narrow" w:cs="Arial"/>
                <w:szCs w:val="24"/>
              </w:rPr>
              <w:t xml:space="preserve">The </w:t>
            </w:r>
            <w:r>
              <w:rPr>
                <w:rFonts w:ascii="Arial Narrow" w:hAnsi="Arial Narrow" w:cs="Arial"/>
                <w:szCs w:val="24"/>
              </w:rPr>
              <w:t>Association of School and College Leaders (ASCL) has produced an information paper ‘Ramadan: Exams and Tests, 2018’ that provides useful guidance.</w:t>
            </w:r>
          </w:p>
        </w:tc>
      </w:tr>
      <w:tr w:rsidR="0079543F" w:rsidTr="00BF304A">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79543F" w:rsidRDefault="0079543F" w:rsidP="00BF304A">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7.8.5</w:t>
            </w:r>
          </w:p>
        </w:tc>
        <w:tc>
          <w:tcPr>
            <w:tcW w:w="8789" w:type="dxa"/>
            <w:shd w:val="clear" w:color="auto" w:fill="auto"/>
          </w:tcPr>
          <w:p w:rsidR="0079543F" w:rsidRDefault="0079543F" w:rsidP="00BF304A">
            <w:pPr>
              <w:tabs>
                <w:tab w:val="left" w:pos="454"/>
                <w:tab w:val="left" w:pos="720"/>
              </w:tabs>
              <w:spacing w:before="60" w:after="0"/>
              <w:ind w:left="0" w:right="34" w:firstLine="0"/>
              <w:jc w:val="left"/>
              <w:rPr>
                <w:rFonts w:ascii="Arial Narrow" w:hAnsi="Arial Narrow"/>
                <w:b/>
                <w:szCs w:val="24"/>
              </w:rPr>
            </w:pPr>
            <w:r>
              <w:rPr>
                <w:rFonts w:ascii="Arial Narrow" w:hAnsi="Arial Narrow"/>
                <w:b/>
                <w:szCs w:val="24"/>
              </w:rPr>
              <w:t>Recovery and Restoration of Normality</w:t>
            </w:r>
          </w:p>
          <w:p w:rsidR="0079543F" w:rsidRDefault="0079543F" w:rsidP="00BF304A">
            <w:pPr>
              <w:tabs>
                <w:tab w:val="left" w:pos="601"/>
              </w:tabs>
              <w:ind w:left="0" w:right="34" w:firstLine="0"/>
              <w:jc w:val="left"/>
              <w:rPr>
                <w:rFonts w:ascii="Arial Narrow" w:hAnsi="Arial Narrow" w:cs="Arial"/>
                <w:b/>
                <w:szCs w:val="24"/>
              </w:rPr>
            </w:pPr>
            <w:r>
              <w:rPr>
                <w:rFonts w:ascii="Arial Narrow" w:hAnsi="Arial Narrow" w:cs="Arial"/>
                <w:szCs w:val="24"/>
              </w:rPr>
              <w:t xml:space="preserve">In most cases the problems associated with </w:t>
            </w:r>
            <w:r w:rsidR="005358E5">
              <w:rPr>
                <w:rFonts w:ascii="Arial Narrow" w:hAnsi="Arial Narrow" w:cs="Arial"/>
                <w:szCs w:val="24"/>
              </w:rPr>
              <w:t xml:space="preserve">extreme </w:t>
            </w:r>
            <w:r>
              <w:rPr>
                <w:rFonts w:ascii="Arial Narrow" w:hAnsi="Arial Narrow" w:cs="Arial"/>
                <w:szCs w:val="24"/>
              </w:rPr>
              <w:t>hot weather are of a short duration and as such there are minimal long-term consequences.</w:t>
            </w:r>
          </w:p>
        </w:tc>
      </w:tr>
    </w:tbl>
    <w:p w:rsidR="00BA4538" w:rsidRDefault="009549D8" w:rsidP="0079543F">
      <w:pPr>
        <w:tabs>
          <w:tab w:val="left" w:pos="720"/>
        </w:tabs>
        <w:spacing w:after="0"/>
        <w:ind w:left="0" w:firstLine="0"/>
        <w:jc w:val="center"/>
        <w:rPr>
          <w:rFonts w:ascii="Arial Narrow" w:hAnsi="Arial Narrow" w:cs="Arial"/>
          <w:b/>
          <w:szCs w:val="28"/>
        </w:rPr>
      </w:pPr>
      <w:r>
        <w:rPr>
          <w:rFonts w:ascii="Arial Narrow" w:hAnsi="Arial Narrow" w:cs="Arial"/>
          <w:b/>
          <w:szCs w:val="28"/>
        </w:rPr>
        <w:br w:type="page"/>
      </w:r>
    </w:p>
    <w:tbl>
      <w:tblPr>
        <w:tblW w:w="9781" w:type="dxa"/>
        <w:tblInd w:w="250" w:type="dxa"/>
        <w:tblLook w:val="04A0" w:firstRow="1" w:lastRow="0" w:firstColumn="1" w:lastColumn="0" w:noHBand="0" w:noVBand="1"/>
      </w:tblPr>
      <w:tblGrid>
        <w:gridCol w:w="992"/>
        <w:gridCol w:w="8789"/>
      </w:tblGrid>
      <w:tr w:rsidR="00BA4538" w:rsidRPr="00E4445D" w:rsidTr="00BA4538">
        <w:tc>
          <w:tcPr>
            <w:tcW w:w="9781" w:type="dxa"/>
            <w:gridSpan w:val="2"/>
            <w:tcBorders>
              <w:top w:val="single" w:sz="18" w:space="0" w:color="000000"/>
              <w:left w:val="single" w:sz="18" w:space="0" w:color="000000"/>
              <w:bottom w:val="single" w:sz="18" w:space="0" w:color="000000"/>
              <w:right w:val="single" w:sz="18" w:space="0" w:color="000000"/>
            </w:tcBorders>
            <w:shd w:val="clear" w:color="auto" w:fill="FF0000"/>
          </w:tcPr>
          <w:p w:rsidR="00BA4538" w:rsidRPr="00E4445D" w:rsidRDefault="00BA4538" w:rsidP="00BA4538">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b w:val="0"/>
                <w:color w:val="FFFFFF"/>
                <w:sz w:val="24"/>
                <w:szCs w:val="24"/>
              </w:rPr>
            </w:pPr>
            <w:r w:rsidRPr="00E4445D">
              <w:rPr>
                <w:rFonts w:ascii="Arial Narrow" w:hAnsi="Arial Narrow" w:cs="Arial"/>
                <w:color w:val="FFFFFF"/>
                <w:sz w:val="24"/>
                <w:szCs w:val="24"/>
              </w:rPr>
              <w:t>7: Hazard/Threat Information</w:t>
            </w:r>
          </w:p>
        </w:tc>
      </w:tr>
      <w:tr w:rsidR="00BA4538" w:rsidRPr="0093331C" w:rsidTr="00BA4538">
        <w:tblPrEx>
          <w:tblBorders>
            <w:top w:val="single" w:sz="18" w:space="0" w:color="auto"/>
            <w:left w:val="single" w:sz="18" w:space="0" w:color="auto"/>
            <w:bottom w:val="single" w:sz="18" w:space="0" w:color="auto"/>
            <w:right w:val="single" w:sz="18" w:space="0" w:color="auto"/>
          </w:tblBorders>
        </w:tblPrEx>
        <w:tc>
          <w:tcPr>
            <w:tcW w:w="9781" w:type="dxa"/>
            <w:gridSpan w:val="2"/>
            <w:tcBorders>
              <w:top w:val="single" w:sz="18" w:space="0" w:color="auto"/>
              <w:bottom w:val="single" w:sz="18" w:space="0" w:color="auto"/>
            </w:tcBorders>
            <w:shd w:val="clear" w:color="auto" w:fill="D0CECE"/>
          </w:tcPr>
          <w:p w:rsidR="00BA4538" w:rsidRPr="00F00B61" w:rsidRDefault="00BA4538" w:rsidP="00BA4538">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w:t>
            </w:r>
            <w:r w:rsidR="00B96F18">
              <w:rPr>
                <w:rFonts w:ascii="Arial Narrow" w:hAnsi="Arial Narrow" w:cs="Arial"/>
                <w:sz w:val="24"/>
                <w:szCs w:val="24"/>
              </w:rPr>
              <w:t>9</w:t>
            </w:r>
            <w:r>
              <w:rPr>
                <w:rFonts w:ascii="Arial Narrow" w:hAnsi="Arial Narrow" w:cs="Arial"/>
                <w:sz w:val="24"/>
                <w:szCs w:val="24"/>
              </w:rPr>
              <w:t xml:space="preserve">: </w:t>
            </w:r>
            <w:r w:rsidRPr="0045308A">
              <w:rPr>
                <w:rFonts w:ascii="Arial Narrow" w:hAnsi="Arial Narrow" w:cs="Arial"/>
                <w:sz w:val="24"/>
                <w:szCs w:val="24"/>
              </w:rPr>
              <w:t>Infectious Disease</w:t>
            </w:r>
          </w:p>
        </w:tc>
      </w:tr>
      <w:tr w:rsidR="00BA4538" w:rsidTr="00BA4538">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BA4538" w:rsidRDefault="00BA4538" w:rsidP="00BA4538">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w:t>
            </w:r>
            <w:r w:rsidR="00B96F18">
              <w:rPr>
                <w:rFonts w:ascii="Arial Narrow" w:hAnsi="Arial Narrow" w:cs="Arial"/>
                <w:sz w:val="24"/>
                <w:szCs w:val="24"/>
              </w:rPr>
              <w:t>9</w:t>
            </w:r>
            <w:r>
              <w:rPr>
                <w:rFonts w:ascii="Arial Narrow" w:hAnsi="Arial Narrow" w:cs="Arial"/>
                <w:sz w:val="24"/>
                <w:szCs w:val="24"/>
              </w:rPr>
              <w:t>.1</w:t>
            </w:r>
          </w:p>
        </w:tc>
        <w:tc>
          <w:tcPr>
            <w:tcW w:w="8789" w:type="dxa"/>
            <w:shd w:val="clear" w:color="auto" w:fill="auto"/>
          </w:tcPr>
          <w:p w:rsidR="00BA4538" w:rsidRDefault="00BA4538" w:rsidP="00BA4538">
            <w:pPr>
              <w:tabs>
                <w:tab w:val="left" w:pos="454"/>
                <w:tab w:val="left" w:pos="720"/>
              </w:tabs>
              <w:spacing w:before="60" w:after="0"/>
              <w:ind w:left="0" w:right="34" w:firstLine="0"/>
              <w:jc w:val="left"/>
              <w:rPr>
                <w:rFonts w:ascii="Arial Narrow" w:hAnsi="Arial Narrow"/>
                <w:b/>
                <w:szCs w:val="24"/>
              </w:rPr>
            </w:pPr>
            <w:r>
              <w:rPr>
                <w:rFonts w:ascii="Arial Narrow" w:hAnsi="Arial Narrow"/>
                <w:b/>
                <w:szCs w:val="24"/>
              </w:rPr>
              <w:t>Hazard</w:t>
            </w:r>
          </w:p>
          <w:p w:rsidR="00BA4538" w:rsidRDefault="00711B5A" w:rsidP="00E9101E">
            <w:pPr>
              <w:tabs>
                <w:tab w:val="left" w:pos="720"/>
              </w:tabs>
              <w:spacing w:after="60"/>
              <w:ind w:left="0" w:right="34" w:firstLine="0"/>
              <w:jc w:val="left"/>
              <w:rPr>
                <w:rFonts w:ascii="Arial Narrow" w:hAnsi="Arial Narrow"/>
                <w:szCs w:val="24"/>
              </w:rPr>
            </w:pPr>
            <w:r>
              <w:rPr>
                <w:rFonts w:ascii="Arial Narrow" w:hAnsi="Arial Narrow"/>
                <w:szCs w:val="24"/>
              </w:rPr>
              <w:t>There are numerous infectious diseases</w:t>
            </w:r>
            <w:r w:rsidR="00E9101E">
              <w:rPr>
                <w:rFonts w:ascii="Arial Narrow" w:hAnsi="Arial Narrow"/>
                <w:szCs w:val="24"/>
              </w:rPr>
              <w:t xml:space="preserve"> with serious consequences that are common to this country and have the potential to spread quickly amongst a community like a school</w:t>
            </w:r>
            <w:r w:rsidR="00BA4538">
              <w:rPr>
                <w:rFonts w:ascii="Arial Narrow" w:hAnsi="Arial Narrow"/>
                <w:szCs w:val="24"/>
              </w:rPr>
              <w:t>.</w:t>
            </w:r>
          </w:p>
          <w:p w:rsidR="00E9101E" w:rsidRPr="00E9101E" w:rsidRDefault="00E9101E" w:rsidP="00BA4538">
            <w:pPr>
              <w:tabs>
                <w:tab w:val="left" w:pos="720"/>
              </w:tabs>
              <w:ind w:left="0" w:right="34" w:firstLine="0"/>
              <w:jc w:val="left"/>
              <w:rPr>
                <w:rFonts w:ascii="Arial Narrow" w:hAnsi="Arial Narrow" w:cs="Arial"/>
                <w:szCs w:val="24"/>
              </w:rPr>
            </w:pPr>
            <w:r>
              <w:rPr>
                <w:rFonts w:ascii="Arial Narrow" w:hAnsi="Arial Narrow" w:cs="Arial"/>
                <w:szCs w:val="24"/>
              </w:rPr>
              <w:t xml:space="preserve">On a more significant level, new strains of flu that lead to a pandemic or highly infectious diseases like Ebola will pose greater threats to wider society. </w:t>
            </w:r>
            <w:r w:rsidR="005358E5">
              <w:rPr>
                <w:rFonts w:ascii="Arial Narrow" w:hAnsi="Arial Narrow" w:cs="Arial"/>
                <w:szCs w:val="24"/>
              </w:rPr>
              <w:t>Refer to</w:t>
            </w:r>
            <w:r>
              <w:rPr>
                <w:rFonts w:ascii="Arial Narrow" w:hAnsi="Arial Narrow" w:cs="Arial"/>
                <w:szCs w:val="24"/>
              </w:rPr>
              <w:t xml:space="preserve"> section 9.4: Pandemic Influenza for further details.</w:t>
            </w:r>
          </w:p>
        </w:tc>
      </w:tr>
      <w:tr w:rsidR="00BA4538" w:rsidTr="00BA4538">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BA4538" w:rsidRDefault="00B96F18" w:rsidP="00BA4538">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7.9</w:t>
            </w:r>
            <w:r w:rsidR="00BA4538">
              <w:rPr>
                <w:rFonts w:ascii="Arial Narrow" w:hAnsi="Arial Narrow" w:cs="Arial"/>
                <w:sz w:val="24"/>
                <w:szCs w:val="24"/>
              </w:rPr>
              <w:t>.2</w:t>
            </w:r>
          </w:p>
        </w:tc>
        <w:tc>
          <w:tcPr>
            <w:tcW w:w="8789" w:type="dxa"/>
            <w:shd w:val="clear" w:color="auto" w:fill="auto"/>
          </w:tcPr>
          <w:p w:rsidR="00BA4538" w:rsidRDefault="00BA4538" w:rsidP="00BA4538">
            <w:pPr>
              <w:tabs>
                <w:tab w:val="left" w:pos="454"/>
                <w:tab w:val="left" w:pos="720"/>
              </w:tabs>
              <w:spacing w:before="60" w:after="0"/>
              <w:ind w:left="0" w:right="34" w:firstLine="0"/>
              <w:jc w:val="left"/>
              <w:rPr>
                <w:rFonts w:ascii="Arial Narrow" w:hAnsi="Arial Narrow"/>
                <w:b/>
                <w:szCs w:val="24"/>
              </w:rPr>
            </w:pPr>
            <w:r>
              <w:rPr>
                <w:rFonts w:ascii="Arial Narrow" w:hAnsi="Arial Narrow"/>
                <w:b/>
                <w:szCs w:val="24"/>
              </w:rPr>
              <w:t>Prevention and Mitigation</w:t>
            </w:r>
          </w:p>
          <w:p w:rsidR="00E9101E" w:rsidRDefault="005358E5" w:rsidP="00E9101E">
            <w:pPr>
              <w:tabs>
                <w:tab w:val="left" w:pos="720"/>
              </w:tabs>
              <w:spacing w:after="60"/>
              <w:ind w:left="0" w:firstLine="0"/>
              <w:jc w:val="left"/>
              <w:rPr>
                <w:rFonts w:ascii="Arial Narrow" w:hAnsi="Arial Narrow" w:cs="Arial"/>
                <w:szCs w:val="24"/>
              </w:rPr>
            </w:pPr>
            <w:r>
              <w:rPr>
                <w:rFonts w:ascii="Arial Narrow" w:hAnsi="Arial Narrow" w:cs="Arial"/>
                <w:szCs w:val="24"/>
              </w:rPr>
              <w:t>The s</w:t>
            </w:r>
            <w:r w:rsidR="00E9101E">
              <w:rPr>
                <w:rFonts w:ascii="Arial Narrow" w:hAnsi="Arial Narrow" w:cs="Arial"/>
                <w:szCs w:val="24"/>
              </w:rPr>
              <w:t xml:space="preserve">chool should encourage good health and hygiene practice as part of </w:t>
            </w:r>
            <w:r>
              <w:rPr>
                <w:rFonts w:ascii="Arial Narrow" w:hAnsi="Arial Narrow" w:cs="Arial"/>
                <w:szCs w:val="24"/>
              </w:rPr>
              <w:t xml:space="preserve">its </w:t>
            </w:r>
            <w:r w:rsidR="00E9101E">
              <w:rPr>
                <w:rFonts w:ascii="Arial Narrow" w:hAnsi="Arial Narrow" w:cs="Arial"/>
                <w:szCs w:val="24"/>
              </w:rPr>
              <w:t>everyday business. This should be re</w:t>
            </w:r>
            <w:r>
              <w:rPr>
                <w:rFonts w:ascii="Arial Narrow" w:hAnsi="Arial Narrow" w:cs="Arial"/>
                <w:szCs w:val="24"/>
              </w:rPr>
              <w:t>inforced during</w:t>
            </w:r>
            <w:r w:rsidR="00E9101E">
              <w:rPr>
                <w:rFonts w:ascii="Arial Narrow" w:hAnsi="Arial Narrow" w:cs="Arial"/>
                <w:szCs w:val="24"/>
              </w:rPr>
              <w:t xml:space="preserve"> outbreaks of disease in other areas of the region or country.</w:t>
            </w:r>
          </w:p>
          <w:p w:rsidR="00E9101E" w:rsidRPr="00E9101E" w:rsidRDefault="00977602" w:rsidP="00E9101E">
            <w:pPr>
              <w:tabs>
                <w:tab w:val="left" w:pos="720"/>
              </w:tabs>
              <w:ind w:left="0" w:firstLine="0"/>
              <w:jc w:val="left"/>
              <w:rPr>
                <w:rFonts w:ascii="Arial Narrow" w:hAnsi="Arial Narrow" w:cs="Arial"/>
                <w:szCs w:val="24"/>
              </w:rPr>
            </w:pPr>
            <w:r>
              <w:rPr>
                <w:rFonts w:ascii="Arial Narrow" w:hAnsi="Arial Narrow" w:cs="Arial"/>
                <w:szCs w:val="24"/>
              </w:rPr>
              <w:t>Although not related to pandemic influenza, schools may wish to consider providing the annual flu vaccination to members of staff whose main duties are to deal with pupils vulnerable to infection having an impact on their condition.</w:t>
            </w:r>
          </w:p>
        </w:tc>
      </w:tr>
      <w:tr w:rsidR="00BA4538" w:rsidTr="00BA4538">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BA4538" w:rsidRDefault="00B96F18" w:rsidP="00BA4538">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7.9</w:t>
            </w:r>
            <w:r w:rsidR="00BA4538">
              <w:rPr>
                <w:rFonts w:ascii="Arial Narrow" w:hAnsi="Arial Narrow" w:cs="Arial"/>
                <w:sz w:val="24"/>
                <w:szCs w:val="24"/>
              </w:rPr>
              <w:t>.3</w:t>
            </w:r>
          </w:p>
        </w:tc>
        <w:tc>
          <w:tcPr>
            <w:tcW w:w="8789" w:type="dxa"/>
            <w:shd w:val="clear" w:color="auto" w:fill="auto"/>
          </w:tcPr>
          <w:p w:rsidR="00BA4538" w:rsidRDefault="00E73D17" w:rsidP="00BA4538">
            <w:pPr>
              <w:tabs>
                <w:tab w:val="left" w:pos="454"/>
                <w:tab w:val="left" w:pos="720"/>
              </w:tabs>
              <w:spacing w:before="60" w:after="0"/>
              <w:ind w:left="0" w:right="34" w:firstLine="0"/>
              <w:jc w:val="left"/>
              <w:rPr>
                <w:rFonts w:ascii="Arial Narrow" w:hAnsi="Arial Narrow"/>
                <w:b/>
                <w:szCs w:val="24"/>
              </w:rPr>
            </w:pPr>
            <w:r>
              <w:rPr>
                <w:rFonts w:ascii="Arial Narrow" w:hAnsi="Arial Narrow"/>
                <w:b/>
                <w:szCs w:val="24"/>
              </w:rPr>
              <w:t>Incident Response</w:t>
            </w:r>
          </w:p>
          <w:p w:rsidR="00E9101E" w:rsidRDefault="00E9101E" w:rsidP="00E9101E">
            <w:pPr>
              <w:tabs>
                <w:tab w:val="left" w:pos="720"/>
              </w:tabs>
              <w:spacing w:after="60"/>
              <w:ind w:left="0" w:firstLine="0"/>
              <w:jc w:val="left"/>
              <w:rPr>
                <w:rFonts w:ascii="Arial Narrow" w:hAnsi="Arial Narrow"/>
                <w:szCs w:val="24"/>
              </w:rPr>
            </w:pPr>
            <w:r>
              <w:rPr>
                <w:rFonts w:ascii="Arial Narrow" w:hAnsi="Arial Narrow"/>
                <w:szCs w:val="24"/>
              </w:rPr>
              <w:t xml:space="preserve">Public Health England (PHE) </w:t>
            </w:r>
            <w:r w:rsidR="005358E5">
              <w:rPr>
                <w:rFonts w:ascii="Arial Narrow" w:hAnsi="Arial Narrow"/>
                <w:szCs w:val="24"/>
              </w:rPr>
              <w:t>take the</w:t>
            </w:r>
            <w:r>
              <w:rPr>
                <w:rFonts w:ascii="Arial Narrow" w:hAnsi="Arial Narrow"/>
                <w:szCs w:val="24"/>
              </w:rPr>
              <w:t xml:space="preserve"> lead in preventing spread of infections</w:t>
            </w:r>
            <w:r w:rsidR="005358E5">
              <w:rPr>
                <w:rFonts w:ascii="Arial Narrow" w:hAnsi="Arial Narrow"/>
                <w:szCs w:val="24"/>
              </w:rPr>
              <w:t>. Th</w:t>
            </w:r>
            <w:r>
              <w:rPr>
                <w:rFonts w:ascii="Arial Narrow" w:hAnsi="Arial Narrow"/>
                <w:szCs w:val="24"/>
              </w:rPr>
              <w:t>eir document ‘</w:t>
            </w:r>
            <w:r w:rsidRPr="00DD1E6D">
              <w:rPr>
                <w:rFonts w:ascii="Arial Narrow" w:hAnsi="Arial Narrow"/>
                <w:szCs w:val="24"/>
              </w:rPr>
              <w:t>Guidance on infection control in schools and other childcare settings [PHE publications gateway number: 2014006]</w:t>
            </w:r>
            <w:r>
              <w:rPr>
                <w:rFonts w:ascii="Arial Narrow" w:hAnsi="Arial Narrow"/>
                <w:szCs w:val="24"/>
              </w:rPr>
              <w:t>’ addresses:</w:t>
            </w:r>
          </w:p>
          <w:p w:rsidR="00E9101E" w:rsidRDefault="00E9101E" w:rsidP="00E9101E">
            <w:pPr>
              <w:numPr>
                <w:ilvl w:val="0"/>
                <w:numId w:val="5"/>
              </w:numPr>
              <w:tabs>
                <w:tab w:val="clear" w:pos="720"/>
                <w:tab w:val="clear" w:pos="851"/>
                <w:tab w:val="num" w:pos="459"/>
                <w:tab w:val="right" w:pos="9900"/>
              </w:tabs>
              <w:spacing w:after="60"/>
              <w:ind w:left="460" w:hanging="284"/>
              <w:jc w:val="left"/>
              <w:rPr>
                <w:rFonts w:ascii="Arial Narrow" w:hAnsi="Arial Narrow" w:cs="Arial"/>
                <w:szCs w:val="24"/>
              </w:rPr>
            </w:pPr>
            <w:r w:rsidRPr="00DD1E6D">
              <w:rPr>
                <w:rFonts w:ascii="Arial Narrow" w:hAnsi="Arial Narrow" w:cs="Arial"/>
                <w:szCs w:val="24"/>
              </w:rPr>
              <w:t>Good Hygiene</w:t>
            </w:r>
          </w:p>
          <w:p w:rsidR="00E9101E" w:rsidRPr="009436BB" w:rsidRDefault="00E9101E" w:rsidP="00E9101E">
            <w:pPr>
              <w:numPr>
                <w:ilvl w:val="0"/>
                <w:numId w:val="5"/>
              </w:numPr>
              <w:tabs>
                <w:tab w:val="clear" w:pos="720"/>
                <w:tab w:val="clear" w:pos="851"/>
                <w:tab w:val="num" w:pos="459"/>
                <w:tab w:val="right" w:pos="9900"/>
              </w:tabs>
              <w:spacing w:after="60"/>
              <w:ind w:left="460" w:hanging="284"/>
              <w:jc w:val="left"/>
              <w:rPr>
                <w:rFonts w:ascii="Arial Narrow" w:hAnsi="Arial Narrow" w:cs="Arial"/>
                <w:szCs w:val="24"/>
              </w:rPr>
            </w:pPr>
            <w:r w:rsidRPr="00DD1E6D">
              <w:rPr>
                <w:rFonts w:ascii="Arial Narrow" w:hAnsi="Arial Narrow"/>
                <w:szCs w:val="24"/>
              </w:rPr>
              <w:t>Sharps, Injuries and Bites</w:t>
            </w:r>
          </w:p>
          <w:p w:rsidR="00E9101E" w:rsidRPr="009436BB" w:rsidRDefault="00E9101E" w:rsidP="00E9101E">
            <w:pPr>
              <w:numPr>
                <w:ilvl w:val="0"/>
                <w:numId w:val="5"/>
              </w:numPr>
              <w:tabs>
                <w:tab w:val="clear" w:pos="720"/>
                <w:tab w:val="clear" w:pos="851"/>
                <w:tab w:val="num" w:pos="459"/>
                <w:tab w:val="right" w:pos="9900"/>
              </w:tabs>
              <w:spacing w:after="60"/>
              <w:ind w:left="460" w:hanging="284"/>
              <w:jc w:val="left"/>
              <w:rPr>
                <w:rFonts w:ascii="Arial Narrow" w:hAnsi="Arial Narrow" w:cs="Arial"/>
                <w:szCs w:val="24"/>
              </w:rPr>
            </w:pPr>
            <w:r w:rsidRPr="00DD1E6D">
              <w:rPr>
                <w:rFonts w:ascii="Arial Narrow" w:hAnsi="Arial Narrow"/>
                <w:szCs w:val="24"/>
              </w:rPr>
              <w:t>Animals</w:t>
            </w:r>
          </w:p>
          <w:p w:rsidR="00E9101E" w:rsidRPr="009436BB" w:rsidRDefault="00E9101E" w:rsidP="00E9101E">
            <w:pPr>
              <w:numPr>
                <w:ilvl w:val="0"/>
                <w:numId w:val="5"/>
              </w:numPr>
              <w:tabs>
                <w:tab w:val="clear" w:pos="720"/>
                <w:tab w:val="clear" w:pos="851"/>
                <w:tab w:val="num" w:pos="459"/>
                <w:tab w:val="right" w:pos="9900"/>
              </w:tabs>
              <w:spacing w:after="60"/>
              <w:ind w:left="460" w:hanging="284"/>
              <w:jc w:val="left"/>
              <w:rPr>
                <w:rFonts w:ascii="Arial Narrow" w:hAnsi="Arial Narrow" w:cs="Arial"/>
                <w:szCs w:val="24"/>
              </w:rPr>
            </w:pPr>
            <w:r w:rsidRPr="00DD1E6D">
              <w:rPr>
                <w:rFonts w:ascii="Arial Narrow" w:hAnsi="Arial Narrow"/>
                <w:szCs w:val="24"/>
              </w:rPr>
              <w:t>Vulnerable Children</w:t>
            </w:r>
          </w:p>
          <w:p w:rsidR="00E9101E" w:rsidRPr="009436BB" w:rsidRDefault="00E9101E" w:rsidP="00E9101E">
            <w:pPr>
              <w:numPr>
                <w:ilvl w:val="0"/>
                <w:numId w:val="5"/>
              </w:numPr>
              <w:tabs>
                <w:tab w:val="clear" w:pos="720"/>
                <w:tab w:val="clear" w:pos="851"/>
                <w:tab w:val="num" w:pos="459"/>
                <w:tab w:val="right" w:pos="9900"/>
              </w:tabs>
              <w:spacing w:after="60"/>
              <w:ind w:left="460" w:hanging="284"/>
              <w:jc w:val="left"/>
              <w:rPr>
                <w:rFonts w:ascii="Arial Narrow" w:hAnsi="Arial Narrow" w:cs="Arial"/>
                <w:szCs w:val="24"/>
              </w:rPr>
            </w:pPr>
            <w:r w:rsidRPr="00DD1E6D">
              <w:rPr>
                <w:rFonts w:ascii="Arial Narrow" w:hAnsi="Arial Narrow"/>
                <w:szCs w:val="24"/>
              </w:rPr>
              <w:t>Female Staff – Pregnancy</w:t>
            </w:r>
          </w:p>
          <w:p w:rsidR="00E9101E" w:rsidRDefault="00E9101E" w:rsidP="00E9101E">
            <w:pPr>
              <w:numPr>
                <w:ilvl w:val="0"/>
                <w:numId w:val="5"/>
              </w:numPr>
              <w:tabs>
                <w:tab w:val="clear" w:pos="720"/>
                <w:tab w:val="clear" w:pos="851"/>
                <w:tab w:val="num" w:pos="459"/>
                <w:tab w:val="right" w:pos="9900"/>
              </w:tabs>
              <w:spacing w:after="60"/>
              <w:ind w:left="460" w:hanging="284"/>
              <w:jc w:val="left"/>
              <w:rPr>
                <w:rFonts w:ascii="Arial Narrow" w:hAnsi="Arial Narrow" w:cs="Arial"/>
                <w:szCs w:val="24"/>
              </w:rPr>
            </w:pPr>
            <w:r w:rsidRPr="00DD1E6D">
              <w:rPr>
                <w:rFonts w:ascii="Arial Narrow" w:hAnsi="Arial Narrow"/>
                <w:szCs w:val="24"/>
              </w:rPr>
              <w:t>Immunisations</w:t>
            </w:r>
            <w:r>
              <w:rPr>
                <w:rFonts w:ascii="Arial Narrow" w:hAnsi="Arial Narrow"/>
                <w:szCs w:val="24"/>
              </w:rPr>
              <w:t>.</w:t>
            </w:r>
          </w:p>
          <w:p w:rsidR="00E9101E" w:rsidRDefault="00E9101E" w:rsidP="00E9101E">
            <w:pPr>
              <w:tabs>
                <w:tab w:val="left" w:pos="720"/>
              </w:tabs>
              <w:spacing w:after="60"/>
              <w:ind w:left="0" w:firstLine="0"/>
              <w:jc w:val="left"/>
              <w:rPr>
                <w:rFonts w:ascii="Arial Narrow" w:hAnsi="Arial Narrow"/>
                <w:szCs w:val="24"/>
              </w:rPr>
            </w:pPr>
            <w:r>
              <w:rPr>
                <w:rFonts w:ascii="Arial Narrow" w:hAnsi="Arial Narrow"/>
                <w:szCs w:val="24"/>
              </w:rPr>
              <w:t>Good practice should always be followed but ‘reminders’ should be given during outbreaks.</w:t>
            </w:r>
          </w:p>
          <w:p w:rsidR="00BA4538" w:rsidRDefault="00BA4538" w:rsidP="00BA4538">
            <w:pPr>
              <w:tabs>
                <w:tab w:val="left" w:pos="720"/>
              </w:tabs>
              <w:ind w:left="0" w:right="34" w:firstLine="0"/>
              <w:jc w:val="left"/>
              <w:rPr>
                <w:rFonts w:ascii="Arial Narrow" w:hAnsi="Arial Narrow"/>
                <w:b/>
                <w:szCs w:val="24"/>
              </w:rPr>
            </w:pPr>
            <w:r>
              <w:rPr>
                <w:rFonts w:ascii="Arial Narrow" w:hAnsi="Arial Narrow"/>
                <w:szCs w:val="24"/>
              </w:rPr>
              <w:t xml:space="preserve">PHE will provide advice and </w:t>
            </w:r>
            <w:r w:rsidR="005358E5">
              <w:rPr>
                <w:rFonts w:ascii="Arial Narrow" w:hAnsi="Arial Narrow"/>
                <w:szCs w:val="24"/>
              </w:rPr>
              <w:t>relevant</w:t>
            </w:r>
            <w:r>
              <w:rPr>
                <w:rFonts w:ascii="Arial Narrow" w:hAnsi="Arial Narrow"/>
                <w:szCs w:val="24"/>
              </w:rPr>
              <w:t xml:space="preserve"> content for inclusion in letters to be sent to parents/carers.</w:t>
            </w:r>
          </w:p>
        </w:tc>
      </w:tr>
      <w:tr w:rsidR="00244BF2" w:rsidTr="00742B74">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244BF2" w:rsidRDefault="00B96F18" w:rsidP="00742B74">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7.9</w:t>
            </w:r>
            <w:r w:rsidR="00244BF2">
              <w:rPr>
                <w:rFonts w:ascii="Arial Narrow" w:hAnsi="Arial Narrow" w:cs="Arial"/>
                <w:sz w:val="24"/>
                <w:szCs w:val="24"/>
              </w:rPr>
              <w:t>.4</w:t>
            </w:r>
          </w:p>
        </w:tc>
        <w:tc>
          <w:tcPr>
            <w:tcW w:w="8789" w:type="dxa"/>
            <w:shd w:val="clear" w:color="auto" w:fill="auto"/>
          </w:tcPr>
          <w:p w:rsidR="00244BF2" w:rsidRDefault="00244BF2" w:rsidP="00742B74">
            <w:pPr>
              <w:tabs>
                <w:tab w:val="left" w:pos="454"/>
                <w:tab w:val="left" w:pos="720"/>
              </w:tabs>
              <w:spacing w:before="60" w:after="0"/>
              <w:ind w:left="0" w:right="34" w:firstLine="0"/>
              <w:jc w:val="left"/>
              <w:rPr>
                <w:rFonts w:ascii="Arial Narrow" w:hAnsi="Arial Narrow"/>
                <w:b/>
                <w:szCs w:val="24"/>
              </w:rPr>
            </w:pPr>
            <w:r>
              <w:rPr>
                <w:rFonts w:ascii="Arial Narrow" w:hAnsi="Arial Narrow"/>
                <w:b/>
                <w:szCs w:val="24"/>
              </w:rPr>
              <w:t>Vulnerable Children</w:t>
            </w:r>
          </w:p>
          <w:p w:rsidR="00244BF2" w:rsidRDefault="009714B8" w:rsidP="00244BF2">
            <w:pPr>
              <w:tabs>
                <w:tab w:val="left" w:pos="459"/>
              </w:tabs>
              <w:ind w:left="0" w:right="34" w:firstLine="0"/>
              <w:jc w:val="left"/>
              <w:rPr>
                <w:rFonts w:ascii="Arial Narrow" w:hAnsi="Arial Narrow"/>
                <w:b/>
                <w:szCs w:val="24"/>
              </w:rPr>
            </w:pPr>
            <w:r>
              <w:rPr>
                <w:rFonts w:ascii="Arial Narrow" w:hAnsi="Arial Narrow"/>
                <w:szCs w:val="24"/>
              </w:rPr>
              <w:t>The s</w:t>
            </w:r>
            <w:r w:rsidR="00244BF2">
              <w:rPr>
                <w:rFonts w:ascii="Arial Narrow" w:hAnsi="Arial Narrow"/>
                <w:szCs w:val="24"/>
              </w:rPr>
              <w:t xml:space="preserve">chool will </w:t>
            </w:r>
            <w:r w:rsidR="005358E5">
              <w:rPr>
                <w:rFonts w:ascii="Arial Narrow" w:hAnsi="Arial Narrow"/>
                <w:szCs w:val="24"/>
              </w:rPr>
              <w:t>usua</w:t>
            </w:r>
            <w:r w:rsidR="00244BF2">
              <w:rPr>
                <w:rFonts w:ascii="Arial Narrow" w:hAnsi="Arial Narrow"/>
                <w:szCs w:val="24"/>
              </w:rPr>
              <w:t xml:space="preserve">lly </w:t>
            </w:r>
            <w:r w:rsidR="0024193D">
              <w:rPr>
                <w:rFonts w:ascii="Arial Narrow" w:hAnsi="Arial Narrow"/>
                <w:szCs w:val="24"/>
              </w:rPr>
              <w:t>know</w:t>
            </w:r>
            <w:r w:rsidR="00244BF2">
              <w:rPr>
                <w:rFonts w:ascii="Arial Narrow" w:hAnsi="Arial Narrow"/>
                <w:szCs w:val="24"/>
              </w:rPr>
              <w:t xml:space="preserve"> of </w:t>
            </w:r>
            <w:r w:rsidR="0024193D">
              <w:rPr>
                <w:rFonts w:ascii="Arial Narrow" w:hAnsi="Arial Narrow"/>
                <w:szCs w:val="24"/>
              </w:rPr>
              <w:t>pupils</w:t>
            </w:r>
            <w:r w:rsidR="00244BF2">
              <w:rPr>
                <w:rFonts w:ascii="Arial Narrow" w:hAnsi="Arial Narrow"/>
                <w:szCs w:val="24"/>
              </w:rPr>
              <w:t xml:space="preserve"> with medical conditions (such as those being treated for leukaemia or other cancers, on high doses of steroids and with conditions that reduce immunity) that make them particularly vulnerable to chickenpox or measles. If exposed to either of these, the parent/carer should be informed </w:t>
            </w:r>
            <w:r w:rsidR="002258BB">
              <w:rPr>
                <w:rFonts w:ascii="Arial Narrow" w:hAnsi="Arial Narrow"/>
                <w:szCs w:val="24"/>
              </w:rPr>
              <w:t>promptly,</w:t>
            </w:r>
            <w:r w:rsidR="00244BF2">
              <w:rPr>
                <w:rFonts w:ascii="Arial Narrow" w:hAnsi="Arial Narrow"/>
                <w:szCs w:val="24"/>
              </w:rPr>
              <w:t xml:space="preserve"> and further medical advice sought. It may be advisable for these </w:t>
            </w:r>
            <w:r w:rsidR="0024193D">
              <w:rPr>
                <w:rFonts w:ascii="Arial Narrow" w:hAnsi="Arial Narrow"/>
                <w:szCs w:val="24"/>
              </w:rPr>
              <w:t>pupils</w:t>
            </w:r>
            <w:r w:rsidR="00244BF2">
              <w:rPr>
                <w:rFonts w:ascii="Arial Narrow" w:hAnsi="Arial Narrow"/>
                <w:szCs w:val="24"/>
              </w:rPr>
              <w:t xml:space="preserve"> to have additional immunisations</w:t>
            </w:r>
            <w:r w:rsidR="0024193D">
              <w:rPr>
                <w:rFonts w:ascii="Arial Narrow" w:hAnsi="Arial Narrow"/>
                <w:szCs w:val="24"/>
              </w:rPr>
              <w:t xml:space="preserve"> such as</w:t>
            </w:r>
            <w:r w:rsidR="00244BF2">
              <w:rPr>
                <w:rFonts w:ascii="Arial Narrow" w:hAnsi="Arial Narrow"/>
                <w:szCs w:val="24"/>
              </w:rPr>
              <w:t xml:space="preserve"> pneumococcal and influenza</w:t>
            </w:r>
            <w:r w:rsidR="00244BF2">
              <w:rPr>
                <w:rFonts w:ascii="Arial Narrow" w:hAnsi="Arial Narrow" w:cs="Arial"/>
                <w:szCs w:val="24"/>
              </w:rPr>
              <w:t>.</w:t>
            </w:r>
          </w:p>
        </w:tc>
      </w:tr>
      <w:tr w:rsidR="00244BF2" w:rsidTr="00742B74">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244BF2" w:rsidRDefault="00B96F18" w:rsidP="00742B74">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7.9</w:t>
            </w:r>
            <w:r w:rsidR="00244BF2">
              <w:rPr>
                <w:rFonts w:ascii="Arial Narrow" w:hAnsi="Arial Narrow" w:cs="Arial"/>
                <w:sz w:val="24"/>
                <w:szCs w:val="24"/>
              </w:rPr>
              <w:t>.5</w:t>
            </w:r>
          </w:p>
        </w:tc>
        <w:tc>
          <w:tcPr>
            <w:tcW w:w="8789" w:type="dxa"/>
            <w:shd w:val="clear" w:color="auto" w:fill="auto"/>
          </w:tcPr>
          <w:p w:rsidR="00244BF2" w:rsidRDefault="00244BF2" w:rsidP="00742B74">
            <w:pPr>
              <w:tabs>
                <w:tab w:val="left" w:pos="454"/>
                <w:tab w:val="left" w:pos="720"/>
              </w:tabs>
              <w:spacing w:before="60" w:after="0"/>
              <w:ind w:left="0" w:right="34" w:firstLine="0"/>
              <w:jc w:val="left"/>
              <w:rPr>
                <w:rFonts w:ascii="Arial Narrow" w:hAnsi="Arial Narrow"/>
                <w:b/>
                <w:szCs w:val="24"/>
              </w:rPr>
            </w:pPr>
            <w:r w:rsidRPr="00244BF2">
              <w:rPr>
                <w:rFonts w:ascii="Arial Narrow" w:hAnsi="Arial Narrow"/>
                <w:b/>
                <w:szCs w:val="24"/>
              </w:rPr>
              <w:t>Female Staff – Pregnancy</w:t>
            </w:r>
          </w:p>
          <w:p w:rsidR="00244BF2" w:rsidRDefault="00244BF2" w:rsidP="00244BF2">
            <w:pPr>
              <w:tabs>
                <w:tab w:val="left" w:pos="720"/>
              </w:tabs>
              <w:spacing w:after="60"/>
              <w:ind w:left="0" w:right="34" w:firstLine="0"/>
              <w:jc w:val="left"/>
              <w:rPr>
                <w:rFonts w:ascii="Arial Narrow" w:hAnsi="Arial Narrow"/>
                <w:szCs w:val="24"/>
              </w:rPr>
            </w:pPr>
            <w:r w:rsidRPr="00244BF2">
              <w:rPr>
                <w:rFonts w:ascii="Arial Narrow" w:hAnsi="Arial Narrow"/>
                <w:szCs w:val="24"/>
              </w:rPr>
              <w:t>If a pregnant woman develops a rash or is in direct contact with someone with a potentially infectious rash, this should be investigated by a doctor. The greatest risk to pregnant women from such infections comes from their own/child/children, rather than the workplace.</w:t>
            </w:r>
          </w:p>
          <w:p w:rsidR="00244BF2" w:rsidRDefault="00244BF2" w:rsidP="00244BF2">
            <w:pPr>
              <w:tabs>
                <w:tab w:val="left" w:pos="720"/>
              </w:tabs>
              <w:ind w:left="0" w:right="34" w:firstLine="0"/>
              <w:jc w:val="left"/>
              <w:rPr>
                <w:rFonts w:ascii="Arial Narrow" w:hAnsi="Arial Narrow"/>
                <w:b/>
                <w:szCs w:val="24"/>
              </w:rPr>
            </w:pPr>
            <w:r w:rsidRPr="00244BF2">
              <w:rPr>
                <w:rFonts w:ascii="Arial Narrow" w:hAnsi="Arial Narrow"/>
                <w:szCs w:val="24"/>
              </w:rPr>
              <w:t>Current guidance suggests that attention should be paid in respect of chickenpox, German measles (rubella), Slapped cheek disease (parvovirus B19) and measles. This advice would apply equally to pregnant pupils</w:t>
            </w:r>
            <w:r>
              <w:rPr>
                <w:rFonts w:ascii="Arial Narrow" w:hAnsi="Arial Narrow"/>
                <w:szCs w:val="24"/>
              </w:rPr>
              <w:t>.</w:t>
            </w:r>
          </w:p>
        </w:tc>
      </w:tr>
    </w:tbl>
    <w:p w:rsidR="00244BF2" w:rsidRDefault="008B3FDE" w:rsidP="00244BF2">
      <w:pPr>
        <w:tabs>
          <w:tab w:val="left" w:pos="720"/>
        </w:tabs>
        <w:spacing w:after="0"/>
        <w:ind w:left="0" w:firstLine="0"/>
        <w:jc w:val="center"/>
        <w:rPr>
          <w:rFonts w:ascii="Arial Narrow" w:hAnsi="Arial Narrow" w:cs="Arial"/>
          <w:b/>
          <w:szCs w:val="28"/>
        </w:rPr>
      </w:pPr>
      <w:r>
        <w:rPr>
          <w:rFonts w:ascii="Arial Narrow" w:hAnsi="Arial Narrow" w:cs="Arial"/>
          <w:b/>
          <w:szCs w:val="28"/>
        </w:rPr>
        <w:br w:type="page"/>
      </w:r>
    </w:p>
    <w:tbl>
      <w:tblPr>
        <w:tblW w:w="9781" w:type="dxa"/>
        <w:tblInd w:w="250" w:type="dxa"/>
        <w:tblLook w:val="04A0" w:firstRow="1" w:lastRow="0" w:firstColumn="1" w:lastColumn="0" w:noHBand="0" w:noVBand="1"/>
      </w:tblPr>
      <w:tblGrid>
        <w:gridCol w:w="992"/>
        <w:gridCol w:w="8789"/>
      </w:tblGrid>
      <w:tr w:rsidR="00244BF2" w:rsidRPr="00E4445D" w:rsidTr="00742B74">
        <w:tc>
          <w:tcPr>
            <w:tcW w:w="9781" w:type="dxa"/>
            <w:gridSpan w:val="2"/>
            <w:tcBorders>
              <w:top w:val="single" w:sz="18" w:space="0" w:color="000000"/>
              <w:left w:val="single" w:sz="18" w:space="0" w:color="000000"/>
              <w:bottom w:val="single" w:sz="18" w:space="0" w:color="000000"/>
              <w:right w:val="single" w:sz="18" w:space="0" w:color="000000"/>
            </w:tcBorders>
            <w:shd w:val="clear" w:color="auto" w:fill="FF0000"/>
          </w:tcPr>
          <w:p w:rsidR="00244BF2" w:rsidRPr="00E4445D" w:rsidRDefault="00244BF2" w:rsidP="00742B74">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b w:val="0"/>
                <w:color w:val="FFFFFF"/>
                <w:sz w:val="24"/>
                <w:szCs w:val="24"/>
              </w:rPr>
            </w:pPr>
            <w:r w:rsidRPr="00E4445D">
              <w:rPr>
                <w:rFonts w:ascii="Arial Narrow" w:hAnsi="Arial Narrow" w:cs="Arial"/>
                <w:color w:val="FFFFFF"/>
                <w:sz w:val="24"/>
                <w:szCs w:val="24"/>
              </w:rPr>
              <w:t>7: Hazard/Threat Information</w:t>
            </w:r>
          </w:p>
        </w:tc>
      </w:tr>
      <w:tr w:rsidR="00244BF2" w:rsidRPr="0093331C" w:rsidTr="00742B74">
        <w:tblPrEx>
          <w:tblBorders>
            <w:top w:val="single" w:sz="18" w:space="0" w:color="auto"/>
            <w:left w:val="single" w:sz="18" w:space="0" w:color="auto"/>
            <w:bottom w:val="single" w:sz="18" w:space="0" w:color="auto"/>
            <w:right w:val="single" w:sz="18" w:space="0" w:color="auto"/>
          </w:tblBorders>
        </w:tblPrEx>
        <w:tc>
          <w:tcPr>
            <w:tcW w:w="9781" w:type="dxa"/>
            <w:gridSpan w:val="2"/>
            <w:tcBorders>
              <w:top w:val="single" w:sz="18" w:space="0" w:color="auto"/>
              <w:bottom w:val="single" w:sz="18" w:space="0" w:color="auto"/>
            </w:tcBorders>
            <w:shd w:val="clear" w:color="auto" w:fill="D0CECE"/>
          </w:tcPr>
          <w:p w:rsidR="00244BF2" w:rsidRPr="00F00B61" w:rsidRDefault="00244BF2" w:rsidP="00742B74">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w:t>
            </w:r>
            <w:r w:rsidR="00B96F18">
              <w:rPr>
                <w:rFonts w:ascii="Arial Narrow" w:hAnsi="Arial Narrow" w:cs="Arial"/>
                <w:sz w:val="24"/>
                <w:szCs w:val="24"/>
              </w:rPr>
              <w:t>9</w:t>
            </w:r>
            <w:r>
              <w:rPr>
                <w:rFonts w:ascii="Arial Narrow" w:hAnsi="Arial Narrow" w:cs="Arial"/>
                <w:sz w:val="24"/>
                <w:szCs w:val="24"/>
              </w:rPr>
              <w:t xml:space="preserve">: </w:t>
            </w:r>
            <w:r w:rsidRPr="0045308A">
              <w:rPr>
                <w:rFonts w:ascii="Arial Narrow" w:hAnsi="Arial Narrow" w:cs="Arial"/>
                <w:sz w:val="24"/>
                <w:szCs w:val="24"/>
              </w:rPr>
              <w:t>Infectious Disease</w:t>
            </w:r>
          </w:p>
        </w:tc>
      </w:tr>
      <w:tr w:rsidR="00244BF2" w:rsidTr="00742B74">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244BF2" w:rsidRDefault="00B80A09" w:rsidP="00742B74">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w:t>
            </w:r>
            <w:r w:rsidR="00B96F18">
              <w:rPr>
                <w:rFonts w:ascii="Arial Narrow" w:hAnsi="Arial Narrow" w:cs="Arial"/>
                <w:sz w:val="24"/>
                <w:szCs w:val="24"/>
              </w:rPr>
              <w:t>9</w:t>
            </w:r>
            <w:r w:rsidR="00244BF2">
              <w:rPr>
                <w:rFonts w:ascii="Arial Narrow" w:hAnsi="Arial Narrow" w:cs="Arial"/>
                <w:sz w:val="24"/>
                <w:szCs w:val="24"/>
              </w:rPr>
              <w:t>.6</w:t>
            </w:r>
          </w:p>
        </w:tc>
        <w:tc>
          <w:tcPr>
            <w:tcW w:w="8789" w:type="dxa"/>
            <w:shd w:val="clear" w:color="auto" w:fill="auto"/>
          </w:tcPr>
          <w:p w:rsidR="00244BF2" w:rsidRDefault="00244BF2" w:rsidP="00742B74">
            <w:pPr>
              <w:tabs>
                <w:tab w:val="left" w:pos="454"/>
                <w:tab w:val="left" w:pos="720"/>
              </w:tabs>
              <w:spacing w:before="60" w:after="0"/>
              <w:ind w:left="0" w:right="34" w:firstLine="0"/>
              <w:jc w:val="left"/>
              <w:rPr>
                <w:rFonts w:ascii="Arial Narrow" w:hAnsi="Arial Narrow"/>
                <w:b/>
                <w:szCs w:val="24"/>
              </w:rPr>
            </w:pPr>
            <w:r>
              <w:rPr>
                <w:rFonts w:ascii="Arial Narrow" w:hAnsi="Arial Narrow"/>
                <w:b/>
                <w:szCs w:val="24"/>
              </w:rPr>
              <w:t>Notifiable Diseases</w:t>
            </w:r>
          </w:p>
          <w:p w:rsidR="00244BF2" w:rsidRDefault="00244BF2" w:rsidP="00742B74">
            <w:pPr>
              <w:tabs>
                <w:tab w:val="left" w:pos="454"/>
                <w:tab w:val="left" w:pos="720"/>
              </w:tabs>
              <w:spacing w:after="60"/>
              <w:ind w:left="0" w:right="34" w:firstLine="0"/>
              <w:jc w:val="left"/>
              <w:rPr>
                <w:rFonts w:ascii="Arial Narrow" w:hAnsi="Arial Narrow"/>
                <w:szCs w:val="24"/>
              </w:rPr>
            </w:pPr>
            <w:r>
              <w:rPr>
                <w:rFonts w:ascii="Arial Narrow" w:hAnsi="Arial Narrow"/>
                <w:szCs w:val="24"/>
              </w:rPr>
              <w:t>There is a statutory requirement that doctors report a notifiable disease to the proper office of the local authority (usually a consultant in communicable disease control).</w:t>
            </w:r>
          </w:p>
          <w:p w:rsidR="00244BF2" w:rsidRDefault="00244BF2" w:rsidP="00742B74">
            <w:pPr>
              <w:tabs>
                <w:tab w:val="left" w:pos="454"/>
                <w:tab w:val="left" w:pos="720"/>
              </w:tabs>
              <w:spacing w:after="60"/>
              <w:ind w:left="0" w:right="34" w:firstLine="0"/>
              <w:jc w:val="left"/>
              <w:rPr>
                <w:rFonts w:ascii="Arial Narrow" w:hAnsi="Arial Narrow"/>
                <w:szCs w:val="24"/>
              </w:rPr>
            </w:pPr>
            <w:r>
              <w:rPr>
                <w:rFonts w:ascii="Arial Narrow" w:hAnsi="Arial Narrow"/>
                <w:szCs w:val="24"/>
              </w:rPr>
              <w:t>Organisations may be required via locally agreed arrangements to inform their local PHE Centre.</w:t>
            </w:r>
          </w:p>
          <w:p w:rsidR="00244BF2" w:rsidRDefault="00244BF2" w:rsidP="00742B74">
            <w:pPr>
              <w:tabs>
                <w:tab w:val="left" w:pos="454"/>
                <w:tab w:val="left" w:pos="720"/>
              </w:tabs>
              <w:ind w:left="0" w:right="34" w:firstLine="0"/>
              <w:jc w:val="left"/>
              <w:rPr>
                <w:rFonts w:ascii="Arial Narrow" w:hAnsi="Arial Narrow" w:cs="Arial"/>
                <w:b/>
                <w:szCs w:val="24"/>
              </w:rPr>
            </w:pPr>
            <w:r>
              <w:rPr>
                <w:rFonts w:ascii="Arial Narrow" w:hAnsi="Arial Narrow"/>
                <w:szCs w:val="24"/>
              </w:rPr>
              <w:t>Ofsted may also wish to be informed.</w:t>
            </w:r>
          </w:p>
        </w:tc>
      </w:tr>
      <w:tr w:rsidR="00244BF2" w:rsidTr="00742B74">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244BF2" w:rsidRDefault="00B96F18" w:rsidP="00742B74">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7.9</w:t>
            </w:r>
            <w:r w:rsidR="00244BF2">
              <w:rPr>
                <w:rFonts w:ascii="Arial Narrow" w:hAnsi="Arial Narrow" w:cs="Arial"/>
                <w:sz w:val="24"/>
                <w:szCs w:val="24"/>
              </w:rPr>
              <w:t>.7</w:t>
            </w:r>
          </w:p>
        </w:tc>
        <w:tc>
          <w:tcPr>
            <w:tcW w:w="8789" w:type="dxa"/>
            <w:shd w:val="clear" w:color="auto" w:fill="auto"/>
          </w:tcPr>
          <w:p w:rsidR="00244BF2" w:rsidRDefault="00244BF2" w:rsidP="00742B74">
            <w:pPr>
              <w:tabs>
                <w:tab w:val="left" w:pos="454"/>
                <w:tab w:val="left" w:pos="720"/>
              </w:tabs>
              <w:spacing w:before="60" w:after="0"/>
              <w:ind w:left="0" w:right="34" w:firstLine="0"/>
              <w:jc w:val="left"/>
              <w:rPr>
                <w:rFonts w:ascii="Arial Narrow" w:hAnsi="Arial Narrow"/>
                <w:b/>
                <w:szCs w:val="24"/>
              </w:rPr>
            </w:pPr>
            <w:r>
              <w:rPr>
                <w:rFonts w:ascii="Arial Narrow" w:hAnsi="Arial Narrow"/>
                <w:b/>
                <w:szCs w:val="24"/>
              </w:rPr>
              <w:t>Recovery and Restoration of Normality</w:t>
            </w:r>
          </w:p>
          <w:p w:rsidR="00244BF2" w:rsidRDefault="00977602" w:rsidP="00977602">
            <w:pPr>
              <w:tabs>
                <w:tab w:val="left" w:pos="601"/>
              </w:tabs>
              <w:spacing w:after="60"/>
              <w:ind w:left="0" w:right="34" w:firstLine="0"/>
              <w:jc w:val="left"/>
              <w:rPr>
                <w:rFonts w:ascii="Arial Narrow" w:hAnsi="Arial Narrow" w:cs="Arial"/>
                <w:szCs w:val="24"/>
              </w:rPr>
            </w:pPr>
            <w:r>
              <w:rPr>
                <w:rFonts w:ascii="Arial Narrow" w:hAnsi="Arial Narrow" w:cs="Arial"/>
                <w:szCs w:val="24"/>
              </w:rPr>
              <w:t>In most cases the impact of an infectious disease will be of a short duration and as such there are minimal long-term consequences. However, where there is serious illness or death it may be necessary to implement a welfare response</w:t>
            </w:r>
            <w:r w:rsidR="0024193D">
              <w:rPr>
                <w:rFonts w:ascii="Arial Narrow" w:hAnsi="Arial Narrow" w:cs="Arial"/>
                <w:szCs w:val="24"/>
              </w:rPr>
              <w:t xml:space="preserve"> and address bereavement. R</w:t>
            </w:r>
            <w:r>
              <w:rPr>
                <w:rFonts w:ascii="Arial Narrow" w:hAnsi="Arial Narrow" w:cs="Arial"/>
                <w:szCs w:val="24"/>
              </w:rPr>
              <w:t>efer to section 9.1: Dealing with Bereavement.</w:t>
            </w:r>
          </w:p>
          <w:p w:rsidR="00977602" w:rsidRPr="00977602" w:rsidRDefault="00977602" w:rsidP="00742B74">
            <w:pPr>
              <w:tabs>
                <w:tab w:val="left" w:pos="601"/>
              </w:tabs>
              <w:ind w:left="0" w:right="34" w:firstLine="0"/>
              <w:jc w:val="left"/>
              <w:rPr>
                <w:rFonts w:ascii="Arial Narrow" w:hAnsi="Arial Narrow" w:cs="Arial"/>
                <w:szCs w:val="24"/>
              </w:rPr>
            </w:pPr>
            <w:r w:rsidRPr="00977602">
              <w:rPr>
                <w:rFonts w:ascii="Arial Narrow" w:hAnsi="Arial Narrow" w:cs="Arial"/>
                <w:szCs w:val="24"/>
              </w:rPr>
              <w:t>In the event of pandemic influenza</w:t>
            </w:r>
            <w:r>
              <w:rPr>
                <w:rFonts w:ascii="Arial Narrow" w:hAnsi="Arial Narrow" w:cs="Arial"/>
                <w:szCs w:val="24"/>
              </w:rPr>
              <w:t xml:space="preserve"> refer to section 9.4: Pandemic Influenza for further details.</w:t>
            </w:r>
          </w:p>
        </w:tc>
      </w:tr>
    </w:tbl>
    <w:p w:rsidR="00BA4538" w:rsidRDefault="009152AF" w:rsidP="00BA4538">
      <w:pPr>
        <w:tabs>
          <w:tab w:val="left" w:pos="720"/>
        </w:tabs>
        <w:spacing w:after="0"/>
        <w:ind w:left="0" w:firstLine="0"/>
        <w:jc w:val="center"/>
        <w:rPr>
          <w:rFonts w:ascii="Arial Narrow" w:hAnsi="Arial Narrow" w:cs="Arial"/>
          <w:b/>
          <w:szCs w:val="28"/>
        </w:rPr>
      </w:pPr>
      <w:r>
        <w:rPr>
          <w:rFonts w:ascii="Arial Narrow" w:hAnsi="Arial Narrow" w:cs="Arial"/>
          <w:b/>
          <w:szCs w:val="28"/>
        </w:rPr>
        <w:br w:type="page"/>
      </w:r>
    </w:p>
    <w:tbl>
      <w:tblPr>
        <w:tblW w:w="9781" w:type="dxa"/>
        <w:tblInd w:w="250" w:type="dxa"/>
        <w:tblLook w:val="04A0" w:firstRow="1" w:lastRow="0" w:firstColumn="1" w:lastColumn="0" w:noHBand="0" w:noVBand="1"/>
      </w:tblPr>
      <w:tblGrid>
        <w:gridCol w:w="992"/>
        <w:gridCol w:w="8789"/>
      </w:tblGrid>
      <w:tr w:rsidR="00BA4538" w:rsidRPr="00E4445D" w:rsidTr="00BA4538">
        <w:tc>
          <w:tcPr>
            <w:tcW w:w="9781" w:type="dxa"/>
            <w:gridSpan w:val="2"/>
            <w:tcBorders>
              <w:top w:val="single" w:sz="18" w:space="0" w:color="000000"/>
              <w:left w:val="single" w:sz="18" w:space="0" w:color="000000"/>
              <w:bottom w:val="single" w:sz="18" w:space="0" w:color="000000"/>
              <w:right w:val="single" w:sz="18" w:space="0" w:color="000000"/>
            </w:tcBorders>
            <w:shd w:val="clear" w:color="auto" w:fill="FF0000"/>
          </w:tcPr>
          <w:p w:rsidR="00BA4538" w:rsidRPr="00E4445D" w:rsidRDefault="00BA4538" w:rsidP="00BA4538">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b w:val="0"/>
                <w:color w:val="FFFFFF"/>
                <w:sz w:val="24"/>
                <w:szCs w:val="24"/>
              </w:rPr>
            </w:pPr>
            <w:r w:rsidRPr="00E4445D">
              <w:rPr>
                <w:rFonts w:ascii="Arial Narrow" w:hAnsi="Arial Narrow" w:cs="Arial"/>
                <w:color w:val="FFFFFF"/>
                <w:sz w:val="24"/>
                <w:szCs w:val="24"/>
              </w:rPr>
              <w:t>7: Hazard/Threat Information</w:t>
            </w:r>
          </w:p>
        </w:tc>
      </w:tr>
      <w:tr w:rsidR="00BA4538" w:rsidRPr="0093331C" w:rsidTr="00BA4538">
        <w:tblPrEx>
          <w:tblBorders>
            <w:top w:val="single" w:sz="18" w:space="0" w:color="auto"/>
            <w:left w:val="single" w:sz="18" w:space="0" w:color="auto"/>
            <w:bottom w:val="single" w:sz="18" w:space="0" w:color="auto"/>
            <w:right w:val="single" w:sz="18" w:space="0" w:color="auto"/>
          </w:tblBorders>
        </w:tblPrEx>
        <w:tc>
          <w:tcPr>
            <w:tcW w:w="9781" w:type="dxa"/>
            <w:gridSpan w:val="2"/>
            <w:tcBorders>
              <w:top w:val="single" w:sz="18" w:space="0" w:color="auto"/>
              <w:bottom w:val="single" w:sz="18" w:space="0" w:color="auto"/>
            </w:tcBorders>
            <w:shd w:val="clear" w:color="auto" w:fill="D0CECE"/>
          </w:tcPr>
          <w:p w:rsidR="00BA4538" w:rsidRPr="00F00B61" w:rsidRDefault="00B96F18" w:rsidP="00BA4538">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7.10</w:t>
            </w:r>
            <w:r w:rsidR="00BA4538">
              <w:rPr>
                <w:rFonts w:ascii="Arial Narrow" w:hAnsi="Arial Narrow" w:cs="Arial"/>
                <w:sz w:val="24"/>
                <w:szCs w:val="24"/>
              </w:rPr>
              <w:t>: Intruder</w:t>
            </w:r>
          </w:p>
        </w:tc>
      </w:tr>
      <w:tr w:rsidR="00BA4538" w:rsidTr="00BA4538">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BA4538" w:rsidRPr="002D5B77" w:rsidRDefault="00B80A09" w:rsidP="00BA4538">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sidRPr="002D5B77">
              <w:rPr>
                <w:rFonts w:ascii="Arial Narrow" w:hAnsi="Arial Narrow" w:cs="Arial"/>
                <w:sz w:val="24"/>
                <w:szCs w:val="24"/>
              </w:rPr>
              <w:t>7.</w:t>
            </w:r>
            <w:r w:rsidR="00B96F18" w:rsidRPr="002D5B77">
              <w:rPr>
                <w:rFonts w:ascii="Arial Narrow" w:hAnsi="Arial Narrow" w:cs="Arial"/>
                <w:sz w:val="24"/>
                <w:szCs w:val="24"/>
              </w:rPr>
              <w:t>10</w:t>
            </w:r>
            <w:r w:rsidR="00BA4538" w:rsidRPr="002D5B77">
              <w:rPr>
                <w:rFonts w:ascii="Arial Narrow" w:hAnsi="Arial Narrow" w:cs="Arial"/>
                <w:sz w:val="24"/>
                <w:szCs w:val="24"/>
              </w:rPr>
              <w:t>.1</w:t>
            </w:r>
          </w:p>
        </w:tc>
        <w:tc>
          <w:tcPr>
            <w:tcW w:w="8789" w:type="dxa"/>
            <w:shd w:val="clear" w:color="auto" w:fill="auto"/>
          </w:tcPr>
          <w:p w:rsidR="00BA4538" w:rsidRPr="002D5B77" w:rsidRDefault="00BA4538" w:rsidP="00BA4538">
            <w:pPr>
              <w:tabs>
                <w:tab w:val="left" w:pos="454"/>
                <w:tab w:val="left" w:pos="720"/>
              </w:tabs>
              <w:spacing w:before="60" w:after="0"/>
              <w:ind w:left="0" w:right="34" w:firstLine="0"/>
              <w:jc w:val="left"/>
              <w:rPr>
                <w:rFonts w:ascii="Arial Narrow" w:hAnsi="Arial Narrow"/>
                <w:b/>
                <w:szCs w:val="24"/>
              </w:rPr>
            </w:pPr>
            <w:r w:rsidRPr="002D5B77">
              <w:rPr>
                <w:rFonts w:ascii="Arial Narrow" w:hAnsi="Arial Narrow"/>
                <w:b/>
                <w:szCs w:val="24"/>
              </w:rPr>
              <w:t>Threat</w:t>
            </w:r>
          </w:p>
          <w:p w:rsidR="00BA4538" w:rsidRPr="002D5B77" w:rsidRDefault="00BA4538" w:rsidP="00BA4538">
            <w:pPr>
              <w:tabs>
                <w:tab w:val="left" w:pos="720"/>
              </w:tabs>
              <w:ind w:left="0" w:firstLine="0"/>
              <w:jc w:val="left"/>
              <w:rPr>
                <w:rFonts w:ascii="Arial Narrow" w:hAnsi="Arial Narrow" w:cs="Arial"/>
                <w:b/>
                <w:szCs w:val="24"/>
              </w:rPr>
            </w:pPr>
            <w:r w:rsidRPr="002D5B77">
              <w:rPr>
                <w:rFonts w:ascii="Arial Narrow" w:hAnsi="Arial Narrow" w:cs="Arial"/>
                <w:szCs w:val="24"/>
              </w:rPr>
              <w:t xml:space="preserve">A stranger in </w:t>
            </w:r>
            <w:r w:rsidR="009714B8" w:rsidRPr="002D5B77">
              <w:rPr>
                <w:rFonts w:ascii="Arial Narrow" w:hAnsi="Arial Narrow" w:cs="Arial"/>
                <w:szCs w:val="24"/>
              </w:rPr>
              <w:t>the school</w:t>
            </w:r>
            <w:r w:rsidRPr="002D5B77">
              <w:rPr>
                <w:rFonts w:ascii="Arial Narrow" w:hAnsi="Arial Narrow" w:cs="Arial"/>
                <w:szCs w:val="24"/>
              </w:rPr>
              <w:t xml:space="preserve"> should be regarded as an intruder until proven otherwise.</w:t>
            </w:r>
          </w:p>
        </w:tc>
      </w:tr>
      <w:tr w:rsidR="00BA4538" w:rsidTr="00BA4538">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BA4538" w:rsidRPr="002D5B77" w:rsidRDefault="00B80A09" w:rsidP="00BA4538">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sidRPr="002D5B77">
              <w:rPr>
                <w:rFonts w:ascii="Arial Narrow" w:hAnsi="Arial Narrow" w:cs="Arial"/>
                <w:sz w:val="24"/>
                <w:szCs w:val="24"/>
              </w:rPr>
              <w:t>7.</w:t>
            </w:r>
            <w:r w:rsidR="00B96F18" w:rsidRPr="002D5B77">
              <w:rPr>
                <w:rFonts w:ascii="Arial Narrow" w:hAnsi="Arial Narrow" w:cs="Arial"/>
                <w:sz w:val="24"/>
                <w:szCs w:val="24"/>
              </w:rPr>
              <w:t>10</w:t>
            </w:r>
            <w:r w:rsidR="00BA4538" w:rsidRPr="002D5B77">
              <w:rPr>
                <w:rFonts w:ascii="Arial Narrow" w:hAnsi="Arial Narrow" w:cs="Arial"/>
                <w:sz w:val="24"/>
                <w:szCs w:val="24"/>
              </w:rPr>
              <w:t>.2</w:t>
            </w:r>
          </w:p>
        </w:tc>
        <w:tc>
          <w:tcPr>
            <w:tcW w:w="8789" w:type="dxa"/>
            <w:shd w:val="clear" w:color="auto" w:fill="auto"/>
          </w:tcPr>
          <w:p w:rsidR="00BA4538" w:rsidRPr="002D5B77" w:rsidRDefault="00BA4538" w:rsidP="00BA4538">
            <w:pPr>
              <w:tabs>
                <w:tab w:val="left" w:pos="454"/>
                <w:tab w:val="left" w:pos="720"/>
              </w:tabs>
              <w:spacing w:before="60" w:after="0"/>
              <w:ind w:left="0" w:right="34" w:firstLine="0"/>
              <w:jc w:val="left"/>
              <w:rPr>
                <w:rFonts w:ascii="Arial Narrow" w:hAnsi="Arial Narrow"/>
                <w:b/>
                <w:szCs w:val="24"/>
              </w:rPr>
            </w:pPr>
            <w:r w:rsidRPr="002D5B77">
              <w:rPr>
                <w:rFonts w:ascii="Arial Narrow" w:hAnsi="Arial Narrow"/>
                <w:b/>
                <w:szCs w:val="24"/>
              </w:rPr>
              <w:t>Prevention and Mitigation</w:t>
            </w:r>
          </w:p>
          <w:p w:rsidR="00745118" w:rsidRPr="002D5B77" w:rsidRDefault="00745118" w:rsidP="00745118">
            <w:pPr>
              <w:tabs>
                <w:tab w:val="left" w:pos="720"/>
              </w:tabs>
              <w:spacing w:after="60"/>
              <w:ind w:left="0" w:firstLine="0"/>
              <w:jc w:val="left"/>
              <w:rPr>
                <w:rFonts w:ascii="Arial Narrow" w:hAnsi="Arial Narrow"/>
                <w:szCs w:val="24"/>
              </w:rPr>
            </w:pPr>
            <w:r w:rsidRPr="002D5B77">
              <w:rPr>
                <w:rFonts w:ascii="Arial Narrow" w:hAnsi="Arial Narrow"/>
                <w:szCs w:val="24"/>
              </w:rPr>
              <w:t xml:space="preserve">Outside of the times when children are coming to </w:t>
            </w:r>
            <w:r w:rsidR="0024193D" w:rsidRPr="002D5B77">
              <w:rPr>
                <w:rFonts w:ascii="Arial Narrow" w:hAnsi="Arial Narrow"/>
                <w:szCs w:val="24"/>
              </w:rPr>
              <w:t>s</w:t>
            </w:r>
            <w:r w:rsidR="009714B8" w:rsidRPr="002D5B77">
              <w:rPr>
                <w:rFonts w:ascii="Arial Narrow" w:hAnsi="Arial Narrow"/>
                <w:szCs w:val="24"/>
              </w:rPr>
              <w:t>chool</w:t>
            </w:r>
            <w:r w:rsidRPr="002D5B77">
              <w:rPr>
                <w:rFonts w:ascii="Arial Narrow" w:hAnsi="Arial Narrow"/>
                <w:szCs w:val="24"/>
              </w:rPr>
              <w:t xml:space="preserve"> or leaving, perimeter gates (apart from that leading to the main entrance) are locked to prevent any unwanted presence on </w:t>
            </w:r>
            <w:r w:rsidR="009714B8" w:rsidRPr="002D5B77">
              <w:rPr>
                <w:rFonts w:ascii="Arial Narrow" w:hAnsi="Arial Narrow"/>
                <w:szCs w:val="24"/>
              </w:rPr>
              <w:t>the school</w:t>
            </w:r>
            <w:r w:rsidRPr="002D5B77">
              <w:rPr>
                <w:rFonts w:ascii="Arial Narrow" w:hAnsi="Arial Narrow"/>
                <w:szCs w:val="24"/>
              </w:rPr>
              <w:t xml:space="preserve"> grounds.</w:t>
            </w:r>
          </w:p>
          <w:p w:rsidR="00745118" w:rsidRPr="002D5B77" w:rsidRDefault="00745118" w:rsidP="00745118">
            <w:pPr>
              <w:tabs>
                <w:tab w:val="left" w:pos="720"/>
              </w:tabs>
              <w:spacing w:after="60"/>
              <w:ind w:left="0" w:firstLine="0"/>
              <w:jc w:val="left"/>
              <w:rPr>
                <w:rFonts w:ascii="Arial Narrow" w:hAnsi="Arial Narrow"/>
                <w:szCs w:val="24"/>
              </w:rPr>
            </w:pPr>
            <w:r w:rsidRPr="002D5B77">
              <w:rPr>
                <w:rFonts w:ascii="Arial Narrow" w:hAnsi="Arial Narrow"/>
                <w:szCs w:val="24"/>
              </w:rPr>
              <w:t xml:space="preserve">Access to buildings within the perimeter is controlled through the main entrance monitored by the School Office. </w:t>
            </w:r>
            <w:r w:rsidR="0024193D" w:rsidRPr="002D5B77">
              <w:rPr>
                <w:rFonts w:ascii="Arial Narrow" w:hAnsi="Arial Narrow"/>
                <w:szCs w:val="24"/>
              </w:rPr>
              <w:t>T</w:t>
            </w:r>
            <w:r w:rsidRPr="002D5B77">
              <w:rPr>
                <w:rFonts w:ascii="Arial Narrow" w:hAnsi="Arial Narrow"/>
                <w:szCs w:val="24"/>
              </w:rPr>
              <w:t>he normal operations of the school are conducted within a secure environment.</w:t>
            </w:r>
          </w:p>
          <w:p w:rsidR="00BA4538" w:rsidRPr="002D5B77" w:rsidRDefault="003D4AA3" w:rsidP="00BA4538">
            <w:pPr>
              <w:tabs>
                <w:tab w:val="left" w:pos="720"/>
              </w:tabs>
              <w:ind w:left="0" w:firstLine="0"/>
              <w:jc w:val="left"/>
              <w:rPr>
                <w:rFonts w:ascii="Arial Narrow" w:hAnsi="Arial Narrow"/>
                <w:szCs w:val="24"/>
              </w:rPr>
            </w:pPr>
            <w:r w:rsidRPr="002D5B77">
              <w:rPr>
                <w:rFonts w:ascii="Arial Narrow" w:hAnsi="Arial Narrow"/>
                <w:szCs w:val="24"/>
              </w:rPr>
              <w:t>Regular checks of perimeter security with rapid repair of any breaches</w:t>
            </w:r>
            <w:r w:rsidR="00BA4538" w:rsidRPr="002D5B77">
              <w:rPr>
                <w:rFonts w:ascii="Arial Narrow" w:hAnsi="Arial Narrow"/>
                <w:szCs w:val="24"/>
              </w:rPr>
              <w:t>.</w:t>
            </w:r>
          </w:p>
          <w:p w:rsidR="003D4AA3" w:rsidRPr="002D5B77" w:rsidRDefault="003D4AA3" w:rsidP="00BA4538">
            <w:pPr>
              <w:tabs>
                <w:tab w:val="left" w:pos="720"/>
              </w:tabs>
              <w:ind w:left="0" w:firstLine="0"/>
              <w:jc w:val="left"/>
              <w:rPr>
                <w:rFonts w:ascii="Arial Narrow" w:hAnsi="Arial Narrow" w:cs="Arial"/>
                <w:b/>
                <w:szCs w:val="24"/>
              </w:rPr>
            </w:pPr>
            <w:r w:rsidRPr="002D5B77">
              <w:rPr>
                <w:rFonts w:ascii="Arial Narrow" w:hAnsi="Arial Narrow"/>
                <w:szCs w:val="24"/>
              </w:rPr>
              <w:t>Enforcement of security policy.</w:t>
            </w:r>
          </w:p>
        </w:tc>
      </w:tr>
      <w:tr w:rsidR="00BA4538" w:rsidTr="00BA4538">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BA4538" w:rsidRPr="002D5B77" w:rsidRDefault="00B96F18" w:rsidP="00BA4538">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sidRPr="002D5B77">
              <w:rPr>
                <w:rFonts w:ascii="Arial Narrow" w:hAnsi="Arial Narrow" w:cs="Arial"/>
                <w:sz w:val="24"/>
                <w:szCs w:val="24"/>
              </w:rPr>
              <w:t>7.10</w:t>
            </w:r>
            <w:r w:rsidR="00BA4538" w:rsidRPr="002D5B77">
              <w:rPr>
                <w:rFonts w:ascii="Arial Narrow" w:hAnsi="Arial Narrow" w:cs="Arial"/>
                <w:sz w:val="24"/>
                <w:szCs w:val="24"/>
              </w:rPr>
              <w:t>.3</w:t>
            </w:r>
          </w:p>
        </w:tc>
        <w:tc>
          <w:tcPr>
            <w:tcW w:w="8789" w:type="dxa"/>
            <w:shd w:val="clear" w:color="auto" w:fill="auto"/>
          </w:tcPr>
          <w:p w:rsidR="00BA4538" w:rsidRPr="002D5B77" w:rsidRDefault="00E73D17" w:rsidP="00BA4538">
            <w:pPr>
              <w:tabs>
                <w:tab w:val="left" w:pos="454"/>
                <w:tab w:val="left" w:pos="720"/>
              </w:tabs>
              <w:spacing w:before="60" w:after="0"/>
              <w:ind w:left="0" w:right="34" w:firstLine="0"/>
              <w:jc w:val="left"/>
              <w:rPr>
                <w:rFonts w:ascii="Arial Narrow" w:hAnsi="Arial Narrow"/>
                <w:b/>
                <w:szCs w:val="24"/>
              </w:rPr>
            </w:pPr>
            <w:r w:rsidRPr="002D5B77">
              <w:rPr>
                <w:rFonts w:ascii="Arial Narrow" w:hAnsi="Arial Narrow"/>
                <w:b/>
                <w:szCs w:val="24"/>
              </w:rPr>
              <w:t>Incident Response</w:t>
            </w:r>
          </w:p>
          <w:p w:rsidR="0024193D" w:rsidRPr="002D5B77" w:rsidRDefault="00BA4538" w:rsidP="0024193D">
            <w:pPr>
              <w:tabs>
                <w:tab w:val="left" w:pos="720"/>
              </w:tabs>
              <w:spacing w:after="60"/>
              <w:ind w:left="0" w:firstLine="0"/>
              <w:jc w:val="left"/>
              <w:rPr>
                <w:rFonts w:ascii="Arial Narrow" w:hAnsi="Arial Narrow" w:cs="Arial"/>
                <w:szCs w:val="24"/>
              </w:rPr>
            </w:pPr>
            <w:r w:rsidRPr="002D5B77">
              <w:rPr>
                <w:rFonts w:ascii="Arial Narrow" w:hAnsi="Arial Narrow" w:cs="Arial"/>
                <w:szCs w:val="24"/>
              </w:rPr>
              <w:t xml:space="preserve">Notification of an </w:t>
            </w:r>
            <w:r w:rsidR="0024193D" w:rsidRPr="002D5B77">
              <w:rPr>
                <w:rFonts w:ascii="Arial Narrow" w:hAnsi="Arial Narrow" w:cs="Arial"/>
                <w:szCs w:val="24"/>
              </w:rPr>
              <w:t>i</w:t>
            </w:r>
            <w:r w:rsidRPr="002D5B77">
              <w:rPr>
                <w:rFonts w:ascii="Arial Narrow" w:hAnsi="Arial Narrow" w:cs="Arial"/>
                <w:szCs w:val="24"/>
              </w:rPr>
              <w:t xml:space="preserve">ntruder will probably come from </w:t>
            </w:r>
            <w:r w:rsidRPr="002D5B77">
              <w:rPr>
                <w:rFonts w:ascii="Arial Narrow" w:hAnsi="Arial Narrow" w:cs="Arial"/>
              </w:rPr>
              <w:t>a staff member or pupil</w:t>
            </w:r>
            <w:r w:rsidRPr="002D5B77">
              <w:rPr>
                <w:rFonts w:ascii="Arial Narrow" w:hAnsi="Arial Narrow"/>
                <w:szCs w:val="24"/>
              </w:rPr>
              <w:t>.</w:t>
            </w:r>
            <w:r w:rsidRPr="002D5B77">
              <w:rPr>
                <w:rFonts w:ascii="Arial Narrow" w:hAnsi="Arial Narrow" w:cs="Arial"/>
                <w:szCs w:val="24"/>
              </w:rPr>
              <w:t xml:space="preserve"> It may involve a perceived threat or actual physical attack that requires an urgent external response.</w:t>
            </w:r>
          </w:p>
          <w:p w:rsidR="00BA4538" w:rsidRPr="002D5B77" w:rsidRDefault="00BA4538" w:rsidP="0024193D">
            <w:pPr>
              <w:tabs>
                <w:tab w:val="left" w:pos="720"/>
              </w:tabs>
              <w:spacing w:after="60"/>
              <w:ind w:left="0" w:firstLine="0"/>
              <w:jc w:val="left"/>
              <w:rPr>
                <w:rFonts w:ascii="Arial Narrow" w:hAnsi="Arial Narrow" w:cs="Arial"/>
                <w:szCs w:val="24"/>
              </w:rPr>
            </w:pPr>
            <w:r w:rsidRPr="002D5B77">
              <w:rPr>
                <w:rFonts w:ascii="Arial Narrow" w:hAnsi="Arial Narrow" w:cs="Arial"/>
                <w:szCs w:val="24"/>
              </w:rPr>
              <w:t>Action to be taken includes:</w:t>
            </w:r>
          </w:p>
          <w:p w:rsidR="00BA4538" w:rsidRPr="002D5B77" w:rsidRDefault="00BA4538" w:rsidP="00BA4538">
            <w:pPr>
              <w:numPr>
                <w:ilvl w:val="0"/>
                <w:numId w:val="4"/>
              </w:numPr>
              <w:tabs>
                <w:tab w:val="left" w:pos="459"/>
              </w:tabs>
              <w:spacing w:after="60"/>
              <w:ind w:left="460" w:hanging="284"/>
              <w:jc w:val="left"/>
              <w:rPr>
                <w:rFonts w:ascii="Arial Narrow" w:hAnsi="Arial Narrow" w:cs="Arial"/>
                <w:szCs w:val="24"/>
              </w:rPr>
            </w:pPr>
            <w:r w:rsidRPr="002D5B77">
              <w:rPr>
                <w:rFonts w:ascii="Arial Narrow" w:hAnsi="Arial Narrow" w:cs="Arial"/>
                <w:szCs w:val="24"/>
              </w:rPr>
              <w:t xml:space="preserve">Anyone not wearing a school-issued security badge should be politely challenged and accompanied to Reception if they have a legitimate reason for being in </w:t>
            </w:r>
            <w:r w:rsidR="009714B8" w:rsidRPr="002D5B77">
              <w:rPr>
                <w:rFonts w:ascii="Arial Narrow" w:hAnsi="Arial Narrow" w:cs="Arial"/>
                <w:szCs w:val="24"/>
              </w:rPr>
              <w:t>the school</w:t>
            </w:r>
            <w:r w:rsidRPr="002D5B77">
              <w:rPr>
                <w:rFonts w:ascii="Arial Narrow" w:hAnsi="Arial Narrow" w:cs="Arial"/>
                <w:szCs w:val="24"/>
              </w:rPr>
              <w:t>.</w:t>
            </w:r>
          </w:p>
          <w:p w:rsidR="00BA4538" w:rsidRPr="002D5B77" w:rsidRDefault="00BA4538" w:rsidP="007121F4">
            <w:pPr>
              <w:numPr>
                <w:ilvl w:val="0"/>
                <w:numId w:val="4"/>
              </w:numPr>
              <w:tabs>
                <w:tab w:val="left" w:pos="459"/>
              </w:tabs>
              <w:spacing w:after="60"/>
              <w:ind w:left="460" w:hanging="284"/>
              <w:jc w:val="left"/>
              <w:rPr>
                <w:rFonts w:ascii="Arial Narrow" w:hAnsi="Arial Narrow"/>
                <w:b/>
                <w:szCs w:val="24"/>
              </w:rPr>
            </w:pPr>
            <w:r w:rsidRPr="002D5B77">
              <w:rPr>
                <w:rFonts w:ascii="Arial Narrow" w:hAnsi="Arial Narrow" w:cs="Arial"/>
                <w:szCs w:val="24"/>
              </w:rPr>
              <w:t>The Receptionist should ask the visitor the purpose of their visit, ask them to sign-in, issue a security badge and contact the staff member being visited.</w:t>
            </w:r>
          </w:p>
          <w:p w:rsidR="007121F4" w:rsidRPr="002D5B77" w:rsidRDefault="007121F4" w:rsidP="007121F4">
            <w:pPr>
              <w:tabs>
                <w:tab w:val="left" w:pos="720"/>
              </w:tabs>
              <w:spacing w:after="60"/>
              <w:ind w:left="0" w:firstLine="0"/>
              <w:jc w:val="left"/>
              <w:rPr>
                <w:rFonts w:ascii="Arial Narrow" w:hAnsi="Arial Narrow" w:cs="Arial"/>
                <w:szCs w:val="24"/>
              </w:rPr>
            </w:pPr>
            <w:r w:rsidRPr="002D5B77">
              <w:rPr>
                <w:rFonts w:ascii="Arial Narrow" w:hAnsi="Arial Narrow" w:cs="Arial"/>
                <w:szCs w:val="24"/>
              </w:rPr>
              <w:t xml:space="preserve">If there is no legitimate reason for being in </w:t>
            </w:r>
            <w:r w:rsidR="009714B8" w:rsidRPr="002D5B77">
              <w:rPr>
                <w:rFonts w:ascii="Arial Narrow" w:hAnsi="Arial Narrow" w:cs="Arial"/>
                <w:szCs w:val="24"/>
              </w:rPr>
              <w:t>the school</w:t>
            </w:r>
            <w:r w:rsidRPr="002D5B77">
              <w:rPr>
                <w:rFonts w:ascii="Arial Narrow" w:hAnsi="Arial Narrow" w:cs="Arial"/>
                <w:szCs w:val="24"/>
              </w:rPr>
              <w:t>:</w:t>
            </w:r>
          </w:p>
          <w:p w:rsidR="007121F4" w:rsidRPr="002D5B77" w:rsidRDefault="007121F4" w:rsidP="007121F4">
            <w:pPr>
              <w:numPr>
                <w:ilvl w:val="0"/>
                <w:numId w:val="4"/>
              </w:numPr>
              <w:tabs>
                <w:tab w:val="left" w:pos="459"/>
              </w:tabs>
              <w:spacing w:after="60"/>
              <w:ind w:left="459" w:hanging="283"/>
              <w:jc w:val="left"/>
              <w:rPr>
                <w:rFonts w:ascii="Arial Narrow" w:hAnsi="Arial Narrow" w:cs="Arial"/>
                <w:szCs w:val="24"/>
              </w:rPr>
            </w:pPr>
            <w:r w:rsidRPr="002D5B77">
              <w:rPr>
                <w:rFonts w:ascii="Arial Narrow" w:hAnsi="Arial Narrow" w:cs="Arial"/>
                <w:szCs w:val="24"/>
              </w:rPr>
              <w:t xml:space="preserve">The staff member must ask the intruder to leave </w:t>
            </w:r>
            <w:r w:rsidR="009714B8" w:rsidRPr="002D5B77">
              <w:rPr>
                <w:rFonts w:ascii="Arial Narrow" w:hAnsi="Arial Narrow" w:cs="Arial"/>
                <w:szCs w:val="24"/>
              </w:rPr>
              <w:t>the school</w:t>
            </w:r>
            <w:r w:rsidRPr="002D5B77">
              <w:rPr>
                <w:rFonts w:ascii="Arial Narrow" w:hAnsi="Arial Narrow" w:cs="Arial"/>
                <w:szCs w:val="24"/>
              </w:rPr>
              <w:t xml:space="preserve"> and inform the Head immediately.</w:t>
            </w:r>
          </w:p>
          <w:p w:rsidR="007121F4" w:rsidRPr="002D5B77" w:rsidRDefault="007121F4" w:rsidP="007121F4">
            <w:pPr>
              <w:numPr>
                <w:ilvl w:val="0"/>
                <w:numId w:val="4"/>
              </w:numPr>
              <w:tabs>
                <w:tab w:val="left" w:pos="459"/>
              </w:tabs>
              <w:spacing w:after="60"/>
              <w:ind w:left="459" w:hanging="283"/>
              <w:jc w:val="left"/>
              <w:rPr>
                <w:rFonts w:ascii="Arial Narrow" w:hAnsi="Arial Narrow" w:cs="Arial"/>
                <w:szCs w:val="24"/>
              </w:rPr>
            </w:pPr>
            <w:r w:rsidRPr="002D5B77">
              <w:rPr>
                <w:rFonts w:ascii="Arial Narrow" w:hAnsi="Arial Narrow" w:cs="Arial"/>
                <w:szCs w:val="24"/>
              </w:rPr>
              <w:t xml:space="preserve">The staff member should record a description of the intruder and call </w:t>
            </w:r>
            <w:r w:rsidR="001C50E2" w:rsidRPr="002D5B77">
              <w:rPr>
                <w:rFonts w:ascii="Arial Narrow" w:hAnsi="Arial Narrow" w:cs="Arial"/>
                <w:szCs w:val="24"/>
              </w:rPr>
              <w:t>the p</w:t>
            </w:r>
            <w:r w:rsidRPr="002D5B77">
              <w:rPr>
                <w:rFonts w:ascii="Arial Narrow" w:hAnsi="Arial Narrow" w:cs="Arial"/>
                <w:szCs w:val="24"/>
              </w:rPr>
              <w:t>olice if necessary.</w:t>
            </w:r>
          </w:p>
          <w:p w:rsidR="007121F4" w:rsidRPr="002D5B77" w:rsidRDefault="007121F4" w:rsidP="007121F4">
            <w:pPr>
              <w:numPr>
                <w:ilvl w:val="0"/>
                <w:numId w:val="4"/>
              </w:numPr>
              <w:tabs>
                <w:tab w:val="left" w:pos="459"/>
              </w:tabs>
              <w:spacing w:after="60"/>
              <w:ind w:left="460" w:hanging="284"/>
              <w:jc w:val="left"/>
              <w:rPr>
                <w:rFonts w:ascii="Arial Narrow" w:hAnsi="Arial Narrow" w:cs="Arial"/>
                <w:szCs w:val="24"/>
              </w:rPr>
            </w:pPr>
            <w:r w:rsidRPr="002D5B77">
              <w:rPr>
                <w:rFonts w:ascii="Arial Narrow" w:hAnsi="Arial Narrow" w:cs="Arial"/>
                <w:szCs w:val="24"/>
              </w:rPr>
              <w:t xml:space="preserve">If the intruder is abusive or causes a nuisance in </w:t>
            </w:r>
            <w:r w:rsidR="009714B8" w:rsidRPr="002D5B77">
              <w:rPr>
                <w:rFonts w:ascii="Arial Narrow" w:hAnsi="Arial Narrow" w:cs="Arial"/>
                <w:szCs w:val="24"/>
              </w:rPr>
              <w:t>the school</w:t>
            </w:r>
            <w:r w:rsidRPr="002D5B77">
              <w:rPr>
                <w:rFonts w:ascii="Arial Narrow" w:hAnsi="Arial Narrow" w:cs="Arial"/>
                <w:szCs w:val="24"/>
              </w:rPr>
              <w:t>, staff must not take direct action but send for help as soon as possible. Staff must never put their own safety at risk.</w:t>
            </w:r>
          </w:p>
          <w:p w:rsidR="007121F4" w:rsidRPr="002D5B77" w:rsidRDefault="007121F4" w:rsidP="007121F4">
            <w:pPr>
              <w:numPr>
                <w:ilvl w:val="0"/>
                <w:numId w:val="4"/>
              </w:numPr>
              <w:tabs>
                <w:tab w:val="left" w:pos="459"/>
              </w:tabs>
              <w:spacing w:after="60"/>
              <w:ind w:left="460" w:hanging="284"/>
              <w:jc w:val="left"/>
              <w:rPr>
                <w:rFonts w:ascii="Arial Narrow" w:hAnsi="Arial Narrow"/>
                <w:szCs w:val="24"/>
              </w:rPr>
            </w:pPr>
            <w:r w:rsidRPr="002D5B77">
              <w:rPr>
                <w:rFonts w:ascii="Arial Narrow" w:hAnsi="Arial Narrow"/>
                <w:szCs w:val="24"/>
              </w:rPr>
              <w:t xml:space="preserve">If the intruder refuses to leave, inform </w:t>
            </w:r>
            <w:r w:rsidR="001C50E2" w:rsidRPr="002D5B77">
              <w:rPr>
                <w:rFonts w:ascii="Arial Narrow" w:hAnsi="Arial Narrow"/>
                <w:szCs w:val="24"/>
              </w:rPr>
              <w:t>the p</w:t>
            </w:r>
            <w:r w:rsidRPr="002D5B77">
              <w:rPr>
                <w:rFonts w:ascii="Arial Narrow" w:hAnsi="Arial Narrow"/>
                <w:szCs w:val="24"/>
              </w:rPr>
              <w:t xml:space="preserve">olice </w:t>
            </w:r>
            <w:r w:rsidR="001C50E2" w:rsidRPr="002D5B77">
              <w:rPr>
                <w:rFonts w:ascii="Arial Narrow" w:hAnsi="Arial Narrow"/>
                <w:szCs w:val="24"/>
              </w:rPr>
              <w:t>that</w:t>
            </w:r>
            <w:r w:rsidRPr="002D5B77">
              <w:rPr>
                <w:rFonts w:ascii="Arial Narrow" w:hAnsi="Arial Narrow"/>
                <w:szCs w:val="24"/>
              </w:rPr>
              <w:t xml:space="preserve"> there is a threat to those in </w:t>
            </w:r>
            <w:r w:rsidR="009714B8" w:rsidRPr="002D5B77">
              <w:rPr>
                <w:rFonts w:ascii="Arial Narrow" w:hAnsi="Arial Narrow"/>
                <w:szCs w:val="24"/>
              </w:rPr>
              <w:t>the school</w:t>
            </w:r>
            <w:r w:rsidRPr="002D5B77">
              <w:rPr>
                <w:rFonts w:ascii="Arial Narrow" w:hAnsi="Arial Narrow"/>
                <w:szCs w:val="24"/>
              </w:rPr>
              <w:t>.</w:t>
            </w:r>
          </w:p>
          <w:p w:rsidR="00D94369" w:rsidRPr="002D5B77" w:rsidRDefault="00D94369" w:rsidP="007121F4">
            <w:pPr>
              <w:numPr>
                <w:ilvl w:val="0"/>
                <w:numId w:val="4"/>
              </w:numPr>
              <w:tabs>
                <w:tab w:val="left" w:pos="459"/>
              </w:tabs>
              <w:spacing w:after="60"/>
              <w:ind w:left="460" w:hanging="284"/>
              <w:jc w:val="left"/>
              <w:rPr>
                <w:rFonts w:ascii="Arial Narrow" w:hAnsi="Arial Narrow"/>
                <w:szCs w:val="24"/>
              </w:rPr>
            </w:pPr>
            <w:r w:rsidRPr="002D5B77">
              <w:rPr>
                <w:rFonts w:ascii="Arial Narrow" w:hAnsi="Arial Narrow"/>
                <w:szCs w:val="24"/>
              </w:rPr>
              <w:t>Decide if the school needs to be ‘locked down’.</w:t>
            </w:r>
          </w:p>
          <w:p w:rsidR="00D94369" w:rsidRPr="002D5B77" w:rsidRDefault="00D94369" w:rsidP="007121F4">
            <w:pPr>
              <w:numPr>
                <w:ilvl w:val="0"/>
                <w:numId w:val="4"/>
              </w:numPr>
              <w:tabs>
                <w:tab w:val="left" w:pos="459"/>
              </w:tabs>
              <w:spacing w:after="60"/>
              <w:ind w:left="460" w:hanging="284"/>
              <w:jc w:val="left"/>
              <w:rPr>
                <w:rFonts w:ascii="Arial Narrow" w:hAnsi="Arial Narrow"/>
                <w:szCs w:val="24"/>
              </w:rPr>
            </w:pPr>
            <w:r w:rsidRPr="002D5B77">
              <w:rPr>
                <w:rFonts w:ascii="Arial Narrow" w:hAnsi="Arial Narrow"/>
                <w:szCs w:val="24"/>
              </w:rPr>
              <w:t xml:space="preserve">If the intruder is on school grounds and is armed use the </w:t>
            </w:r>
            <w:r w:rsidRPr="002D5B77">
              <w:rPr>
                <w:rFonts w:ascii="Arial Narrow" w:hAnsi="Arial Narrow"/>
                <w:b/>
                <w:szCs w:val="24"/>
              </w:rPr>
              <w:t>Run, Hide</w:t>
            </w:r>
            <w:r w:rsidR="00585D53" w:rsidRPr="002D5B77">
              <w:rPr>
                <w:rFonts w:ascii="Arial Narrow" w:hAnsi="Arial Narrow"/>
                <w:b/>
                <w:szCs w:val="24"/>
              </w:rPr>
              <w:t xml:space="preserve">, </w:t>
            </w:r>
            <w:r w:rsidRPr="002D5B77">
              <w:rPr>
                <w:rFonts w:ascii="Arial Narrow" w:hAnsi="Arial Narrow"/>
                <w:b/>
                <w:szCs w:val="24"/>
              </w:rPr>
              <w:t>Tell protocol</w:t>
            </w:r>
            <w:r w:rsidRPr="002D5B77">
              <w:rPr>
                <w:rFonts w:ascii="Arial Narrow" w:hAnsi="Arial Narrow"/>
                <w:szCs w:val="24"/>
              </w:rPr>
              <w:t>.</w:t>
            </w:r>
          </w:p>
          <w:p w:rsidR="007121F4" w:rsidRPr="002D5B77" w:rsidRDefault="00BE73E3" w:rsidP="007121F4">
            <w:pPr>
              <w:numPr>
                <w:ilvl w:val="0"/>
                <w:numId w:val="4"/>
              </w:numPr>
              <w:tabs>
                <w:tab w:val="left" w:pos="459"/>
              </w:tabs>
              <w:ind w:left="460" w:hanging="284"/>
              <w:jc w:val="left"/>
              <w:rPr>
                <w:rFonts w:ascii="Arial Narrow" w:hAnsi="Arial Narrow"/>
                <w:b/>
                <w:szCs w:val="24"/>
              </w:rPr>
            </w:pPr>
            <w:r w:rsidRPr="002D5B77">
              <w:rPr>
                <w:rFonts w:ascii="Arial Narrow" w:hAnsi="Arial Narrow"/>
                <w:szCs w:val="24"/>
              </w:rPr>
              <w:t>The Head</w:t>
            </w:r>
            <w:r w:rsidR="007121F4" w:rsidRPr="002D5B77">
              <w:rPr>
                <w:rFonts w:ascii="Arial Narrow" w:hAnsi="Arial Narrow"/>
                <w:szCs w:val="24"/>
              </w:rPr>
              <w:t xml:space="preserve"> will decide whether other schools should be informed of the incident.</w:t>
            </w:r>
          </w:p>
        </w:tc>
      </w:tr>
      <w:tr w:rsidR="00BA4538" w:rsidTr="00BA4538">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BA4538" w:rsidRPr="002D5B77" w:rsidRDefault="00B96F18" w:rsidP="00BA4538">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sidRPr="002D5B77">
              <w:rPr>
                <w:rFonts w:ascii="Arial Narrow" w:hAnsi="Arial Narrow" w:cs="Arial"/>
                <w:sz w:val="24"/>
                <w:szCs w:val="24"/>
              </w:rPr>
              <w:t>7.10</w:t>
            </w:r>
            <w:r w:rsidR="00BA4538" w:rsidRPr="002D5B77">
              <w:rPr>
                <w:rFonts w:ascii="Arial Narrow" w:hAnsi="Arial Narrow" w:cs="Arial"/>
                <w:sz w:val="24"/>
                <w:szCs w:val="24"/>
              </w:rPr>
              <w:t>.4</w:t>
            </w:r>
          </w:p>
        </w:tc>
        <w:tc>
          <w:tcPr>
            <w:tcW w:w="8789" w:type="dxa"/>
            <w:shd w:val="clear" w:color="auto" w:fill="auto"/>
          </w:tcPr>
          <w:p w:rsidR="00BA4538" w:rsidRPr="002D5B77" w:rsidRDefault="00BA4538" w:rsidP="00BA4538">
            <w:pPr>
              <w:tabs>
                <w:tab w:val="left" w:pos="454"/>
                <w:tab w:val="left" w:pos="720"/>
              </w:tabs>
              <w:spacing w:before="60" w:after="0"/>
              <w:ind w:left="0" w:right="34" w:firstLine="0"/>
              <w:jc w:val="left"/>
              <w:rPr>
                <w:rFonts w:ascii="Arial Narrow" w:hAnsi="Arial Narrow"/>
                <w:b/>
                <w:szCs w:val="24"/>
              </w:rPr>
            </w:pPr>
            <w:r w:rsidRPr="002D5B77">
              <w:rPr>
                <w:rFonts w:ascii="Arial Narrow" w:hAnsi="Arial Narrow"/>
                <w:b/>
                <w:szCs w:val="24"/>
              </w:rPr>
              <w:t>Special Considerations</w:t>
            </w:r>
          </w:p>
          <w:p w:rsidR="00BA4538" w:rsidRPr="002D5B77" w:rsidRDefault="001C50E2" w:rsidP="007121F4">
            <w:pPr>
              <w:tabs>
                <w:tab w:val="left" w:pos="454"/>
                <w:tab w:val="left" w:pos="720"/>
              </w:tabs>
              <w:ind w:left="0" w:right="34" w:firstLine="0"/>
              <w:jc w:val="left"/>
              <w:rPr>
                <w:rFonts w:ascii="Arial Narrow" w:hAnsi="Arial Narrow" w:cs="Arial"/>
                <w:b/>
                <w:szCs w:val="24"/>
              </w:rPr>
            </w:pPr>
            <w:r w:rsidRPr="002D5B77">
              <w:rPr>
                <w:rFonts w:ascii="Arial Narrow" w:hAnsi="Arial Narrow"/>
                <w:szCs w:val="24"/>
              </w:rPr>
              <w:t>The p</w:t>
            </w:r>
            <w:r w:rsidR="007121F4" w:rsidRPr="002D5B77">
              <w:rPr>
                <w:rFonts w:ascii="Arial Narrow" w:hAnsi="Arial Narrow"/>
                <w:szCs w:val="24"/>
              </w:rPr>
              <w:t xml:space="preserve">olice cannot arrest an intruder for trespass unless there is a breach of the peace but do have the power of arrest if there is a ‘minor nuisance’. </w:t>
            </w:r>
            <w:r w:rsidR="007121F4" w:rsidRPr="002D5B77">
              <w:rPr>
                <w:rFonts w:ascii="Arial Narrow" w:hAnsi="Arial Narrow" w:cs="Arial"/>
                <w:szCs w:val="24"/>
              </w:rPr>
              <w:t>They</w:t>
            </w:r>
            <w:r w:rsidR="007121F4" w:rsidRPr="002D5B77">
              <w:rPr>
                <w:rFonts w:ascii="Arial Narrow" w:hAnsi="Arial Narrow"/>
                <w:szCs w:val="24"/>
              </w:rPr>
              <w:t xml:space="preserve"> may be able to help solve the problem without resorting to arrest</w:t>
            </w:r>
            <w:r w:rsidR="007121F4" w:rsidRPr="002D5B77">
              <w:rPr>
                <w:rFonts w:ascii="Arial Narrow" w:hAnsi="Arial Narrow" w:cs="Arial"/>
                <w:szCs w:val="24"/>
              </w:rPr>
              <w:t>.</w:t>
            </w:r>
          </w:p>
        </w:tc>
      </w:tr>
      <w:tr w:rsidR="00E73D17" w:rsidTr="000E56C2">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E73D17" w:rsidRPr="002D5B77" w:rsidRDefault="00B96F18" w:rsidP="000E56C2">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sidRPr="002D5B77">
              <w:rPr>
                <w:rFonts w:ascii="Arial Narrow" w:hAnsi="Arial Narrow" w:cs="Arial"/>
                <w:sz w:val="24"/>
                <w:szCs w:val="24"/>
              </w:rPr>
              <w:t>7.10</w:t>
            </w:r>
            <w:r w:rsidR="00E73D17" w:rsidRPr="002D5B77">
              <w:rPr>
                <w:rFonts w:ascii="Arial Narrow" w:hAnsi="Arial Narrow" w:cs="Arial"/>
                <w:sz w:val="24"/>
                <w:szCs w:val="24"/>
              </w:rPr>
              <w:t>.5</w:t>
            </w:r>
          </w:p>
        </w:tc>
        <w:tc>
          <w:tcPr>
            <w:tcW w:w="8789" w:type="dxa"/>
            <w:shd w:val="clear" w:color="auto" w:fill="auto"/>
          </w:tcPr>
          <w:p w:rsidR="00E73D17" w:rsidRPr="002D5B77" w:rsidRDefault="00E73D17" w:rsidP="000E56C2">
            <w:pPr>
              <w:tabs>
                <w:tab w:val="left" w:pos="454"/>
                <w:tab w:val="left" w:pos="720"/>
              </w:tabs>
              <w:spacing w:before="60" w:after="0"/>
              <w:ind w:left="0" w:right="34" w:firstLine="0"/>
              <w:jc w:val="left"/>
              <w:rPr>
                <w:rFonts w:ascii="Arial Narrow" w:hAnsi="Arial Narrow"/>
                <w:b/>
                <w:szCs w:val="24"/>
              </w:rPr>
            </w:pPr>
            <w:r w:rsidRPr="002D5B77">
              <w:rPr>
                <w:rFonts w:ascii="Arial Narrow" w:hAnsi="Arial Narrow"/>
                <w:b/>
                <w:szCs w:val="24"/>
              </w:rPr>
              <w:t>Recovery and Restoration of Normality</w:t>
            </w:r>
          </w:p>
          <w:p w:rsidR="00E73D17" w:rsidRPr="002D5B77" w:rsidRDefault="00955ABA" w:rsidP="00955ABA">
            <w:pPr>
              <w:tabs>
                <w:tab w:val="left" w:pos="601"/>
              </w:tabs>
              <w:spacing w:after="60"/>
              <w:ind w:left="0" w:right="34" w:firstLine="0"/>
              <w:jc w:val="left"/>
              <w:rPr>
                <w:rFonts w:ascii="Arial Narrow" w:hAnsi="Arial Narrow" w:cs="Arial"/>
                <w:szCs w:val="24"/>
              </w:rPr>
            </w:pPr>
            <w:r w:rsidRPr="002D5B77">
              <w:rPr>
                <w:rFonts w:ascii="Arial Narrow" w:hAnsi="Arial Narrow" w:cs="Arial"/>
                <w:szCs w:val="24"/>
              </w:rPr>
              <w:t>In most cases the response to an intruder will be short-term and normality res</w:t>
            </w:r>
            <w:r w:rsidR="001C50E2" w:rsidRPr="002D5B77">
              <w:rPr>
                <w:rFonts w:ascii="Arial Narrow" w:hAnsi="Arial Narrow" w:cs="Arial"/>
                <w:szCs w:val="24"/>
              </w:rPr>
              <w:t>tored</w:t>
            </w:r>
            <w:r w:rsidRPr="002D5B77">
              <w:rPr>
                <w:rFonts w:ascii="Arial Narrow" w:hAnsi="Arial Narrow" w:cs="Arial"/>
                <w:szCs w:val="24"/>
              </w:rPr>
              <w:t xml:space="preserve"> quickly.</w:t>
            </w:r>
          </w:p>
          <w:p w:rsidR="00955ABA" w:rsidRPr="002D5B77" w:rsidRDefault="00D51744" w:rsidP="000E56C2">
            <w:pPr>
              <w:tabs>
                <w:tab w:val="left" w:pos="601"/>
              </w:tabs>
              <w:ind w:left="0" w:right="34" w:firstLine="0"/>
              <w:jc w:val="left"/>
              <w:rPr>
                <w:rFonts w:ascii="Arial Narrow" w:hAnsi="Arial Narrow" w:cs="Arial"/>
                <w:szCs w:val="24"/>
              </w:rPr>
            </w:pPr>
            <w:r w:rsidRPr="002D5B77">
              <w:rPr>
                <w:rFonts w:ascii="Arial Narrow" w:hAnsi="Arial Narrow" w:cs="Arial"/>
                <w:szCs w:val="24"/>
              </w:rPr>
              <w:t>If</w:t>
            </w:r>
            <w:r w:rsidR="00955ABA" w:rsidRPr="002D5B77">
              <w:rPr>
                <w:rFonts w:ascii="Arial Narrow" w:hAnsi="Arial Narrow" w:cs="Arial"/>
                <w:szCs w:val="24"/>
              </w:rPr>
              <w:t xml:space="preserve"> an intruder is violent</w:t>
            </w:r>
            <w:r w:rsidR="002F58EC" w:rsidRPr="002D5B77">
              <w:rPr>
                <w:rFonts w:ascii="Arial Narrow" w:hAnsi="Arial Narrow" w:cs="Arial"/>
                <w:szCs w:val="24"/>
              </w:rPr>
              <w:t>, any incidents involving serious injury or death will require reference to section 9.1: Dealing with Bereavement.</w:t>
            </w:r>
          </w:p>
        </w:tc>
      </w:tr>
    </w:tbl>
    <w:p w:rsidR="00145AEA" w:rsidRDefault="00BA4538" w:rsidP="007F1AA3">
      <w:pPr>
        <w:tabs>
          <w:tab w:val="left" w:pos="720"/>
        </w:tabs>
        <w:spacing w:after="0"/>
        <w:ind w:left="0" w:firstLine="0"/>
        <w:jc w:val="center"/>
        <w:rPr>
          <w:rFonts w:ascii="Arial Narrow" w:hAnsi="Arial Narrow" w:cs="Arial"/>
          <w:b/>
          <w:szCs w:val="28"/>
        </w:rPr>
      </w:pPr>
      <w:r>
        <w:rPr>
          <w:rFonts w:ascii="Arial Narrow" w:hAnsi="Arial Narrow" w:cs="Arial"/>
          <w:b/>
          <w:szCs w:val="28"/>
        </w:rPr>
        <w:br w:type="page"/>
      </w:r>
    </w:p>
    <w:tbl>
      <w:tblPr>
        <w:tblW w:w="9781" w:type="dxa"/>
        <w:tblInd w:w="250" w:type="dxa"/>
        <w:tblLook w:val="04A0" w:firstRow="1" w:lastRow="0" w:firstColumn="1" w:lastColumn="0" w:noHBand="0" w:noVBand="1"/>
      </w:tblPr>
      <w:tblGrid>
        <w:gridCol w:w="992"/>
        <w:gridCol w:w="8789"/>
      </w:tblGrid>
      <w:tr w:rsidR="00145AEA" w:rsidRPr="00E4445D" w:rsidTr="00145AEA">
        <w:tc>
          <w:tcPr>
            <w:tcW w:w="9781" w:type="dxa"/>
            <w:gridSpan w:val="2"/>
            <w:tcBorders>
              <w:top w:val="single" w:sz="18" w:space="0" w:color="000000"/>
              <w:left w:val="single" w:sz="18" w:space="0" w:color="000000"/>
              <w:bottom w:val="single" w:sz="18" w:space="0" w:color="000000"/>
              <w:right w:val="single" w:sz="18" w:space="0" w:color="000000"/>
            </w:tcBorders>
            <w:shd w:val="clear" w:color="auto" w:fill="FF0000"/>
          </w:tcPr>
          <w:p w:rsidR="00145AEA" w:rsidRPr="00E4445D" w:rsidRDefault="00145AEA" w:rsidP="00145AEA">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b w:val="0"/>
                <w:color w:val="FFFFFF"/>
                <w:sz w:val="24"/>
                <w:szCs w:val="24"/>
              </w:rPr>
            </w:pPr>
            <w:r w:rsidRPr="00E4445D">
              <w:rPr>
                <w:rFonts w:ascii="Arial Narrow" w:hAnsi="Arial Narrow" w:cs="Arial"/>
                <w:color w:val="FFFFFF"/>
                <w:sz w:val="24"/>
                <w:szCs w:val="24"/>
              </w:rPr>
              <w:t>7: Hazard/Threat Information</w:t>
            </w:r>
          </w:p>
        </w:tc>
      </w:tr>
      <w:tr w:rsidR="00145AEA" w:rsidRPr="0093331C" w:rsidTr="00145AEA">
        <w:tblPrEx>
          <w:tblBorders>
            <w:top w:val="single" w:sz="18" w:space="0" w:color="auto"/>
            <w:left w:val="single" w:sz="18" w:space="0" w:color="auto"/>
            <w:bottom w:val="single" w:sz="18" w:space="0" w:color="auto"/>
            <w:right w:val="single" w:sz="18" w:space="0" w:color="auto"/>
          </w:tblBorders>
        </w:tblPrEx>
        <w:tc>
          <w:tcPr>
            <w:tcW w:w="9781" w:type="dxa"/>
            <w:gridSpan w:val="2"/>
            <w:tcBorders>
              <w:top w:val="single" w:sz="18" w:space="0" w:color="auto"/>
              <w:bottom w:val="single" w:sz="18" w:space="0" w:color="auto"/>
            </w:tcBorders>
            <w:shd w:val="clear" w:color="auto" w:fill="D0CECE"/>
          </w:tcPr>
          <w:p w:rsidR="00145AEA" w:rsidRPr="00F00B61" w:rsidRDefault="00145AEA" w:rsidP="00145AEA">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 xml:space="preserve">7.11: </w:t>
            </w:r>
            <w:r w:rsidRPr="00F00B61">
              <w:rPr>
                <w:rFonts w:ascii="Arial Narrow" w:hAnsi="Arial Narrow" w:cs="Arial"/>
                <w:sz w:val="24"/>
                <w:szCs w:val="24"/>
              </w:rPr>
              <w:t>Missing Pupil</w:t>
            </w:r>
          </w:p>
        </w:tc>
      </w:tr>
      <w:tr w:rsidR="00145AEA" w:rsidTr="00145AEA">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145AEA" w:rsidRDefault="00145AEA" w:rsidP="00145AEA">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7.11.1</w:t>
            </w:r>
          </w:p>
        </w:tc>
        <w:tc>
          <w:tcPr>
            <w:tcW w:w="8789" w:type="dxa"/>
            <w:shd w:val="clear" w:color="auto" w:fill="auto"/>
          </w:tcPr>
          <w:p w:rsidR="00145AEA" w:rsidRDefault="00145AEA" w:rsidP="00145AEA">
            <w:pPr>
              <w:tabs>
                <w:tab w:val="left" w:pos="454"/>
                <w:tab w:val="left" w:pos="720"/>
              </w:tabs>
              <w:spacing w:before="60" w:after="0"/>
              <w:ind w:left="0" w:right="34" w:firstLine="0"/>
              <w:jc w:val="left"/>
              <w:rPr>
                <w:rFonts w:ascii="Arial Narrow" w:hAnsi="Arial Narrow"/>
                <w:b/>
                <w:szCs w:val="24"/>
              </w:rPr>
            </w:pPr>
            <w:r>
              <w:rPr>
                <w:rFonts w:ascii="Arial Narrow" w:hAnsi="Arial Narrow"/>
                <w:b/>
                <w:szCs w:val="24"/>
              </w:rPr>
              <w:t>Hazard</w:t>
            </w:r>
          </w:p>
          <w:p w:rsidR="00145AEA" w:rsidRDefault="00145AEA" w:rsidP="00145AEA">
            <w:pPr>
              <w:tabs>
                <w:tab w:val="left" w:pos="720"/>
              </w:tabs>
              <w:ind w:left="0" w:firstLine="0"/>
              <w:jc w:val="left"/>
              <w:rPr>
                <w:rFonts w:ascii="Arial Narrow" w:hAnsi="Arial Narrow" w:cs="Arial"/>
                <w:b/>
                <w:szCs w:val="24"/>
              </w:rPr>
            </w:pPr>
            <w:r>
              <w:rPr>
                <w:rFonts w:ascii="Arial Narrow" w:hAnsi="Arial Narrow" w:cs="Arial"/>
                <w:szCs w:val="24"/>
              </w:rPr>
              <w:t>A pupil cannot be accounted for.</w:t>
            </w:r>
          </w:p>
        </w:tc>
      </w:tr>
      <w:tr w:rsidR="00145AEA" w:rsidTr="00145AEA">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145AEA" w:rsidRDefault="00145AEA" w:rsidP="00145AEA">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7.11.2</w:t>
            </w:r>
          </w:p>
        </w:tc>
        <w:tc>
          <w:tcPr>
            <w:tcW w:w="8789" w:type="dxa"/>
            <w:shd w:val="clear" w:color="auto" w:fill="auto"/>
          </w:tcPr>
          <w:p w:rsidR="00145AEA" w:rsidRDefault="00145AEA" w:rsidP="00145AEA">
            <w:pPr>
              <w:tabs>
                <w:tab w:val="left" w:pos="454"/>
                <w:tab w:val="left" w:pos="720"/>
              </w:tabs>
              <w:spacing w:before="60" w:after="0"/>
              <w:ind w:left="0" w:right="34" w:firstLine="0"/>
              <w:jc w:val="left"/>
              <w:rPr>
                <w:rFonts w:ascii="Arial Narrow" w:hAnsi="Arial Narrow"/>
                <w:b/>
                <w:szCs w:val="24"/>
              </w:rPr>
            </w:pPr>
            <w:r>
              <w:rPr>
                <w:rFonts w:ascii="Arial Narrow" w:hAnsi="Arial Narrow"/>
                <w:b/>
                <w:szCs w:val="24"/>
              </w:rPr>
              <w:t>Prevention and Mitigation</w:t>
            </w:r>
          </w:p>
          <w:p w:rsidR="00145AEA" w:rsidRDefault="001C50E2" w:rsidP="00AD15C2">
            <w:pPr>
              <w:tabs>
                <w:tab w:val="left" w:pos="720"/>
              </w:tabs>
              <w:spacing w:after="60"/>
              <w:ind w:left="0" w:right="34" w:firstLine="0"/>
              <w:jc w:val="left"/>
              <w:rPr>
                <w:rFonts w:ascii="Arial Narrow" w:hAnsi="Arial Narrow"/>
                <w:szCs w:val="24"/>
              </w:rPr>
            </w:pPr>
            <w:r>
              <w:rPr>
                <w:rFonts w:ascii="Arial Narrow" w:hAnsi="Arial Narrow"/>
                <w:szCs w:val="24"/>
              </w:rPr>
              <w:t>The s</w:t>
            </w:r>
            <w:r w:rsidR="00145AEA">
              <w:rPr>
                <w:rFonts w:ascii="Arial Narrow" w:hAnsi="Arial Narrow"/>
                <w:szCs w:val="24"/>
              </w:rPr>
              <w:t>chool</w:t>
            </w:r>
            <w:r>
              <w:rPr>
                <w:rFonts w:ascii="Arial Narrow" w:hAnsi="Arial Narrow"/>
                <w:szCs w:val="24"/>
              </w:rPr>
              <w:t xml:space="preserve"> is </w:t>
            </w:r>
            <w:r w:rsidR="00145AEA">
              <w:rPr>
                <w:rFonts w:ascii="Arial Narrow" w:hAnsi="Arial Narrow"/>
                <w:szCs w:val="24"/>
              </w:rPr>
              <w:t xml:space="preserve">required to take a register </w:t>
            </w:r>
            <w:r w:rsidR="00AD15C2">
              <w:rPr>
                <w:rFonts w:ascii="Arial Narrow" w:hAnsi="Arial Narrow"/>
                <w:szCs w:val="24"/>
              </w:rPr>
              <w:t>twice a day</w:t>
            </w:r>
            <w:r w:rsidR="00145AEA">
              <w:rPr>
                <w:rFonts w:ascii="Arial Narrow" w:hAnsi="Arial Narrow"/>
                <w:szCs w:val="24"/>
              </w:rPr>
              <w:t>, which forms the record of attendance for use in day-to-day management and emergency situations such as fire evacuation.</w:t>
            </w:r>
          </w:p>
          <w:p w:rsidR="00AD15C2" w:rsidRDefault="00AD15C2" w:rsidP="00AD15C2">
            <w:pPr>
              <w:tabs>
                <w:tab w:val="left" w:pos="720"/>
              </w:tabs>
              <w:ind w:left="0" w:right="34" w:firstLine="0"/>
              <w:jc w:val="left"/>
              <w:rPr>
                <w:rFonts w:ascii="Arial Narrow" w:hAnsi="Arial Narrow" w:cs="Arial"/>
                <w:b/>
                <w:szCs w:val="24"/>
              </w:rPr>
            </w:pPr>
            <w:r>
              <w:rPr>
                <w:rFonts w:ascii="Arial Narrow" w:hAnsi="Arial Narrow"/>
                <w:szCs w:val="24"/>
              </w:rPr>
              <w:t xml:space="preserve">Given that egress from school buildings is controlled through the main entrance monitored by the School Office, it should be difficult for pupils to leave </w:t>
            </w:r>
            <w:r w:rsidR="009714B8">
              <w:rPr>
                <w:rFonts w:ascii="Arial Narrow" w:hAnsi="Arial Narrow"/>
                <w:szCs w:val="24"/>
              </w:rPr>
              <w:t>the school</w:t>
            </w:r>
            <w:r>
              <w:rPr>
                <w:rFonts w:ascii="Arial Narrow" w:hAnsi="Arial Narrow"/>
                <w:szCs w:val="24"/>
              </w:rPr>
              <w:t xml:space="preserve"> premises without permission or escort by a member of school staff or a parent/carer.</w:t>
            </w:r>
          </w:p>
        </w:tc>
      </w:tr>
      <w:tr w:rsidR="00145AEA" w:rsidTr="00145AEA">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145AEA" w:rsidRDefault="00145AEA" w:rsidP="00145AEA">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7.1</w:t>
            </w:r>
            <w:r w:rsidR="00AD15C2">
              <w:rPr>
                <w:rFonts w:ascii="Arial Narrow" w:hAnsi="Arial Narrow" w:cs="Arial"/>
                <w:sz w:val="24"/>
                <w:szCs w:val="24"/>
              </w:rPr>
              <w:t>1</w:t>
            </w:r>
            <w:r>
              <w:rPr>
                <w:rFonts w:ascii="Arial Narrow" w:hAnsi="Arial Narrow" w:cs="Arial"/>
                <w:sz w:val="24"/>
                <w:szCs w:val="24"/>
              </w:rPr>
              <w:t>.3</w:t>
            </w:r>
          </w:p>
        </w:tc>
        <w:tc>
          <w:tcPr>
            <w:tcW w:w="8789" w:type="dxa"/>
            <w:shd w:val="clear" w:color="auto" w:fill="auto"/>
          </w:tcPr>
          <w:p w:rsidR="00145AEA" w:rsidRDefault="00145AEA" w:rsidP="00145AEA">
            <w:pPr>
              <w:tabs>
                <w:tab w:val="left" w:pos="454"/>
                <w:tab w:val="left" w:pos="720"/>
              </w:tabs>
              <w:spacing w:before="60" w:after="0"/>
              <w:ind w:left="0" w:right="34" w:firstLine="0"/>
              <w:jc w:val="left"/>
              <w:rPr>
                <w:rFonts w:ascii="Arial Narrow" w:hAnsi="Arial Narrow"/>
                <w:b/>
                <w:szCs w:val="24"/>
              </w:rPr>
            </w:pPr>
            <w:r>
              <w:rPr>
                <w:rFonts w:ascii="Arial Narrow" w:hAnsi="Arial Narrow"/>
                <w:b/>
                <w:szCs w:val="24"/>
              </w:rPr>
              <w:t>Incident Response</w:t>
            </w:r>
          </w:p>
          <w:p w:rsidR="00AD15C2" w:rsidRDefault="00AD15C2" w:rsidP="00AD15C2">
            <w:pPr>
              <w:tabs>
                <w:tab w:val="left" w:pos="720"/>
              </w:tabs>
              <w:spacing w:after="60"/>
              <w:ind w:left="0" w:right="34" w:firstLine="0"/>
              <w:jc w:val="left"/>
              <w:rPr>
                <w:rFonts w:ascii="Arial Narrow" w:hAnsi="Arial Narrow"/>
                <w:szCs w:val="24"/>
              </w:rPr>
            </w:pPr>
            <w:r>
              <w:rPr>
                <w:rFonts w:ascii="Arial Narrow" w:hAnsi="Arial Narrow"/>
                <w:szCs w:val="24"/>
              </w:rPr>
              <w:t xml:space="preserve">If it is suspected that a pupil has left </w:t>
            </w:r>
            <w:r w:rsidR="009714B8">
              <w:rPr>
                <w:rFonts w:ascii="Arial Narrow" w:hAnsi="Arial Narrow"/>
                <w:szCs w:val="24"/>
              </w:rPr>
              <w:t>the school</w:t>
            </w:r>
            <w:r>
              <w:rPr>
                <w:rFonts w:ascii="Arial Narrow" w:hAnsi="Arial Narrow"/>
                <w:szCs w:val="24"/>
              </w:rPr>
              <w:t xml:space="preserve"> premises without permission or a member of public reports that they have seen an unaccompanied pupil outside </w:t>
            </w:r>
            <w:r w:rsidR="009714B8">
              <w:rPr>
                <w:rFonts w:ascii="Arial Narrow" w:hAnsi="Arial Narrow"/>
                <w:szCs w:val="24"/>
              </w:rPr>
              <w:t>the school</w:t>
            </w:r>
            <w:r>
              <w:rPr>
                <w:rFonts w:ascii="Arial Narrow" w:hAnsi="Arial Narrow"/>
                <w:szCs w:val="24"/>
              </w:rPr>
              <w:t xml:space="preserve"> at an inappropriate time, a check should be made that all pupils can be accounted for or an appropriate reason is available for absence.</w:t>
            </w:r>
          </w:p>
          <w:p w:rsidR="00AD15C2" w:rsidRDefault="00AD15C2" w:rsidP="00AD15C2">
            <w:pPr>
              <w:tabs>
                <w:tab w:val="left" w:pos="720"/>
              </w:tabs>
              <w:spacing w:after="60"/>
              <w:ind w:left="0" w:right="34" w:firstLine="0"/>
              <w:jc w:val="left"/>
              <w:rPr>
                <w:rFonts w:ascii="Arial Narrow" w:hAnsi="Arial Narrow"/>
                <w:szCs w:val="24"/>
              </w:rPr>
            </w:pPr>
            <w:r>
              <w:rPr>
                <w:rFonts w:ascii="Arial Narrow" w:hAnsi="Arial Narrow"/>
                <w:szCs w:val="24"/>
              </w:rPr>
              <w:t xml:space="preserve">If a pupil cannot be accounted for, appropriate action must be taken in a timely manner to confirm whether there is a legitimate reason for </w:t>
            </w:r>
            <w:proofErr w:type="gramStart"/>
            <w:r>
              <w:rPr>
                <w:rFonts w:ascii="Arial Narrow" w:hAnsi="Arial Narrow"/>
                <w:szCs w:val="24"/>
              </w:rPr>
              <w:t>absence</w:t>
            </w:r>
            <w:proofErr w:type="gramEnd"/>
            <w:r>
              <w:rPr>
                <w:rFonts w:ascii="Arial Narrow" w:hAnsi="Arial Narrow"/>
                <w:szCs w:val="24"/>
              </w:rPr>
              <w:t xml:space="preserve"> or a search initiated to return the pupil to the classroom. A pupil not accounted for may have:</w:t>
            </w:r>
          </w:p>
          <w:p w:rsidR="00AD15C2" w:rsidRDefault="00AD15C2" w:rsidP="00AD15C2">
            <w:pPr>
              <w:numPr>
                <w:ilvl w:val="0"/>
                <w:numId w:val="5"/>
              </w:numPr>
              <w:tabs>
                <w:tab w:val="clear" w:pos="720"/>
                <w:tab w:val="clear" w:pos="851"/>
                <w:tab w:val="left" w:pos="459"/>
                <w:tab w:val="right" w:pos="9900"/>
              </w:tabs>
              <w:spacing w:after="60"/>
              <w:ind w:left="460" w:hanging="284"/>
              <w:jc w:val="left"/>
              <w:rPr>
                <w:rFonts w:ascii="Arial Narrow" w:hAnsi="Arial Narrow" w:cs="Arial"/>
                <w:szCs w:val="24"/>
              </w:rPr>
            </w:pPr>
            <w:r>
              <w:rPr>
                <w:rFonts w:ascii="Arial Narrow" w:hAnsi="Arial Narrow" w:cs="Arial"/>
                <w:szCs w:val="24"/>
              </w:rPr>
              <w:t xml:space="preserve">Found a hiding place in </w:t>
            </w:r>
            <w:r w:rsidR="009714B8">
              <w:rPr>
                <w:rFonts w:ascii="Arial Narrow" w:hAnsi="Arial Narrow" w:cs="Arial"/>
                <w:szCs w:val="24"/>
              </w:rPr>
              <w:t>the school</w:t>
            </w:r>
            <w:r>
              <w:rPr>
                <w:rFonts w:ascii="Arial Narrow" w:hAnsi="Arial Narrow" w:cs="Arial"/>
                <w:szCs w:val="24"/>
              </w:rPr>
              <w:t xml:space="preserve"> (cupboard/storage space) or the grounds (play areas/heavy foliage).</w:t>
            </w:r>
          </w:p>
          <w:p w:rsidR="00AD15C2" w:rsidRDefault="00AD15C2" w:rsidP="00AD15C2">
            <w:pPr>
              <w:numPr>
                <w:ilvl w:val="0"/>
                <w:numId w:val="5"/>
              </w:numPr>
              <w:tabs>
                <w:tab w:val="clear" w:pos="720"/>
                <w:tab w:val="clear" w:pos="851"/>
                <w:tab w:val="left" w:pos="459"/>
                <w:tab w:val="right" w:pos="9900"/>
              </w:tabs>
              <w:spacing w:after="60"/>
              <w:ind w:left="460" w:hanging="284"/>
              <w:jc w:val="left"/>
              <w:rPr>
                <w:rFonts w:ascii="Arial Narrow" w:hAnsi="Arial Narrow"/>
                <w:szCs w:val="24"/>
              </w:rPr>
            </w:pPr>
            <w:r>
              <w:rPr>
                <w:rFonts w:ascii="Arial Narrow" w:hAnsi="Arial Narrow" w:cs="Arial"/>
                <w:szCs w:val="24"/>
              </w:rPr>
              <w:t xml:space="preserve">Left </w:t>
            </w:r>
            <w:r w:rsidR="009714B8">
              <w:rPr>
                <w:rFonts w:ascii="Arial Narrow" w:hAnsi="Arial Narrow" w:cs="Arial"/>
                <w:szCs w:val="24"/>
              </w:rPr>
              <w:t>the school</w:t>
            </w:r>
            <w:r>
              <w:rPr>
                <w:rFonts w:ascii="Arial Narrow" w:hAnsi="Arial Narrow" w:cs="Arial"/>
                <w:szCs w:val="24"/>
              </w:rPr>
              <w:t xml:space="preserve"> grounds without permission </w:t>
            </w:r>
            <w:r>
              <w:rPr>
                <w:rFonts w:ascii="Arial Narrow" w:hAnsi="Arial Narrow"/>
                <w:szCs w:val="24"/>
              </w:rPr>
              <w:t xml:space="preserve">or escort by </w:t>
            </w:r>
            <w:r w:rsidR="001C50E2">
              <w:rPr>
                <w:rFonts w:ascii="Arial Narrow" w:hAnsi="Arial Narrow"/>
                <w:szCs w:val="24"/>
              </w:rPr>
              <w:t xml:space="preserve">a </w:t>
            </w:r>
            <w:r>
              <w:rPr>
                <w:rFonts w:ascii="Arial Narrow" w:hAnsi="Arial Narrow"/>
                <w:szCs w:val="24"/>
              </w:rPr>
              <w:t>staff member or parent/carer</w:t>
            </w:r>
            <w:r>
              <w:rPr>
                <w:rFonts w:ascii="Arial Narrow" w:hAnsi="Arial Narrow" w:cs="Arial"/>
                <w:szCs w:val="24"/>
              </w:rPr>
              <w:t>.</w:t>
            </w:r>
          </w:p>
          <w:p w:rsidR="00AD15C2" w:rsidRDefault="00AD15C2" w:rsidP="00AD15C2">
            <w:pPr>
              <w:tabs>
                <w:tab w:val="left" w:pos="720"/>
              </w:tabs>
              <w:spacing w:after="60"/>
              <w:ind w:left="0" w:right="34" w:firstLine="0"/>
              <w:jc w:val="left"/>
              <w:rPr>
                <w:rFonts w:ascii="Arial Narrow" w:hAnsi="Arial Narrow"/>
                <w:szCs w:val="24"/>
              </w:rPr>
            </w:pPr>
            <w:r>
              <w:rPr>
                <w:rFonts w:ascii="Arial Narrow" w:hAnsi="Arial Narrow"/>
                <w:szCs w:val="24"/>
              </w:rPr>
              <w:t xml:space="preserve">Remaining pupils should be assembled in </w:t>
            </w:r>
            <w:r w:rsidR="001C50E2">
              <w:rPr>
                <w:rFonts w:ascii="Arial Narrow" w:hAnsi="Arial Narrow"/>
                <w:szCs w:val="24"/>
              </w:rPr>
              <w:t xml:space="preserve">the </w:t>
            </w:r>
            <w:r>
              <w:rPr>
                <w:rFonts w:ascii="Arial Narrow" w:hAnsi="Arial Narrow"/>
                <w:szCs w:val="24"/>
              </w:rPr>
              <w:t xml:space="preserve">Main Hall/Gym to free staff to search </w:t>
            </w:r>
            <w:r w:rsidR="009714B8">
              <w:rPr>
                <w:rFonts w:ascii="Arial Narrow" w:hAnsi="Arial Narrow"/>
                <w:szCs w:val="24"/>
              </w:rPr>
              <w:t>the school</w:t>
            </w:r>
            <w:r>
              <w:rPr>
                <w:rFonts w:ascii="Arial Narrow" w:hAnsi="Arial Narrow"/>
                <w:szCs w:val="24"/>
              </w:rPr>
              <w:t xml:space="preserve"> grounds and beyond where the missing pupil may go (including their home or homes of other family members).</w:t>
            </w:r>
          </w:p>
          <w:p w:rsidR="001C50E2" w:rsidRDefault="00AD15C2" w:rsidP="00AD15C2">
            <w:pPr>
              <w:tabs>
                <w:tab w:val="left" w:pos="720"/>
              </w:tabs>
              <w:spacing w:after="60"/>
              <w:ind w:left="0" w:right="34" w:firstLine="0"/>
              <w:jc w:val="left"/>
              <w:rPr>
                <w:rFonts w:ascii="Arial Narrow" w:hAnsi="Arial Narrow"/>
                <w:szCs w:val="24"/>
              </w:rPr>
            </w:pPr>
            <w:r>
              <w:rPr>
                <w:rFonts w:ascii="Arial Narrow" w:hAnsi="Arial Narrow"/>
                <w:szCs w:val="24"/>
              </w:rPr>
              <w:t xml:space="preserve">Early contact should be made with </w:t>
            </w:r>
            <w:r w:rsidR="001C50E2">
              <w:rPr>
                <w:rFonts w:ascii="Arial Narrow" w:hAnsi="Arial Narrow"/>
                <w:szCs w:val="24"/>
              </w:rPr>
              <w:t xml:space="preserve">the </w:t>
            </w:r>
            <w:r>
              <w:rPr>
                <w:rFonts w:ascii="Arial Narrow" w:hAnsi="Arial Narrow"/>
                <w:szCs w:val="24"/>
              </w:rPr>
              <w:t xml:space="preserve">parents/carers to establish whether </w:t>
            </w:r>
            <w:r w:rsidR="001C50E2">
              <w:rPr>
                <w:rFonts w:ascii="Arial Narrow" w:hAnsi="Arial Narrow"/>
                <w:szCs w:val="24"/>
              </w:rPr>
              <w:t xml:space="preserve">the </w:t>
            </w:r>
            <w:r>
              <w:rPr>
                <w:rFonts w:ascii="Arial Narrow" w:hAnsi="Arial Narrow"/>
                <w:szCs w:val="24"/>
              </w:rPr>
              <w:t xml:space="preserve">pupil has already returned home or to identify locations where </w:t>
            </w:r>
            <w:r w:rsidR="001C50E2">
              <w:rPr>
                <w:rFonts w:ascii="Arial Narrow" w:hAnsi="Arial Narrow"/>
                <w:szCs w:val="24"/>
              </w:rPr>
              <w:t xml:space="preserve">the </w:t>
            </w:r>
            <w:r>
              <w:rPr>
                <w:rFonts w:ascii="Arial Narrow" w:hAnsi="Arial Narrow"/>
                <w:szCs w:val="24"/>
              </w:rPr>
              <w:t>pupil might be heading.</w:t>
            </w:r>
          </w:p>
          <w:p w:rsidR="00AD15C2" w:rsidRDefault="00AD15C2" w:rsidP="00AD15C2">
            <w:pPr>
              <w:tabs>
                <w:tab w:val="left" w:pos="720"/>
              </w:tabs>
              <w:spacing w:after="60"/>
              <w:ind w:left="0" w:right="34" w:firstLine="0"/>
              <w:jc w:val="left"/>
              <w:rPr>
                <w:rFonts w:ascii="Arial Narrow" w:hAnsi="Arial Narrow"/>
                <w:szCs w:val="24"/>
              </w:rPr>
            </w:pPr>
            <w:r>
              <w:rPr>
                <w:rFonts w:ascii="Arial Narrow" w:hAnsi="Arial Narrow"/>
                <w:szCs w:val="24"/>
              </w:rPr>
              <w:t xml:space="preserve">Given the exposure to public scrutiny and criticism such incidents may cause, the relationship with </w:t>
            </w:r>
            <w:r w:rsidR="001C50E2">
              <w:rPr>
                <w:rFonts w:ascii="Arial Narrow" w:hAnsi="Arial Narrow"/>
                <w:szCs w:val="24"/>
              </w:rPr>
              <w:t xml:space="preserve">the </w:t>
            </w:r>
            <w:r>
              <w:rPr>
                <w:rFonts w:ascii="Arial Narrow" w:hAnsi="Arial Narrow"/>
                <w:szCs w:val="24"/>
              </w:rPr>
              <w:t>parents/carers will need to be handled in a sensitive manner.</w:t>
            </w:r>
          </w:p>
          <w:p w:rsidR="00AD15C2" w:rsidRDefault="00AD15C2" w:rsidP="00AD15C2">
            <w:pPr>
              <w:tabs>
                <w:tab w:val="left" w:pos="720"/>
              </w:tabs>
              <w:spacing w:after="60"/>
              <w:ind w:left="0" w:right="34" w:firstLine="0"/>
              <w:jc w:val="left"/>
              <w:rPr>
                <w:rFonts w:ascii="Arial Narrow" w:hAnsi="Arial Narrow"/>
                <w:szCs w:val="24"/>
              </w:rPr>
            </w:pPr>
            <w:r>
              <w:rPr>
                <w:rFonts w:ascii="Arial Narrow" w:hAnsi="Arial Narrow"/>
                <w:szCs w:val="24"/>
              </w:rPr>
              <w:t>Ear</w:t>
            </w:r>
            <w:r w:rsidR="001C50E2">
              <w:rPr>
                <w:rFonts w:ascii="Arial Narrow" w:hAnsi="Arial Narrow"/>
                <w:szCs w:val="24"/>
              </w:rPr>
              <w:t>ly contact should be made with the p</w:t>
            </w:r>
            <w:r>
              <w:rPr>
                <w:rFonts w:ascii="Arial Narrow" w:hAnsi="Arial Narrow"/>
                <w:szCs w:val="24"/>
              </w:rPr>
              <w:t>olice to report</w:t>
            </w:r>
            <w:r w:rsidR="001C50E2">
              <w:rPr>
                <w:rFonts w:ascii="Arial Narrow" w:hAnsi="Arial Narrow"/>
                <w:szCs w:val="24"/>
              </w:rPr>
              <w:t xml:space="preserve"> the</w:t>
            </w:r>
            <w:r>
              <w:rPr>
                <w:rFonts w:ascii="Arial Narrow" w:hAnsi="Arial Narrow"/>
                <w:szCs w:val="24"/>
              </w:rPr>
              <w:t xml:space="preserve"> incident and seek appropriate assistance.</w:t>
            </w:r>
          </w:p>
          <w:p w:rsidR="00AD15C2" w:rsidRDefault="00AD15C2" w:rsidP="00AD15C2">
            <w:pPr>
              <w:tabs>
                <w:tab w:val="left" w:pos="720"/>
              </w:tabs>
              <w:ind w:left="0" w:firstLine="0"/>
              <w:jc w:val="left"/>
              <w:rPr>
                <w:rFonts w:ascii="Arial Narrow" w:hAnsi="Arial Narrow"/>
                <w:b/>
                <w:szCs w:val="24"/>
              </w:rPr>
            </w:pPr>
            <w:r>
              <w:rPr>
                <w:rFonts w:ascii="Arial Narrow" w:hAnsi="Arial Narrow"/>
                <w:szCs w:val="24"/>
              </w:rPr>
              <w:t xml:space="preserve">Child protection concerns should be reported to </w:t>
            </w:r>
            <w:r w:rsidR="001C50E2">
              <w:rPr>
                <w:rFonts w:ascii="Arial Narrow" w:hAnsi="Arial Narrow"/>
                <w:szCs w:val="24"/>
              </w:rPr>
              <w:t xml:space="preserve">the </w:t>
            </w:r>
            <w:r>
              <w:rPr>
                <w:rFonts w:ascii="Arial Narrow" w:hAnsi="Arial Narrow"/>
                <w:szCs w:val="24"/>
              </w:rPr>
              <w:t xml:space="preserve">Council’s </w:t>
            </w:r>
            <w:r w:rsidRPr="00591690">
              <w:rPr>
                <w:rFonts w:ascii="Arial Narrow" w:hAnsi="Arial Narrow"/>
                <w:szCs w:val="24"/>
              </w:rPr>
              <w:t>Initial Response Service</w:t>
            </w:r>
            <w:r>
              <w:rPr>
                <w:rFonts w:ascii="Arial Narrow" w:hAnsi="Arial Narrow"/>
                <w:szCs w:val="24"/>
              </w:rPr>
              <w:t>.</w:t>
            </w:r>
          </w:p>
        </w:tc>
      </w:tr>
      <w:tr w:rsidR="00AD15C2" w:rsidTr="00AD15C2">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AD15C2" w:rsidRDefault="00AD15C2" w:rsidP="00AD15C2">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7.11.4</w:t>
            </w:r>
          </w:p>
        </w:tc>
        <w:tc>
          <w:tcPr>
            <w:tcW w:w="8789" w:type="dxa"/>
            <w:shd w:val="clear" w:color="auto" w:fill="auto"/>
          </w:tcPr>
          <w:p w:rsidR="00AD15C2" w:rsidRDefault="00AD15C2" w:rsidP="00AD15C2">
            <w:pPr>
              <w:tabs>
                <w:tab w:val="left" w:pos="454"/>
                <w:tab w:val="left" w:pos="720"/>
              </w:tabs>
              <w:spacing w:before="60" w:after="0"/>
              <w:ind w:left="0" w:right="34" w:firstLine="0"/>
              <w:jc w:val="left"/>
              <w:rPr>
                <w:rFonts w:ascii="Arial Narrow" w:hAnsi="Arial Narrow"/>
                <w:b/>
                <w:szCs w:val="24"/>
              </w:rPr>
            </w:pPr>
            <w:r>
              <w:rPr>
                <w:rFonts w:ascii="Arial Narrow" w:hAnsi="Arial Narrow"/>
                <w:b/>
                <w:szCs w:val="24"/>
              </w:rPr>
              <w:t>Kidnapping</w:t>
            </w:r>
          </w:p>
          <w:p w:rsidR="00AD15C2" w:rsidRDefault="009714B8" w:rsidP="00AD15C2">
            <w:pPr>
              <w:tabs>
                <w:tab w:val="left" w:pos="720"/>
              </w:tabs>
              <w:ind w:left="0" w:right="34" w:firstLine="0"/>
              <w:jc w:val="left"/>
              <w:rPr>
                <w:rFonts w:ascii="Arial Narrow" w:hAnsi="Arial Narrow" w:cs="Arial"/>
                <w:b/>
                <w:szCs w:val="24"/>
              </w:rPr>
            </w:pPr>
            <w:r>
              <w:rPr>
                <w:rFonts w:ascii="Arial Narrow" w:hAnsi="Arial Narrow"/>
                <w:szCs w:val="24"/>
              </w:rPr>
              <w:t>The s</w:t>
            </w:r>
            <w:r w:rsidR="00D51744">
              <w:rPr>
                <w:rFonts w:ascii="Arial Narrow" w:hAnsi="Arial Narrow"/>
                <w:szCs w:val="24"/>
              </w:rPr>
              <w:t>chool may be aware of on-going parental disputes where there is potential for a pupil to be taken without consent by an aggrieved parent</w:t>
            </w:r>
            <w:r w:rsidR="00AD15C2">
              <w:rPr>
                <w:rFonts w:ascii="Arial Narrow" w:hAnsi="Arial Narrow"/>
                <w:szCs w:val="24"/>
              </w:rPr>
              <w:t>.</w:t>
            </w:r>
            <w:r w:rsidR="00D51744">
              <w:rPr>
                <w:rFonts w:ascii="Arial Narrow" w:hAnsi="Arial Narrow"/>
                <w:szCs w:val="24"/>
              </w:rPr>
              <w:t xml:space="preserve"> In such circumstances, early contact must be made with the police</w:t>
            </w:r>
            <w:r w:rsidR="001C50E2">
              <w:rPr>
                <w:rFonts w:ascii="Arial Narrow" w:hAnsi="Arial Narrow"/>
                <w:szCs w:val="24"/>
              </w:rPr>
              <w:t xml:space="preserve"> on 999</w:t>
            </w:r>
            <w:r w:rsidR="00D51744">
              <w:rPr>
                <w:rFonts w:ascii="Arial Narrow" w:hAnsi="Arial Narrow"/>
                <w:szCs w:val="24"/>
              </w:rPr>
              <w:t>.</w:t>
            </w:r>
          </w:p>
        </w:tc>
      </w:tr>
      <w:tr w:rsidR="00145AEA" w:rsidTr="00145AEA">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145AEA" w:rsidRDefault="00AD15C2" w:rsidP="00145AEA">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7.11</w:t>
            </w:r>
            <w:r w:rsidR="00145AEA">
              <w:rPr>
                <w:rFonts w:ascii="Arial Narrow" w:hAnsi="Arial Narrow" w:cs="Arial"/>
                <w:sz w:val="24"/>
                <w:szCs w:val="24"/>
              </w:rPr>
              <w:t>.</w:t>
            </w:r>
            <w:r>
              <w:rPr>
                <w:rFonts w:ascii="Arial Narrow" w:hAnsi="Arial Narrow" w:cs="Arial"/>
                <w:sz w:val="24"/>
                <w:szCs w:val="24"/>
              </w:rPr>
              <w:t>5</w:t>
            </w:r>
          </w:p>
        </w:tc>
        <w:tc>
          <w:tcPr>
            <w:tcW w:w="8789" w:type="dxa"/>
            <w:shd w:val="clear" w:color="auto" w:fill="auto"/>
          </w:tcPr>
          <w:p w:rsidR="00145AEA" w:rsidRDefault="00145AEA" w:rsidP="00145AEA">
            <w:pPr>
              <w:tabs>
                <w:tab w:val="left" w:pos="454"/>
                <w:tab w:val="left" w:pos="720"/>
              </w:tabs>
              <w:spacing w:before="60" w:after="0"/>
              <w:ind w:left="0" w:right="34" w:firstLine="0"/>
              <w:jc w:val="left"/>
              <w:rPr>
                <w:rFonts w:ascii="Arial Narrow" w:hAnsi="Arial Narrow"/>
                <w:b/>
                <w:szCs w:val="24"/>
              </w:rPr>
            </w:pPr>
            <w:r>
              <w:rPr>
                <w:rFonts w:ascii="Arial Narrow" w:hAnsi="Arial Narrow"/>
                <w:b/>
                <w:szCs w:val="24"/>
              </w:rPr>
              <w:t>Recovery and Restoration of Normality</w:t>
            </w:r>
          </w:p>
          <w:p w:rsidR="00D51744" w:rsidRDefault="00D51744" w:rsidP="00D51744">
            <w:pPr>
              <w:tabs>
                <w:tab w:val="left" w:pos="601"/>
              </w:tabs>
              <w:spacing w:after="60"/>
              <w:ind w:left="0" w:right="34" w:firstLine="0"/>
              <w:jc w:val="left"/>
              <w:rPr>
                <w:rFonts w:ascii="Arial Narrow" w:hAnsi="Arial Narrow" w:cs="Arial"/>
                <w:szCs w:val="24"/>
              </w:rPr>
            </w:pPr>
            <w:r>
              <w:rPr>
                <w:rFonts w:ascii="Arial Narrow" w:hAnsi="Arial Narrow" w:cs="Arial"/>
                <w:szCs w:val="24"/>
              </w:rPr>
              <w:t>In most cases t</w:t>
            </w:r>
            <w:r w:rsidR="00672366">
              <w:rPr>
                <w:rFonts w:ascii="Arial Narrow" w:hAnsi="Arial Narrow" w:cs="Arial"/>
                <w:szCs w:val="24"/>
              </w:rPr>
              <w:t>he response to a missing pupil</w:t>
            </w:r>
            <w:r>
              <w:rPr>
                <w:rFonts w:ascii="Arial Narrow" w:hAnsi="Arial Narrow" w:cs="Arial"/>
                <w:szCs w:val="24"/>
              </w:rPr>
              <w:t xml:space="preserve"> will be short-term and normality </w:t>
            </w:r>
            <w:r w:rsidR="001C50E2">
              <w:rPr>
                <w:rFonts w:ascii="Arial Narrow" w:hAnsi="Arial Narrow" w:cs="Arial"/>
                <w:szCs w:val="24"/>
              </w:rPr>
              <w:t>restored q</w:t>
            </w:r>
            <w:r>
              <w:rPr>
                <w:rFonts w:ascii="Arial Narrow" w:hAnsi="Arial Narrow" w:cs="Arial"/>
                <w:szCs w:val="24"/>
              </w:rPr>
              <w:t>uickly.</w:t>
            </w:r>
          </w:p>
          <w:p w:rsidR="00145AEA" w:rsidRDefault="00D51744" w:rsidP="00D51744">
            <w:pPr>
              <w:tabs>
                <w:tab w:val="left" w:pos="601"/>
              </w:tabs>
              <w:ind w:left="0" w:right="34" w:firstLine="0"/>
              <w:jc w:val="left"/>
              <w:rPr>
                <w:rFonts w:ascii="Arial Narrow" w:hAnsi="Arial Narrow" w:cs="Arial"/>
                <w:b/>
                <w:szCs w:val="24"/>
              </w:rPr>
            </w:pPr>
            <w:r>
              <w:rPr>
                <w:rFonts w:ascii="Arial Narrow" w:hAnsi="Arial Narrow" w:cs="Arial"/>
                <w:szCs w:val="24"/>
              </w:rPr>
              <w:t xml:space="preserve">If the missing </w:t>
            </w:r>
            <w:r w:rsidR="00672366">
              <w:rPr>
                <w:rFonts w:ascii="Arial Narrow" w:hAnsi="Arial Narrow" w:cs="Arial"/>
                <w:szCs w:val="24"/>
              </w:rPr>
              <w:t>pupil</w:t>
            </w:r>
            <w:r>
              <w:rPr>
                <w:rFonts w:ascii="Arial Narrow" w:hAnsi="Arial Narrow" w:cs="Arial"/>
                <w:szCs w:val="24"/>
              </w:rPr>
              <w:t xml:space="preserve"> suffers a serious injury or death, it will be necessary to refer to section 9.1: Dealing with Bereavement.</w:t>
            </w:r>
          </w:p>
        </w:tc>
      </w:tr>
    </w:tbl>
    <w:p w:rsidR="0002139D" w:rsidRDefault="00145AEA" w:rsidP="007F1AA3">
      <w:pPr>
        <w:tabs>
          <w:tab w:val="left" w:pos="720"/>
        </w:tabs>
        <w:spacing w:after="0"/>
        <w:ind w:left="0" w:firstLine="0"/>
        <w:jc w:val="center"/>
        <w:rPr>
          <w:rFonts w:ascii="Arial Narrow" w:hAnsi="Arial Narrow" w:cs="Arial"/>
          <w:b/>
          <w:szCs w:val="28"/>
        </w:rPr>
      </w:pPr>
      <w:r>
        <w:rPr>
          <w:rFonts w:ascii="Arial Narrow" w:hAnsi="Arial Narrow" w:cs="Arial"/>
          <w:b/>
          <w:szCs w:val="28"/>
        </w:rPr>
        <w:br w:type="page"/>
      </w:r>
    </w:p>
    <w:tbl>
      <w:tblPr>
        <w:tblW w:w="9781" w:type="dxa"/>
        <w:tblInd w:w="250" w:type="dxa"/>
        <w:tblLook w:val="04A0" w:firstRow="1" w:lastRow="0" w:firstColumn="1" w:lastColumn="0" w:noHBand="0" w:noVBand="1"/>
      </w:tblPr>
      <w:tblGrid>
        <w:gridCol w:w="992"/>
        <w:gridCol w:w="8789"/>
      </w:tblGrid>
      <w:tr w:rsidR="0002139D" w:rsidRPr="00E4445D" w:rsidTr="0002139D">
        <w:tc>
          <w:tcPr>
            <w:tcW w:w="9781" w:type="dxa"/>
            <w:gridSpan w:val="2"/>
            <w:tcBorders>
              <w:top w:val="single" w:sz="18" w:space="0" w:color="000000"/>
              <w:left w:val="single" w:sz="18" w:space="0" w:color="000000"/>
              <w:bottom w:val="single" w:sz="18" w:space="0" w:color="000000"/>
              <w:right w:val="single" w:sz="18" w:space="0" w:color="000000"/>
            </w:tcBorders>
            <w:shd w:val="clear" w:color="auto" w:fill="FF0000"/>
          </w:tcPr>
          <w:p w:rsidR="0002139D" w:rsidRPr="00E4445D" w:rsidRDefault="0002139D" w:rsidP="0002139D">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b w:val="0"/>
                <w:color w:val="FFFFFF"/>
                <w:sz w:val="24"/>
                <w:szCs w:val="24"/>
              </w:rPr>
            </w:pPr>
            <w:r w:rsidRPr="00E4445D">
              <w:rPr>
                <w:rFonts w:ascii="Arial Narrow" w:hAnsi="Arial Narrow" w:cs="Arial"/>
                <w:color w:val="FFFFFF"/>
                <w:sz w:val="24"/>
                <w:szCs w:val="24"/>
              </w:rPr>
              <w:t>7: Hazard/Threat Information</w:t>
            </w:r>
          </w:p>
        </w:tc>
      </w:tr>
      <w:tr w:rsidR="0002139D" w:rsidRPr="0093331C" w:rsidTr="0002139D">
        <w:tblPrEx>
          <w:tblBorders>
            <w:top w:val="single" w:sz="18" w:space="0" w:color="auto"/>
            <w:left w:val="single" w:sz="18" w:space="0" w:color="auto"/>
            <w:bottom w:val="single" w:sz="18" w:space="0" w:color="auto"/>
            <w:right w:val="single" w:sz="18" w:space="0" w:color="auto"/>
          </w:tblBorders>
        </w:tblPrEx>
        <w:tc>
          <w:tcPr>
            <w:tcW w:w="9781" w:type="dxa"/>
            <w:gridSpan w:val="2"/>
            <w:tcBorders>
              <w:top w:val="single" w:sz="18" w:space="0" w:color="auto"/>
              <w:bottom w:val="single" w:sz="18" w:space="0" w:color="auto"/>
            </w:tcBorders>
            <w:shd w:val="clear" w:color="auto" w:fill="D0CECE"/>
          </w:tcPr>
          <w:p w:rsidR="0002139D" w:rsidRPr="00F00B61" w:rsidRDefault="0002139D" w:rsidP="0002139D">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w:t>
            </w:r>
            <w:r w:rsidR="00B80A09">
              <w:rPr>
                <w:rFonts w:ascii="Arial Narrow" w:hAnsi="Arial Narrow" w:cs="Arial"/>
                <w:sz w:val="24"/>
                <w:szCs w:val="24"/>
              </w:rPr>
              <w:t>1</w:t>
            </w:r>
            <w:r w:rsidR="00AB4E93">
              <w:rPr>
                <w:rFonts w:ascii="Arial Narrow" w:hAnsi="Arial Narrow" w:cs="Arial"/>
                <w:sz w:val="24"/>
                <w:szCs w:val="24"/>
              </w:rPr>
              <w:t>2</w:t>
            </w:r>
            <w:r>
              <w:rPr>
                <w:rFonts w:ascii="Arial Narrow" w:hAnsi="Arial Narrow" w:cs="Arial"/>
                <w:sz w:val="24"/>
                <w:szCs w:val="24"/>
              </w:rPr>
              <w:t xml:space="preserve">: </w:t>
            </w:r>
            <w:r w:rsidRPr="00CF1E54">
              <w:rPr>
                <w:rFonts w:ascii="Arial Narrow" w:hAnsi="Arial Narrow" w:cs="Arial"/>
                <w:sz w:val="24"/>
                <w:szCs w:val="24"/>
              </w:rPr>
              <w:t>Safeguarding Incident</w:t>
            </w:r>
          </w:p>
        </w:tc>
      </w:tr>
      <w:tr w:rsidR="0002139D" w:rsidTr="0002139D">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02139D" w:rsidRDefault="00B80A09" w:rsidP="0002139D">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7.1</w:t>
            </w:r>
            <w:r w:rsidR="00AB4E93">
              <w:rPr>
                <w:rFonts w:ascii="Arial Narrow" w:hAnsi="Arial Narrow" w:cs="Arial"/>
                <w:sz w:val="24"/>
                <w:szCs w:val="24"/>
              </w:rPr>
              <w:t>2</w:t>
            </w:r>
            <w:r w:rsidR="0002139D">
              <w:rPr>
                <w:rFonts w:ascii="Arial Narrow" w:hAnsi="Arial Narrow" w:cs="Arial"/>
                <w:sz w:val="24"/>
                <w:szCs w:val="24"/>
              </w:rPr>
              <w:t>.1</w:t>
            </w:r>
          </w:p>
        </w:tc>
        <w:tc>
          <w:tcPr>
            <w:tcW w:w="8789" w:type="dxa"/>
            <w:shd w:val="clear" w:color="auto" w:fill="auto"/>
          </w:tcPr>
          <w:p w:rsidR="0002139D" w:rsidRDefault="0002139D" w:rsidP="0002139D">
            <w:pPr>
              <w:tabs>
                <w:tab w:val="left" w:pos="454"/>
                <w:tab w:val="left" w:pos="720"/>
              </w:tabs>
              <w:spacing w:before="60" w:after="0"/>
              <w:ind w:left="0" w:right="34" w:firstLine="0"/>
              <w:jc w:val="left"/>
              <w:rPr>
                <w:rFonts w:ascii="Arial Narrow" w:hAnsi="Arial Narrow"/>
                <w:b/>
                <w:szCs w:val="24"/>
              </w:rPr>
            </w:pPr>
            <w:r>
              <w:rPr>
                <w:rFonts w:ascii="Arial Narrow" w:hAnsi="Arial Narrow"/>
                <w:b/>
                <w:szCs w:val="24"/>
              </w:rPr>
              <w:t>Threat</w:t>
            </w:r>
          </w:p>
          <w:p w:rsidR="00362798" w:rsidRDefault="00362798" w:rsidP="00362798">
            <w:pPr>
              <w:tabs>
                <w:tab w:val="left" w:pos="720"/>
              </w:tabs>
              <w:spacing w:after="60"/>
              <w:ind w:left="0" w:firstLine="0"/>
              <w:jc w:val="left"/>
              <w:rPr>
                <w:rFonts w:ascii="Arial Narrow" w:hAnsi="Arial Narrow"/>
                <w:szCs w:val="24"/>
              </w:rPr>
            </w:pPr>
            <w:r>
              <w:rPr>
                <w:rFonts w:ascii="Arial Narrow" w:hAnsi="Arial Narrow"/>
                <w:szCs w:val="24"/>
              </w:rPr>
              <w:t>Safeguarding incidents including specific situations involving:</w:t>
            </w:r>
          </w:p>
          <w:p w:rsidR="00362798" w:rsidRPr="00B861CC" w:rsidRDefault="00362798" w:rsidP="00362798">
            <w:pPr>
              <w:numPr>
                <w:ilvl w:val="0"/>
                <w:numId w:val="3"/>
              </w:numPr>
              <w:tabs>
                <w:tab w:val="left" w:pos="426"/>
              </w:tabs>
              <w:spacing w:after="60"/>
              <w:ind w:left="426" w:hanging="284"/>
              <w:jc w:val="left"/>
              <w:rPr>
                <w:rFonts w:ascii="Arial Narrow" w:hAnsi="Arial Narrow"/>
                <w:szCs w:val="24"/>
              </w:rPr>
            </w:pPr>
            <w:r w:rsidRPr="00B861CC">
              <w:rPr>
                <w:rFonts w:ascii="Arial Narrow" w:hAnsi="Arial Narrow"/>
                <w:szCs w:val="24"/>
              </w:rPr>
              <w:t>Radicalisation and Extremism.</w:t>
            </w:r>
          </w:p>
          <w:p w:rsidR="00362798" w:rsidRPr="00B861CC" w:rsidRDefault="00362798" w:rsidP="00362798">
            <w:pPr>
              <w:numPr>
                <w:ilvl w:val="0"/>
                <w:numId w:val="3"/>
              </w:numPr>
              <w:tabs>
                <w:tab w:val="left" w:pos="426"/>
              </w:tabs>
              <w:spacing w:after="60"/>
              <w:ind w:left="426" w:hanging="284"/>
              <w:jc w:val="left"/>
              <w:rPr>
                <w:rFonts w:ascii="Arial Narrow" w:hAnsi="Arial Narrow"/>
                <w:szCs w:val="24"/>
              </w:rPr>
            </w:pPr>
            <w:r w:rsidRPr="00B861CC">
              <w:rPr>
                <w:rFonts w:ascii="Arial Narrow" w:hAnsi="Arial Narrow"/>
                <w:szCs w:val="24"/>
              </w:rPr>
              <w:t>Forced Marriage (FM) and Honour Based Violence (HBV).</w:t>
            </w:r>
          </w:p>
          <w:p w:rsidR="00362798" w:rsidRPr="00B861CC" w:rsidRDefault="00362798" w:rsidP="00362798">
            <w:pPr>
              <w:numPr>
                <w:ilvl w:val="0"/>
                <w:numId w:val="3"/>
              </w:numPr>
              <w:tabs>
                <w:tab w:val="left" w:pos="426"/>
              </w:tabs>
              <w:spacing w:after="60"/>
              <w:ind w:left="426" w:hanging="284"/>
              <w:jc w:val="left"/>
              <w:rPr>
                <w:rFonts w:ascii="Arial Narrow" w:hAnsi="Arial Narrow"/>
                <w:szCs w:val="24"/>
              </w:rPr>
            </w:pPr>
            <w:r w:rsidRPr="00B861CC">
              <w:rPr>
                <w:rFonts w:ascii="Arial Narrow" w:hAnsi="Arial Narrow"/>
                <w:szCs w:val="24"/>
              </w:rPr>
              <w:t>Child Sexual Exploitation (CSE).</w:t>
            </w:r>
          </w:p>
          <w:p w:rsidR="0002139D" w:rsidRDefault="00362798" w:rsidP="00362798">
            <w:pPr>
              <w:numPr>
                <w:ilvl w:val="0"/>
                <w:numId w:val="3"/>
              </w:numPr>
              <w:tabs>
                <w:tab w:val="left" w:pos="426"/>
              </w:tabs>
              <w:ind w:left="426" w:hanging="284"/>
              <w:jc w:val="left"/>
              <w:rPr>
                <w:rFonts w:ascii="Arial Narrow" w:hAnsi="Arial Narrow" w:cs="Arial"/>
                <w:b/>
                <w:szCs w:val="24"/>
              </w:rPr>
            </w:pPr>
            <w:r w:rsidRPr="00B861CC">
              <w:rPr>
                <w:rFonts w:ascii="Arial Narrow" w:hAnsi="Arial Narrow"/>
                <w:szCs w:val="24"/>
              </w:rPr>
              <w:t>Female Genital Mutilation (FGM).</w:t>
            </w:r>
          </w:p>
        </w:tc>
      </w:tr>
      <w:tr w:rsidR="0002139D" w:rsidTr="0002139D">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02139D" w:rsidRDefault="00B96F18" w:rsidP="0002139D">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7.1</w:t>
            </w:r>
            <w:r w:rsidR="00AB4E93">
              <w:rPr>
                <w:rFonts w:ascii="Arial Narrow" w:hAnsi="Arial Narrow" w:cs="Arial"/>
                <w:sz w:val="24"/>
                <w:szCs w:val="24"/>
              </w:rPr>
              <w:t>2</w:t>
            </w:r>
            <w:r w:rsidR="0002139D">
              <w:rPr>
                <w:rFonts w:ascii="Arial Narrow" w:hAnsi="Arial Narrow" w:cs="Arial"/>
                <w:sz w:val="24"/>
                <w:szCs w:val="24"/>
              </w:rPr>
              <w:t>.2</w:t>
            </w:r>
          </w:p>
        </w:tc>
        <w:tc>
          <w:tcPr>
            <w:tcW w:w="8789" w:type="dxa"/>
            <w:shd w:val="clear" w:color="auto" w:fill="auto"/>
          </w:tcPr>
          <w:p w:rsidR="0002139D" w:rsidRDefault="0002139D" w:rsidP="0002139D">
            <w:pPr>
              <w:tabs>
                <w:tab w:val="left" w:pos="454"/>
                <w:tab w:val="left" w:pos="720"/>
              </w:tabs>
              <w:spacing w:before="60" w:after="0"/>
              <w:ind w:left="0" w:right="34" w:firstLine="0"/>
              <w:jc w:val="left"/>
              <w:rPr>
                <w:rFonts w:ascii="Arial Narrow" w:hAnsi="Arial Narrow"/>
                <w:b/>
                <w:szCs w:val="24"/>
              </w:rPr>
            </w:pPr>
            <w:r>
              <w:rPr>
                <w:rFonts w:ascii="Arial Narrow" w:hAnsi="Arial Narrow"/>
                <w:b/>
                <w:szCs w:val="24"/>
              </w:rPr>
              <w:t>Prevention and Mitigation</w:t>
            </w:r>
          </w:p>
          <w:p w:rsidR="00362798" w:rsidRDefault="009714B8" w:rsidP="00362798">
            <w:pPr>
              <w:tabs>
                <w:tab w:val="left" w:pos="720"/>
              </w:tabs>
              <w:spacing w:after="60"/>
              <w:ind w:left="0" w:firstLine="0"/>
              <w:jc w:val="left"/>
              <w:rPr>
                <w:rFonts w:ascii="Arial Narrow" w:hAnsi="Arial Narrow"/>
                <w:szCs w:val="24"/>
              </w:rPr>
            </w:pPr>
            <w:r>
              <w:rPr>
                <w:rFonts w:ascii="Arial Narrow" w:hAnsi="Arial Narrow"/>
                <w:szCs w:val="24"/>
              </w:rPr>
              <w:t>The s</w:t>
            </w:r>
            <w:r w:rsidR="0002139D">
              <w:rPr>
                <w:rFonts w:ascii="Arial Narrow" w:hAnsi="Arial Narrow"/>
                <w:szCs w:val="24"/>
              </w:rPr>
              <w:t>chool will rely on its Designated Lead for Child Protection and its safeguarding policy, which will detail the required approach</w:t>
            </w:r>
            <w:r w:rsidR="00362798">
              <w:rPr>
                <w:rFonts w:ascii="Arial Narrow" w:hAnsi="Arial Narrow"/>
                <w:szCs w:val="24"/>
              </w:rPr>
              <w:t>.</w:t>
            </w:r>
          </w:p>
          <w:p w:rsidR="0002139D" w:rsidRDefault="00FE1189" w:rsidP="00362798">
            <w:pPr>
              <w:tabs>
                <w:tab w:val="left" w:pos="720"/>
              </w:tabs>
              <w:spacing w:after="60"/>
              <w:ind w:left="0" w:firstLine="0"/>
              <w:jc w:val="left"/>
              <w:rPr>
                <w:rFonts w:ascii="Arial Narrow" w:hAnsi="Arial Narrow" w:cs="Arial"/>
                <w:b/>
                <w:szCs w:val="24"/>
              </w:rPr>
            </w:pPr>
            <w:r>
              <w:rPr>
                <w:rFonts w:ascii="Arial Narrow" w:hAnsi="Arial Narrow"/>
                <w:szCs w:val="24"/>
              </w:rPr>
              <w:t xml:space="preserve">Specialist advice may be sought from the Council’s Vulnerable Pupils Manager </w:t>
            </w:r>
            <w:r w:rsidR="00A010CF">
              <w:rPr>
                <w:rFonts w:ascii="Arial Narrow" w:hAnsi="Arial Narrow"/>
                <w:szCs w:val="24"/>
              </w:rPr>
              <w:t>(</w:t>
            </w:r>
            <w:r>
              <w:rPr>
                <w:rFonts w:ascii="Arial Narrow" w:hAnsi="Arial Narrow"/>
                <w:szCs w:val="24"/>
              </w:rPr>
              <w:t>and Safeguarding Lead for Schools</w:t>
            </w:r>
            <w:r w:rsidR="00A010CF">
              <w:rPr>
                <w:rFonts w:ascii="Arial Narrow" w:hAnsi="Arial Narrow"/>
                <w:szCs w:val="24"/>
              </w:rPr>
              <w:t>)</w:t>
            </w:r>
            <w:r>
              <w:rPr>
                <w:rFonts w:ascii="Arial Narrow" w:hAnsi="Arial Narrow"/>
                <w:szCs w:val="24"/>
              </w:rPr>
              <w:t>.</w:t>
            </w:r>
          </w:p>
        </w:tc>
      </w:tr>
      <w:tr w:rsidR="00FE1189" w:rsidTr="00FE1189">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FE1189" w:rsidRDefault="00AB4E93" w:rsidP="00FE1189">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7.12</w:t>
            </w:r>
            <w:r w:rsidR="00FE1189">
              <w:rPr>
                <w:rFonts w:ascii="Arial Narrow" w:hAnsi="Arial Narrow" w:cs="Arial"/>
                <w:sz w:val="24"/>
                <w:szCs w:val="24"/>
              </w:rPr>
              <w:t>.3</w:t>
            </w:r>
          </w:p>
        </w:tc>
        <w:tc>
          <w:tcPr>
            <w:tcW w:w="8789" w:type="dxa"/>
            <w:shd w:val="clear" w:color="auto" w:fill="auto"/>
          </w:tcPr>
          <w:p w:rsidR="00FE1189" w:rsidRDefault="00FE1189" w:rsidP="00FE1189">
            <w:pPr>
              <w:tabs>
                <w:tab w:val="left" w:pos="454"/>
                <w:tab w:val="left" w:pos="720"/>
              </w:tabs>
              <w:spacing w:before="60" w:after="0"/>
              <w:ind w:left="0" w:right="34" w:firstLine="0"/>
              <w:jc w:val="left"/>
              <w:rPr>
                <w:rFonts w:ascii="Arial Narrow" w:hAnsi="Arial Narrow"/>
                <w:b/>
                <w:szCs w:val="24"/>
              </w:rPr>
            </w:pPr>
            <w:r>
              <w:rPr>
                <w:rFonts w:ascii="Arial Narrow" w:hAnsi="Arial Narrow"/>
                <w:b/>
                <w:szCs w:val="24"/>
              </w:rPr>
              <w:t>Incident Response</w:t>
            </w:r>
          </w:p>
          <w:p w:rsidR="00FE1189" w:rsidRDefault="00FE1189" w:rsidP="00FE1189">
            <w:pPr>
              <w:tabs>
                <w:tab w:val="left" w:pos="720"/>
              </w:tabs>
              <w:spacing w:after="60"/>
              <w:ind w:left="0" w:firstLine="0"/>
              <w:jc w:val="left"/>
              <w:rPr>
                <w:rFonts w:ascii="Arial Narrow" w:hAnsi="Arial Narrow"/>
                <w:szCs w:val="24"/>
              </w:rPr>
            </w:pPr>
            <w:r>
              <w:rPr>
                <w:rFonts w:ascii="Arial Narrow" w:hAnsi="Arial Narrow"/>
                <w:szCs w:val="24"/>
              </w:rPr>
              <w:t xml:space="preserve">Where there is concern that </w:t>
            </w:r>
            <w:r w:rsidR="00A010CF">
              <w:rPr>
                <w:rFonts w:ascii="Arial Narrow" w:hAnsi="Arial Narrow"/>
                <w:szCs w:val="24"/>
              </w:rPr>
              <w:t xml:space="preserve">a </w:t>
            </w:r>
            <w:r>
              <w:rPr>
                <w:rFonts w:ascii="Arial Narrow" w:hAnsi="Arial Narrow"/>
                <w:szCs w:val="24"/>
              </w:rPr>
              <w:t xml:space="preserve">pupil is at risk of harm, </w:t>
            </w:r>
            <w:r w:rsidR="00A010CF">
              <w:rPr>
                <w:rFonts w:ascii="Arial Narrow" w:hAnsi="Arial Narrow"/>
                <w:szCs w:val="24"/>
              </w:rPr>
              <w:t xml:space="preserve">the </w:t>
            </w:r>
            <w:r>
              <w:rPr>
                <w:rFonts w:ascii="Arial Narrow" w:hAnsi="Arial Narrow"/>
                <w:szCs w:val="24"/>
              </w:rPr>
              <w:t>Council</w:t>
            </w:r>
            <w:r w:rsidR="00A010CF">
              <w:rPr>
                <w:rFonts w:ascii="Arial Narrow" w:hAnsi="Arial Narrow"/>
                <w:szCs w:val="24"/>
              </w:rPr>
              <w:t>’s</w:t>
            </w:r>
            <w:r>
              <w:rPr>
                <w:rFonts w:ascii="Arial Narrow" w:hAnsi="Arial Narrow"/>
                <w:szCs w:val="24"/>
              </w:rPr>
              <w:t xml:space="preserve"> Initial Response Service should be contacted</w:t>
            </w:r>
            <w:r w:rsidRPr="00855A8D">
              <w:rPr>
                <w:rFonts w:ascii="Arial Narrow" w:hAnsi="Arial Narrow"/>
                <w:szCs w:val="24"/>
              </w:rPr>
              <w:t>.</w:t>
            </w:r>
            <w:r>
              <w:rPr>
                <w:rFonts w:ascii="Arial Narrow" w:hAnsi="Arial Narrow"/>
                <w:szCs w:val="24"/>
              </w:rPr>
              <w:t xml:space="preserve"> They will contact colleagues within </w:t>
            </w:r>
            <w:r w:rsidR="00A010CF">
              <w:rPr>
                <w:rFonts w:ascii="Arial Narrow" w:hAnsi="Arial Narrow"/>
                <w:szCs w:val="24"/>
              </w:rPr>
              <w:t>the p</w:t>
            </w:r>
            <w:r>
              <w:rPr>
                <w:rFonts w:ascii="Arial Narrow" w:hAnsi="Arial Narrow"/>
                <w:szCs w:val="24"/>
              </w:rPr>
              <w:t xml:space="preserve">olice (such as the Protecting Vulnerable People Unit). Outside </w:t>
            </w:r>
            <w:r w:rsidR="00A010CF">
              <w:rPr>
                <w:rFonts w:ascii="Arial Narrow" w:hAnsi="Arial Narrow"/>
                <w:szCs w:val="24"/>
              </w:rPr>
              <w:t xml:space="preserve">of </w:t>
            </w:r>
            <w:r>
              <w:rPr>
                <w:rFonts w:ascii="Arial Narrow" w:hAnsi="Arial Narrow"/>
                <w:szCs w:val="24"/>
              </w:rPr>
              <w:t xml:space="preserve">normal office hours, contact should be made with </w:t>
            </w:r>
            <w:r w:rsidR="00A010CF">
              <w:rPr>
                <w:rFonts w:ascii="Arial Narrow" w:hAnsi="Arial Narrow"/>
                <w:szCs w:val="24"/>
              </w:rPr>
              <w:t xml:space="preserve">the Council’s </w:t>
            </w:r>
            <w:r w:rsidRPr="00855A8D">
              <w:rPr>
                <w:rFonts w:ascii="Arial Narrow" w:hAnsi="Arial Narrow"/>
                <w:szCs w:val="24"/>
              </w:rPr>
              <w:t>Out of Hours Social Care Emergency Duty Te</w:t>
            </w:r>
            <w:r>
              <w:rPr>
                <w:rFonts w:ascii="Arial Narrow" w:hAnsi="Arial Narrow"/>
                <w:szCs w:val="24"/>
              </w:rPr>
              <w:t>am</w:t>
            </w:r>
            <w:r w:rsidRPr="00855A8D">
              <w:rPr>
                <w:rFonts w:ascii="Arial Narrow" w:hAnsi="Arial Narrow"/>
                <w:szCs w:val="24"/>
              </w:rPr>
              <w:t>.</w:t>
            </w:r>
          </w:p>
          <w:p w:rsidR="00FE1189" w:rsidRDefault="00FE1189" w:rsidP="00FE1189">
            <w:pPr>
              <w:tabs>
                <w:tab w:val="left" w:pos="720"/>
              </w:tabs>
              <w:ind w:left="0" w:firstLine="0"/>
              <w:jc w:val="left"/>
              <w:rPr>
                <w:rFonts w:ascii="Arial Narrow" w:hAnsi="Arial Narrow" w:cs="Arial"/>
                <w:b/>
                <w:szCs w:val="24"/>
              </w:rPr>
            </w:pPr>
            <w:r>
              <w:rPr>
                <w:rFonts w:ascii="Arial Narrow" w:hAnsi="Arial Narrow"/>
                <w:szCs w:val="24"/>
              </w:rPr>
              <w:t xml:space="preserve">However, if there are any doubts about </w:t>
            </w:r>
            <w:r w:rsidR="00A010CF">
              <w:rPr>
                <w:rFonts w:ascii="Arial Narrow" w:hAnsi="Arial Narrow"/>
                <w:szCs w:val="24"/>
              </w:rPr>
              <w:t xml:space="preserve">the </w:t>
            </w:r>
            <w:r>
              <w:rPr>
                <w:rFonts w:ascii="Arial Narrow" w:hAnsi="Arial Narrow"/>
                <w:szCs w:val="24"/>
              </w:rPr>
              <w:t xml:space="preserve">safety of </w:t>
            </w:r>
            <w:r w:rsidR="00A010CF">
              <w:rPr>
                <w:rFonts w:ascii="Arial Narrow" w:hAnsi="Arial Narrow"/>
                <w:szCs w:val="24"/>
              </w:rPr>
              <w:t xml:space="preserve">a </w:t>
            </w:r>
            <w:r>
              <w:rPr>
                <w:rFonts w:ascii="Arial Narrow" w:hAnsi="Arial Narrow"/>
                <w:szCs w:val="24"/>
              </w:rPr>
              <w:t xml:space="preserve">pupil, </w:t>
            </w:r>
            <w:r w:rsidR="009714B8">
              <w:rPr>
                <w:rFonts w:ascii="Arial Narrow" w:hAnsi="Arial Narrow"/>
                <w:szCs w:val="24"/>
              </w:rPr>
              <w:t>the school</w:t>
            </w:r>
            <w:r>
              <w:rPr>
                <w:rFonts w:ascii="Arial Narrow" w:hAnsi="Arial Narrow"/>
                <w:szCs w:val="24"/>
              </w:rPr>
              <w:t xml:space="preserve"> should contact the police on </w:t>
            </w:r>
            <w:r w:rsidRPr="00285CB0">
              <w:rPr>
                <w:rFonts w:ascii="Arial Narrow" w:hAnsi="Arial Narrow"/>
                <w:szCs w:val="24"/>
              </w:rPr>
              <w:t>999</w:t>
            </w:r>
            <w:r>
              <w:rPr>
                <w:rFonts w:ascii="Arial Narrow" w:hAnsi="Arial Narrow"/>
                <w:szCs w:val="24"/>
              </w:rPr>
              <w:t>.</w:t>
            </w:r>
          </w:p>
        </w:tc>
      </w:tr>
      <w:tr w:rsidR="0002139D" w:rsidTr="0002139D">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02139D" w:rsidRDefault="00AB4E93" w:rsidP="0002139D">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7.12</w:t>
            </w:r>
            <w:r w:rsidR="00FE1189">
              <w:rPr>
                <w:rFonts w:ascii="Arial Narrow" w:hAnsi="Arial Narrow" w:cs="Arial"/>
                <w:sz w:val="24"/>
                <w:szCs w:val="24"/>
              </w:rPr>
              <w:t>.4</w:t>
            </w:r>
          </w:p>
        </w:tc>
        <w:tc>
          <w:tcPr>
            <w:tcW w:w="8789" w:type="dxa"/>
            <w:shd w:val="clear" w:color="auto" w:fill="auto"/>
          </w:tcPr>
          <w:p w:rsidR="0002139D" w:rsidRDefault="0002139D" w:rsidP="0002139D">
            <w:pPr>
              <w:tabs>
                <w:tab w:val="left" w:pos="720"/>
              </w:tabs>
              <w:spacing w:before="60" w:after="0"/>
              <w:ind w:left="0" w:firstLine="0"/>
              <w:jc w:val="left"/>
              <w:rPr>
                <w:rFonts w:ascii="Arial Narrow" w:hAnsi="Arial Narrow"/>
                <w:b/>
                <w:szCs w:val="24"/>
              </w:rPr>
            </w:pPr>
            <w:r>
              <w:rPr>
                <w:rFonts w:ascii="Arial Narrow" w:hAnsi="Arial Narrow"/>
                <w:b/>
                <w:szCs w:val="24"/>
              </w:rPr>
              <w:t>Pupil being taken abroad for Forced Marriage (FM)</w:t>
            </w:r>
          </w:p>
          <w:p w:rsidR="0002139D" w:rsidRDefault="0002139D" w:rsidP="0002139D">
            <w:pPr>
              <w:tabs>
                <w:tab w:val="left" w:pos="720"/>
              </w:tabs>
              <w:spacing w:after="60"/>
              <w:ind w:left="0" w:firstLine="0"/>
              <w:jc w:val="left"/>
              <w:rPr>
                <w:rFonts w:ascii="Arial Narrow" w:hAnsi="Arial Narrow"/>
                <w:szCs w:val="24"/>
              </w:rPr>
            </w:pPr>
            <w:r>
              <w:rPr>
                <w:rFonts w:ascii="Arial Narrow" w:hAnsi="Arial Narrow"/>
                <w:szCs w:val="24"/>
              </w:rPr>
              <w:t xml:space="preserve">If </w:t>
            </w:r>
            <w:r w:rsidR="009714B8">
              <w:rPr>
                <w:rFonts w:ascii="Arial Narrow" w:hAnsi="Arial Narrow"/>
                <w:szCs w:val="24"/>
              </w:rPr>
              <w:t>the school</w:t>
            </w:r>
            <w:r>
              <w:rPr>
                <w:rFonts w:ascii="Arial Narrow" w:hAnsi="Arial Narrow"/>
                <w:szCs w:val="24"/>
              </w:rPr>
              <w:t xml:space="preserve"> becomes aware of this, contact the </w:t>
            </w:r>
            <w:r w:rsidR="00A010CF">
              <w:rPr>
                <w:rFonts w:ascii="Arial Narrow" w:hAnsi="Arial Narrow"/>
                <w:szCs w:val="24"/>
              </w:rPr>
              <w:t>p</w:t>
            </w:r>
            <w:r>
              <w:rPr>
                <w:rFonts w:ascii="Arial Narrow" w:hAnsi="Arial Narrow"/>
                <w:szCs w:val="24"/>
              </w:rPr>
              <w:t xml:space="preserve">olice on </w:t>
            </w:r>
            <w:r>
              <w:rPr>
                <w:rFonts w:ascii="Arial Narrow" w:hAnsi="Arial Narrow"/>
                <w:b/>
                <w:szCs w:val="24"/>
              </w:rPr>
              <w:t>999</w:t>
            </w:r>
            <w:r>
              <w:rPr>
                <w:rFonts w:ascii="Arial Narrow" w:hAnsi="Arial Narrow"/>
                <w:szCs w:val="24"/>
              </w:rPr>
              <w:t>.</w:t>
            </w:r>
          </w:p>
          <w:p w:rsidR="0002139D" w:rsidRDefault="0002139D" w:rsidP="0002139D">
            <w:pPr>
              <w:tabs>
                <w:tab w:val="left" w:pos="720"/>
              </w:tabs>
              <w:ind w:left="0" w:firstLine="0"/>
              <w:jc w:val="left"/>
              <w:rPr>
                <w:rFonts w:ascii="Arial Narrow" w:hAnsi="Arial Narrow"/>
                <w:b/>
                <w:szCs w:val="24"/>
              </w:rPr>
            </w:pPr>
            <w:r>
              <w:rPr>
                <w:rFonts w:ascii="Arial Narrow" w:hAnsi="Arial Narrow"/>
                <w:szCs w:val="24"/>
              </w:rPr>
              <w:t xml:space="preserve">The Forced Marriage Unit (FMU) at the Foreign and Commonwealth Office (FCO) </w:t>
            </w:r>
            <w:r w:rsidRPr="00CF1E54">
              <w:rPr>
                <w:rFonts w:ascii="Arial Narrow" w:hAnsi="Arial Narrow"/>
                <w:szCs w:val="24"/>
              </w:rPr>
              <w:t>should be contacted</w:t>
            </w:r>
            <w:r w:rsidR="00A010CF">
              <w:rPr>
                <w:rFonts w:ascii="Arial Narrow" w:hAnsi="Arial Narrow"/>
                <w:szCs w:val="24"/>
              </w:rPr>
              <w:t xml:space="preserve"> on </w:t>
            </w:r>
            <w:r w:rsidR="00A010CF">
              <w:rPr>
                <w:rFonts w:ascii="Arial Narrow" w:hAnsi="Arial Narrow"/>
                <w:b/>
                <w:szCs w:val="24"/>
              </w:rPr>
              <w:t>020 7008 0151</w:t>
            </w:r>
            <w:r w:rsidR="00A010CF" w:rsidRPr="00A010CF">
              <w:rPr>
                <w:rFonts w:ascii="Arial Narrow" w:hAnsi="Arial Narrow"/>
                <w:szCs w:val="24"/>
              </w:rPr>
              <w:t xml:space="preserve"> </w:t>
            </w:r>
            <w:r>
              <w:rPr>
                <w:rFonts w:ascii="Arial Narrow" w:hAnsi="Arial Narrow"/>
                <w:szCs w:val="24"/>
              </w:rPr>
              <w:t xml:space="preserve">if the pupil has already been taken abroad. </w:t>
            </w:r>
            <w:r w:rsidR="00A010CF">
              <w:rPr>
                <w:rFonts w:ascii="Arial Narrow" w:hAnsi="Arial Narrow"/>
                <w:szCs w:val="24"/>
              </w:rPr>
              <w:t>An o</w:t>
            </w:r>
            <w:r>
              <w:rPr>
                <w:rFonts w:ascii="Arial Narrow" w:hAnsi="Arial Narrow"/>
                <w:szCs w:val="24"/>
              </w:rPr>
              <w:t>ut of hours emergenc</w:t>
            </w:r>
            <w:r w:rsidR="00A010CF">
              <w:rPr>
                <w:rFonts w:ascii="Arial Narrow" w:hAnsi="Arial Narrow"/>
                <w:szCs w:val="24"/>
              </w:rPr>
              <w:t>y</w:t>
            </w:r>
            <w:r>
              <w:rPr>
                <w:rFonts w:ascii="Arial Narrow" w:hAnsi="Arial Narrow"/>
                <w:szCs w:val="24"/>
              </w:rPr>
              <w:t xml:space="preserve"> should be routed through </w:t>
            </w:r>
            <w:r>
              <w:rPr>
                <w:rFonts w:ascii="Arial Narrow" w:hAnsi="Arial Narrow"/>
                <w:b/>
                <w:szCs w:val="24"/>
              </w:rPr>
              <w:t>020 7008 1500 (ask for the Global Response Centre)</w:t>
            </w:r>
            <w:r>
              <w:rPr>
                <w:rFonts w:ascii="Arial Narrow" w:hAnsi="Arial Narrow"/>
                <w:szCs w:val="24"/>
              </w:rPr>
              <w:t>.</w:t>
            </w:r>
          </w:p>
        </w:tc>
      </w:tr>
      <w:tr w:rsidR="0002139D" w:rsidTr="0002139D">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02139D" w:rsidRDefault="00AB4E93" w:rsidP="0002139D">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7.12</w:t>
            </w:r>
            <w:r w:rsidR="00FE1189">
              <w:rPr>
                <w:rFonts w:ascii="Arial Narrow" w:hAnsi="Arial Narrow" w:cs="Arial"/>
                <w:sz w:val="24"/>
                <w:szCs w:val="24"/>
              </w:rPr>
              <w:t>.5</w:t>
            </w:r>
          </w:p>
        </w:tc>
        <w:tc>
          <w:tcPr>
            <w:tcW w:w="8789" w:type="dxa"/>
            <w:shd w:val="clear" w:color="auto" w:fill="auto"/>
          </w:tcPr>
          <w:p w:rsidR="0002139D" w:rsidRDefault="0002139D" w:rsidP="0002139D">
            <w:pPr>
              <w:tabs>
                <w:tab w:val="left" w:pos="720"/>
              </w:tabs>
              <w:spacing w:before="60" w:after="0"/>
              <w:ind w:left="0" w:firstLine="0"/>
              <w:jc w:val="left"/>
              <w:rPr>
                <w:rFonts w:ascii="Arial Narrow" w:hAnsi="Arial Narrow"/>
                <w:b/>
                <w:szCs w:val="24"/>
              </w:rPr>
            </w:pPr>
            <w:r>
              <w:rPr>
                <w:rFonts w:ascii="Arial Narrow" w:hAnsi="Arial Narrow"/>
                <w:b/>
                <w:szCs w:val="24"/>
              </w:rPr>
              <w:t>Pupil being taken abroad for Female Genital Mutilation (FGM)</w:t>
            </w:r>
          </w:p>
          <w:p w:rsidR="0002139D" w:rsidRDefault="0002139D" w:rsidP="0002139D">
            <w:pPr>
              <w:tabs>
                <w:tab w:val="left" w:pos="720"/>
              </w:tabs>
              <w:spacing w:after="60"/>
              <w:ind w:left="0" w:firstLine="0"/>
              <w:jc w:val="left"/>
              <w:rPr>
                <w:rFonts w:ascii="Arial Narrow" w:hAnsi="Arial Narrow"/>
                <w:szCs w:val="24"/>
              </w:rPr>
            </w:pPr>
            <w:r>
              <w:rPr>
                <w:rFonts w:ascii="Arial Narrow" w:hAnsi="Arial Narrow"/>
                <w:szCs w:val="24"/>
              </w:rPr>
              <w:t xml:space="preserve">If </w:t>
            </w:r>
            <w:r w:rsidR="009714B8">
              <w:rPr>
                <w:rFonts w:ascii="Arial Narrow" w:hAnsi="Arial Narrow"/>
                <w:szCs w:val="24"/>
              </w:rPr>
              <w:t>the school</w:t>
            </w:r>
            <w:r>
              <w:rPr>
                <w:rFonts w:ascii="Arial Narrow" w:hAnsi="Arial Narrow"/>
                <w:szCs w:val="24"/>
              </w:rPr>
              <w:t xml:space="preserve"> becomes aware of this, contact </w:t>
            </w:r>
            <w:r w:rsidR="00A010CF">
              <w:rPr>
                <w:rFonts w:ascii="Arial Narrow" w:hAnsi="Arial Narrow"/>
                <w:szCs w:val="24"/>
              </w:rPr>
              <w:t>the p</w:t>
            </w:r>
            <w:r>
              <w:rPr>
                <w:rFonts w:ascii="Arial Narrow" w:hAnsi="Arial Narrow"/>
                <w:szCs w:val="24"/>
              </w:rPr>
              <w:t xml:space="preserve">olice on </w:t>
            </w:r>
            <w:r>
              <w:rPr>
                <w:rFonts w:ascii="Arial Narrow" w:hAnsi="Arial Narrow"/>
                <w:b/>
                <w:szCs w:val="24"/>
              </w:rPr>
              <w:t>999</w:t>
            </w:r>
            <w:r>
              <w:rPr>
                <w:rFonts w:ascii="Arial Narrow" w:hAnsi="Arial Narrow"/>
                <w:szCs w:val="24"/>
              </w:rPr>
              <w:t>.</w:t>
            </w:r>
          </w:p>
          <w:p w:rsidR="0002139D" w:rsidRDefault="0002139D" w:rsidP="0002139D">
            <w:pPr>
              <w:tabs>
                <w:tab w:val="left" w:pos="720"/>
              </w:tabs>
              <w:ind w:left="0" w:firstLine="0"/>
              <w:jc w:val="left"/>
              <w:rPr>
                <w:rFonts w:ascii="Arial Narrow" w:hAnsi="Arial Narrow"/>
                <w:b/>
                <w:szCs w:val="24"/>
              </w:rPr>
            </w:pPr>
            <w:r>
              <w:rPr>
                <w:rFonts w:ascii="Arial Narrow" w:hAnsi="Arial Narrow"/>
                <w:szCs w:val="24"/>
              </w:rPr>
              <w:t>The Foreign and Commonwealth Office (FCO) should be contacted</w:t>
            </w:r>
            <w:r w:rsidR="00A010CF">
              <w:rPr>
                <w:rFonts w:ascii="Arial Narrow" w:hAnsi="Arial Narrow"/>
                <w:szCs w:val="24"/>
              </w:rPr>
              <w:t xml:space="preserve"> on </w:t>
            </w:r>
            <w:r w:rsidR="00A010CF">
              <w:rPr>
                <w:rFonts w:ascii="Arial Narrow" w:hAnsi="Arial Narrow"/>
                <w:b/>
                <w:szCs w:val="24"/>
              </w:rPr>
              <w:t>020 7008 1500 (ask for the Global Response Centre)</w:t>
            </w:r>
            <w:r>
              <w:rPr>
                <w:rFonts w:ascii="Arial Narrow" w:hAnsi="Arial Narrow"/>
                <w:szCs w:val="24"/>
              </w:rPr>
              <w:t xml:space="preserve"> if the pupil has already been taken abroad.</w:t>
            </w:r>
          </w:p>
        </w:tc>
      </w:tr>
      <w:tr w:rsidR="0002139D" w:rsidTr="0002139D">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02139D" w:rsidRDefault="00AB4E93" w:rsidP="0002139D">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7.12</w:t>
            </w:r>
            <w:r w:rsidR="00FE1189">
              <w:rPr>
                <w:rFonts w:ascii="Arial Narrow" w:hAnsi="Arial Narrow" w:cs="Arial"/>
                <w:sz w:val="24"/>
                <w:szCs w:val="24"/>
              </w:rPr>
              <w:t>.6</w:t>
            </w:r>
          </w:p>
        </w:tc>
        <w:tc>
          <w:tcPr>
            <w:tcW w:w="8789" w:type="dxa"/>
            <w:shd w:val="clear" w:color="auto" w:fill="auto"/>
          </w:tcPr>
          <w:p w:rsidR="0002139D" w:rsidRDefault="0002139D" w:rsidP="0002139D">
            <w:pPr>
              <w:tabs>
                <w:tab w:val="left" w:pos="720"/>
              </w:tabs>
              <w:spacing w:before="60" w:after="0"/>
              <w:ind w:left="0" w:firstLine="0"/>
              <w:jc w:val="left"/>
              <w:rPr>
                <w:rFonts w:ascii="Arial Narrow" w:hAnsi="Arial Narrow"/>
                <w:b/>
                <w:szCs w:val="24"/>
              </w:rPr>
            </w:pPr>
            <w:r>
              <w:rPr>
                <w:rFonts w:ascii="Arial Narrow" w:hAnsi="Arial Narrow"/>
                <w:b/>
                <w:szCs w:val="24"/>
              </w:rPr>
              <w:t>Allegation Against Staff Member</w:t>
            </w:r>
          </w:p>
          <w:p w:rsidR="0002139D" w:rsidRDefault="0002139D" w:rsidP="0002139D">
            <w:pPr>
              <w:tabs>
                <w:tab w:val="left" w:pos="720"/>
              </w:tabs>
              <w:ind w:left="0" w:firstLine="0"/>
              <w:jc w:val="left"/>
              <w:rPr>
                <w:rFonts w:ascii="Arial Narrow" w:hAnsi="Arial Narrow"/>
                <w:b/>
                <w:szCs w:val="24"/>
              </w:rPr>
            </w:pPr>
            <w:r>
              <w:rPr>
                <w:rFonts w:ascii="Arial Narrow" w:hAnsi="Arial Narrow"/>
                <w:szCs w:val="24"/>
              </w:rPr>
              <w:t xml:space="preserve">If an allegation has been made against a staff member, </w:t>
            </w:r>
            <w:r w:rsidR="00A010CF">
              <w:rPr>
                <w:rFonts w:ascii="Arial Narrow" w:hAnsi="Arial Narrow"/>
                <w:szCs w:val="24"/>
              </w:rPr>
              <w:t xml:space="preserve">the </w:t>
            </w:r>
            <w:r w:rsidRPr="00855A8D">
              <w:rPr>
                <w:rFonts w:ascii="Arial Narrow" w:hAnsi="Arial Narrow"/>
                <w:szCs w:val="24"/>
              </w:rPr>
              <w:t>Loca</w:t>
            </w:r>
            <w:r>
              <w:rPr>
                <w:rFonts w:ascii="Arial Narrow" w:hAnsi="Arial Narrow"/>
                <w:szCs w:val="24"/>
              </w:rPr>
              <w:t>l Authority Designated Officer (</w:t>
            </w:r>
            <w:r w:rsidRPr="00855A8D">
              <w:rPr>
                <w:rFonts w:ascii="Arial Narrow" w:hAnsi="Arial Narrow"/>
                <w:szCs w:val="24"/>
              </w:rPr>
              <w:t>LADO</w:t>
            </w:r>
            <w:r>
              <w:rPr>
                <w:rFonts w:ascii="Arial Narrow" w:hAnsi="Arial Narrow"/>
                <w:szCs w:val="24"/>
              </w:rPr>
              <w:t>) should be notified as a matter of urgency.</w:t>
            </w:r>
          </w:p>
        </w:tc>
      </w:tr>
      <w:tr w:rsidR="00E73D17" w:rsidTr="000E56C2">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E73D17" w:rsidRDefault="00AB4E93" w:rsidP="000E56C2">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7.12</w:t>
            </w:r>
            <w:r w:rsidR="00FE1189">
              <w:rPr>
                <w:rFonts w:ascii="Arial Narrow" w:hAnsi="Arial Narrow" w:cs="Arial"/>
                <w:sz w:val="24"/>
                <w:szCs w:val="24"/>
              </w:rPr>
              <w:t>.7</w:t>
            </w:r>
          </w:p>
        </w:tc>
        <w:tc>
          <w:tcPr>
            <w:tcW w:w="8789" w:type="dxa"/>
            <w:shd w:val="clear" w:color="auto" w:fill="auto"/>
          </w:tcPr>
          <w:p w:rsidR="00E73D17" w:rsidRDefault="00E73D17" w:rsidP="000E56C2">
            <w:pPr>
              <w:tabs>
                <w:tab w:val="left" w:pos="454"/>
                <w:tab w:val="left" w:pos="720"/>
              </w:tabs>
              <w:spacing w:before="60" w:after="0"/>
              <w:ind w:left="0" w:right="34" w:firstLine="0"/>
              <w:jc w:val="left"/>
              <w:rPr>
                <w:rFonts w:ascii="Arial Narrow" w:hAnsi="Arial Narrow"/>
                <w:b/>
                <w:szCs w:val="24"/>
              </w:rPr>
            </w:pPr>
            <w:r>
              <w:rPr>
                <w:rFonts w:ascii="Arial Narrow" w:hAnsi="Arial Narrow"/>
                <w:b/>
                <w:szCs w:val="24"/>
              </w:rPr>
              <w:t>Recovery and Restoration of Normality</w:t>
            </w:r>
          </w:p>
          <w:p w:rsidR="00672366" w:rsidRDefault="00672366" w:rsidP="00672366">
            <w:pPr>
              <w:tabs>
                <w:tab w:val="left" w:pos="601"/>
              </w:tabs>
              <w:spacing w:after="60"/>
              <w:ind w:left="0" w:right="34" w:firstLine="0"/>
              <w:jc w:val="left"/>
              <w:rPr>
                <w:rFonts w:ascii="Arial Narrow" w:hAnsi="Arial Narrow" w:cs="Arial"/>
                <w:szCs w:val="24"/>
              </w:rPr>
            </w:pPr>
            <w:r>
              <w:rPr>
                <w:rFonts w:ascii="Arial Narrow" w:hAnsi="Arial Narrow" w:cs="Arial"/>
                <w:szCs w:val="24"/>
              </w:rPr>
              <w:t>In most cases the response to a safeguarding incident will be short-term and normality res</w:t>
            </w:r>
            <w:r w:rsidR="00A010CF">
              <w:rPr>
                <w:rFonts w:ascii="Arial Narrow" w:hAnsi="Arial Narrow" w:cs="Arial"/>
                <w:szCs w:val="24"/>
              </w:rPr>
              <w:t>tored</w:t>
            </w:r>
            <w:r>
              <w:rPr>
                <w:rFonts w:ascii="Arial Narrow" w:hAnsi="Arial Narrow" w:cs="Arial"/>
                <w:szCs w:val="24"/>
              </w:rPr>
              <w:t xml:space="preserve"> quickly.</w:t>
            </w:r>
          </w:p>
          <w:p w:rsidR="00E73D17" w:rsidRDefault="00672366" w:rsidP="00672366">
            <w:pPr>
              <w:tabs>
                <w:tab w:val="left" w:pos="601"/>
              </w:tabs>
              <w:ind w:left="0" w:right="34" w:firstLine="0"/>
              <w:jc w:val="left"/>
              <w:rPr>
                <w:rFonts w:ascii="Arial Narrow" w:hAnsi="Arial Narrow" w:cs="Arial"/>
                <w:b/>
                <w:szCs w:val="24"/>
              </w:rPr>
            </w:pPr>
            <w:r>
              <w:rPr>
                <w:rFonts w:ascii="Arial Narrow" w:hAnsi="Arial Narrow" w:cs="Arial"/>
                <w:szCs w:val="24"/>
              </w:rPr>
              <w:t>If a pupil suffers a serious injury or death, it will be necessary to refer to section 9.1: Dealing with Bereavement.</w:t>
            </w:r>
          </w:p>
        </w:tc>
      </w:tr>
    </w:tbl>
    <w:p w:rsidR="0002139D" w:rsidRDefault="00EA3334" w:rsidP="002A4071">
      <w:pPr>
        <w:tabs>
          <w:tab w:val="left" w:pos="720"/>
        </w:tabs>
        <w:spacing w:after="0"/>
        <w:ind w:left="0" w:firstLine="0"/>
        <w:jc w:val="center"/>
        <w:rPr>
          <w:rFonts w:ascii="Arial Narrow" w:hAnsi="Arial Narrow" w:cs="Arial"/>
          <w:b/>
          <w:szCs w:val="28"/>
        </w:rPr>
      </w:pPr>
      <w:r>
        <w:rPr>
          <w:rFonts w:ascii="Arial Narrow" w:hAnsi="Arial Narrow" w:cs="Arial"/>
          <w:b/>
          <w:szCs w:val="28"/>
        </w:rPr>
        <w:br w:type="page"/>
      </w:r>
    </w:p>
    <w:tbl>
      <w:tblPr>
        <w:tblW w:w="9781" w:type="dxa"/>
        <w:tblInd w:w="250" w:type="dxa"/>
        <w:tblLook w:val="04A0" w:firstRow="1" w:lastRow="0" w:firstColumn="1" w:lastColumn="0" w:noHBand="0" w:noVBand="1"/>
      </w:tblPr>
      <w:tblGrid>
        <w:gridCol w:w="992"/>
        <w:gridCol w:w="8789"/>
      </w:tblGrid>
      <w:tr w:rsidR="0002139D" w:rsidRPr="00E4445D" w:rsidTr="0002139D">
        <w:tc>
          <w:tcPr>
            <w:tcW w:w="9781" w:type="dxa"/>
            <w:gridSpan w:val="2"/>
            <w:tcBorders>
              <w:top w:val="single" w:sz="18" w:space="0" w:color="000000"/>
              <w:left w:val="single" w:sz="18" w:space="0" w:color="000000"/>
              <w:bottom w:val="single" w:sz="18" w:space="0" w:color="000000"/>
              <w:right w:val="single" w:sz="18" w:space="0" w:color="000000"/>
            </w:tcBorders>
            <w:shd w:val="clear" w:color="auto" w:fill="FF0000"/>
          </w:tcPr>
          <w:p w:rsidR="0002139D" w:rsidRPr="00E4445D" w:rsidRDefault="0002139D" w:rsidP="0002139D">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b w:val="0"/>
                <w:color w:val="FFFFFF"/>
                <w:sz w:val="24"/>
                <w:szCs w:val="24"/>
              </w:rPr>
            </w:pPr>
            <w:r w:rsidRPr="00E4445D">
              <w:rPr>
                <w:rFonts w:ascii="Arial Narrow" w:hAnsi="Arial Narrow" w:cs="Arial"/>
                <w:color w:val="FFFFFF"/>
                <w:sz w:val="24"/>
                <w:szCs w:val="24"/>
              </w:rPr>
              <w:t>7: Hazard/Threat Information</w:t>
            </w:r>
          </w:p>
        </w:tc>
      </w:tr>
      <w:tr w:rsidR="0002139D" w:rsidRPr="0093331C" w:rsidTr="0002139D">
        <w:tblPrEx>
          <w:tblBorders>
            <w:top w:val="single" w:sz="18" w:space="0" w:color="auto"/>
            <w:left w:val="single" w:sz="18" w:space="0" w:color="auto"/>
            <w:bottom w:val="single" w:sz="18" w:space="0" w:color="auto"/>
            <w:right w:val="single" w:sz="18" w:space="0" w:color="auto"/>
          </w:tblBorders>
        </w:tblPrEx>
        <w:tc>
          <w:tcPr>
            <w:tcW w:w="9781" w:type="dxa"/>
            <w:gridSpan w:val="2"/>
            <w:tcBorders>
              <w:top w:val="single" w:sz="18" w:space="0" w:color="auto"/>
              <w:bottom w:val="single" w:sz="18" w:space="0" w:color="auto"/>
            </w:tcBorders>
            <w:shd w:val="clear" w:color="auto" w:fill="D0CECE"/>
          </w:tcPr>
          <w:p w:rsidR="0002139D" w:rsidRPr="00F00B61" w:rsidRDefault="0002139D" w:rsidP="0002139D">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7.1</w:t>
            </w:r>
            <w:r w:rsidR="00AB4E93">
              <w:rPr>
                <w:rFonts w:ascii="Arial Narrow" w:hAnsi="Arial Narrow" w:cs="Arial"/>
                <w:sz w:val="24"/>
                <w:szCs w:val="24"/>
              </w:rPr>
              <w:t>3</w:t>
            </w:r>
            <w:r>
              <w:rPr>
                <w:rFonts w:ascii="Arial Narrow" w:hAnsi="Arial Narrow" w:cs="Arial"/>
                <w:sz w:val="24"/>
                <w:szCs w:val="24"/>
              </w:rPr>
              <w:t xml:space="preserve">: Telephone Scams and </w:t>
            </w:r>
            <w:r w:rsidRPr="0045308A">
              <w:rPr>
                <w:rFonts w:ascii="Arial Narrow" w:hAnsi="Arial Narrow" w:cs="Arial"/>
                <w:sz w:val="24"/>
                <w:szCs w:val="24"/>
              </w:rPr>
              <w:t>Nuisance Calls</w:t>
            </w:r>
          </w:p>
        </w:tc>
      </w:tr>
      <w:tr w:rsidR="0002139D" w:rsidTr="0002139D">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02139D" w:rsidRDefault="0002139D" w:rsidP="0002139D">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7.1</w:t>
            </w:r>
            <w:r w:rsidR="00AB4E93">
              <w:rPr>
                <w:rFonts w:ascii="Arial Narrow" w:hAnsi="Arial Narrow" w:cs="Arial"/>
                <w:sz w:val="24"/>
                <w:szCs w:val="24"/>
              </w:rPr>
              <w:t>3</w:t>
            </w:r>
            <w:r>
              <w:rPr>
                <w:rFonts w:ascii="Arial Narrow" w:hAnsi="Arial Narrow" w:cs="Arial"/>
                <w:sz w:val="24"/>
                <w:szCs w:val="24"/>
              </w:rPr>
              <w:t>.1</w:t>
            </w:r>
          </w:p>
        </w:tc>
        <w:tc>
          <w:tcPr>
            <w:tcW w:w="8789" w:type="dxa"/>
            <w:shd w:val="clear" w:color="auto" w:fill="auto"/>
          </w:tcPr>
          <w:p w:rsidR="0002139D" w:rsidRDefault="0002139D" w:rsidP="0002139D">
            <w:pPr>
              <w:tabs>
                <w:tab w:val="left" w:pos="454"/>
                <w:tab w:val="left" w:pos="720"/>
              </w:tabs>
              <w:spacing w:before="60" w:after="0"/>
              <w:ind w:left="0" w:right="34" w:firstLine="0"/>
              <w:jc w:val="left"/>
              <w:rPr>
                <w:rFonts w:ascii="Arial Narrow" w:hAnsi="Arial Narrow"/>
                <w:b/>
                <w:szCs w:val="24"/>
              </w:rPr>
            </w:pPr>
            <w:r>
              <w:rPr>
                <w:rFonts w:ascii="Arial Narrow" w:hAnsi="Arial Narrow"/>
                <w:b/>
                <w:szCs w:val="24"/>
              </w:rPr>
              <w:t>Threat</w:t>
            </w:r>
          </w:p>
          <w:p w:rsidR="00BA20A6" w:rsidRDefault="0002139D" w:rsidP="00BA20A6">
            <w:pPr>
              <w:tabs>
                <w:tab w:val="left" w:pos="720"/>
              </w:tabs>
              <w:ind w:left="0" w:firstLine="0"/>
              <w:jc w:val="left"/>
              <w:rPr>
                <w:rFonts w:ascii="Arial Narrow" w:hAnsi="Arial Narrow" w:cs="Arial"/>
                <w:b/>
                <w:szCs w:val="24"/>
              </w:rPr>
            </w:pPr>
            <w:r>
              <w:rPr>
                <w:rFonts w:ascii="Arial Narrow" w:hAnsi="Arial Narrow"/>
                <w:szCs w:val="24"/>
              </w:rPr>
              <w:t>Receipt of unexpected telephone calls or emails requesting payment of invoices, confirmation of bank details or offers to contribute to charity.</w:t>
            </w:r>
          </w:p>
        </w:tc>
      </w:tr>
      <w:tr w:rsidR="00BA20A6" w:rsidTr="00BA20A6">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BA20A6" w:rsidRDefault="00AB4E93" w:rsidP="00BA20A6">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7.13</w:t>
            </w:r>
            <w:r w:rsidR="00BA20A6">
              <w:rPr>
                <w:rFonts w:ascii="Arial Narrow" w:hAnsi="Arial Narrow" w:cs="Arial"/>
                <w:sz w:val="24"/>
                <w:szCs w:val="24"/>
              </w:rPr>
              <w:t>.2</w:t>
            </w:r>
          </w:p>
        </w:tc>
        <w:tc>
          <w:tcPr>
            <w:tcW w:w="8789" w:type="dxa"/>
            <w:shd w:val="clear" w:color="auto" w:fill="auto"/>
          </w:tcPr>
          <w:p w:rsidR="00BA20A6" w:rsidRDefault="00BA20A6" w:rsidP="00BA20A6">
            <w:pPr>
              <w:tabs>
                <w:tab w:val="left" w:pos="454"/>
                <w:tab w:val="left" w:pos="720"/>
              </w:tabs>
              <w:spacing w:before="60" w:after="0"/>
              <w:ind w:left="0" w:right="34" w:firstLine="0"/>
              <w:jc w:val="left"/>
              <w:rPr>
                <w:rFonts w:ascii="Arial Narrow" w:hAnsi="Arial Narrow"/>
                <w:b/>
                <w:szCs w:val="24"/>
              </w:rPr>
            </w:pPr>
            <w:r>
              <w:rPr>
                <w:rFonts w:ascii="Arial Narrow" w:hAnsi="Arial Narrow"/>
                <w:b/>
                <w:szCs w:val="24"/>
              </w:rPr>
              <w:t>Publishing and Marketing Scams</w:t>
            </w:r>
          </w:p>
          <w:p w:rsidR="00BA20A6" w:rsidRDefault="00BA20A6" w:rsidP="00BA20A6">
            <w:pPr>
              <w:tabs>
                <w:tab w:val="left" w:pos="720"/>
              </w:tabs>
              <w:spacing w:after="60"/>
              <w:ind w:left="0" w:firstLine="0"/>
              <w:jc w:val="left"/>
              <w:rPr>
                <w:rFonts w:ascii="Arial Narrow" w:hAnsi="Arial Narrow"/>
                <w:szCs w:val="24"/>
              </w:rPr>
            </w:pPr>
            <w:r w:rsidRPr="00C04F41">
              <w:rPr>
                <w:rFonts w:ascii="Arial Narrow" w:hAnsi="Arial Narrow"/>
                <w:szCs w:val="24"/>
              </w:rPr>
              <w:t>Publishing and Marketing Scams (</w:t>
            </w:r>
            <w:hyperlink r:id="rId14" w:history="1">
              <w:r w:rsidRPr="00C04F41">
                <w:rPr>
                  <w:rStyle w:val="Hyperlink"/>
                  <w:rFonts w:ascii="Arial Narrow" w:hAnsi="Arial Narrow"/>
                  <w:szCs w:val="24"/>
                </w:rPr>
                <w:t>www.newcastle.gov.uk/business/trading-standards/consumer-advice/publishing-and-marketing-scams</w:t>
              </w:r>
            </w:hyperlink>
            <w:r w:rsidRPr="00C04F41">
              <w:rPr>
                <w:rFonts w:ascii="Arial Narrow" w:hAnsi="Arial Narrow"/>
                <w:szCs w:val="24"/>
              </w:rPr>
              <w:t>)</w:t>
            </w:r>
            <w:r>
              <w:rPr>
                <w:rFonts w:ascii="Arial Narrow" w:hAnsi="Arial Narrow"/>
                <w:szCs w:val="24"/>
              </w:rPr>
              <w:t xml:space="preserve"> highlights some of the most common scams including:</w:t>
            </w:r>
          </w:p>
          <w:p w:rsidR="00BA20A6" w:rsidRPr="005C61C3" w:rsidRDefault="00BA20A6" w:rsidP="00BA20A6">
            <w:pPr>
              <w:numPr>
                <w:ilvl w:val="0"/>
                <w:numId w:val="5"/>
              </w:numPr>
              <w:tabs>
                <w:tab w:val="clear" w:pos="720"/>
                <w:tab w:val="clear" w:pos="851"/>
                <w:tab w:val="num" w:pos="459"/>
                <w:tab w:val="right" w:pos="9900"/>
              </w:tabs>
              <w:spacing w:after="60"/>
              <w:ind w:left="460" w:hanging="284"/>
              <w:jc w:val="left"/>
              <w:rPr>
                <w:rFonts w:ascii="Arial Narrow" w:hAnsi="Arial Narrow" w:cs="Arial"/>
                <w:szCs w:val="24"/>
              </w:rPr>
            </w:pPr>
            <w:r w:rsidRPr="0090744D">
              <w:rPr>
                <w:rFonts w:ascii="Arial Narrow" w:hAnsi="Arial Narrow"/>
                <w:szCs w:val="24"/>
              </w:rPr>
              <w:t>Bogus invoice scam</w:t>
            </w:r>
            <w:r>
              <w:rPr>
                <w:rFonts w:ascii="Arial Narrow" w:hAnsi="Arial Narrow"/>
                <w:szCs w:val="24"/>
              </w:rPr>
              <w:t>.</w:t>
            </w:r>
          </w:p>
          <w:p w:rsidR="00BA20A6" w:rsidRPr="00BA20A6" w:rsidRDefault="00BA20A6" w:rsidP="00BA20A6">
            <w:pPr>
              <w:numPr>
                <w:ilvl w:val="0"/>
                <w:numId w:val="5"/>
              </w:numPr>
              <w:tabs>
                <w:tab w:val="clear" w:pos="720"/>
                <w:tab w:val="clear" w:pos="851"/>
                <w:tab w:val="num" w:pos="459"/>
                <w:tab w:val="right" w:pos="9900"/>
              </w:tabs>
              <w:spacing w:after="60"/>
              <w:ind w:left="460" w:hanging="284"/>
              <w:jc w:val="left"/>
              <w:rPr>
                <w:rFonts w:ascii="Arial Narrow" w:hAnsi="Arial Narrow" w:cs="Arial"/>
                <w:szCs w:val="24"/>
              </w:rPr>
            </w:pPr>
            <w:r w:rsidRPr="0090744D">
              <w:rPr>
                <w:rFonts w:ascii="Arial Narrow" w:hAnsi="Arial Narrow"/>
                <w:szCs w:val="24"/>
              </w:rPr>
              <w:t>Operative transfer scam</w:t>
            </w:r>
            <w:r>
              <w:rPr>
                <w:rFonts w:ascii="Arial Narrow" w:hAnsi="Arial Narrow"/>
                <w:szCs w:val="24"/>
              </w:rPr>
              <w:t>.</w:t>
            </w:r>
          </w:p>
          <w:p w:rsidR="00BA20A6" w:rsidRPr="00BA20A6" w:rsidRDefault="00BA20A6" w:rsidP="00BA20A6">
            <w:pPr>
              <w:numPr>
                <w:ilvl w:val="0"/>
                <w:numId w:val="5"/>
              </w:numPr>
              <w:tabs>
                <w:tab w:val="clear" w:pos="720"/>
                <w:tab w:val="clear" w:pos="851"/>
                <w:tab w:val="num" w:pos="459"/>
                <w:tab w:val="right" w:pos="9900"/>
              </w:tabs>
              <w:spacing w:after="60"/>
              <w:ind w:left="460" w:hanging="284"/>
              <w:jc w:val="left"/>
              <w:rPr>
                <w:rFonts w:ascii="Arial Narrow" w:hAnsi="Arial Narrow"/>
                <w:b/>
                <w:szCs w:val="24"/>
              </w:rPr>
            </w:pPr>
            <w:r w:rsidRPr="0090744D">
              <w:rPr>
                <w:rFonts w:ascii="Arial Narrow" w:hAnsi="Arial Narrow"/>
                <w:szCs w:val="24"/>
              </w:rPr>
              <w:t>Authorisation scam.</w:t>
            </w:r>
          </w:p>
          <w:p w:rsidR="00BA20A6" w:rsidRPr="00BA20A6" w:rsidRDefault="00BA20A6" w:rsidP="00BA20A6">
            <w:pPr>
              <w:numPr>
                <w:ilvl w:val="0"/>
                <w:numId w:val="5"/>
              </w:numPr>
              <w:tabs>
                <w:tab w:val="clear" w:pos="720"/>
                <w:tab w:val="clear" w:pos="851"/>
                <w:tab w:val="num" w:pos="459"/>
                <w:tab w:val="right" w:pos="9900"/>
              </w:tabs>
              <w:spacing w:after="60"/>
              <w:ind w:left="460" w:hanging="284"/>
              <w:jc w:val="left"/>
              <w:rPr>
                <w:rFonts w:ascii="Arial Narrow" w:hAnsi="Arial Narrow"/>
                <w:b/>
                <w:szCs w:val="24"/>
              </w:rPr>
            </w:pPr>
            <w:r w:rsidRPr="0090744D">
              <w:rPr>
                <w:rFonts w:ascii="Arial Narrow" w:hAnsi="Arial Narrow"/>
                <w:szCs w:val="24"/>
              </w:rPr>
              <w:t>Repeat business scam</w:t>
            </w:r>
            <w:r>
              <w:rPr>
                <w:rFonts w:ascii="Arial Narrow" w:hAnsi="Arial Narrow"/>
                <w:szCs w:val="24"/>
              </w:rPr>
              <w:t>.</w:t>
            </w:r>
          </w:p>
          <w:p w:rsidR="00BA20A6" w:rsidRPr="00BA20A6" w:rsidRDefault="00BA20A6" w:rsidP="00BA20A6">
            <w:pPr>
              <w:numPr>
                <w:ilvl w:val="0"/>
                <w:numId w:val="5"/>
              </w:numPr>
              <w:tabs>
                <w:tab w:val="clear" w:pos="720"/>
                <w:tab w:val="clear" w:pos="851"/>
                <w:tab w:val="num" w:pos="459"/>
                <w:tab w:val="right" w:pos="9900"/>
              </w:tabs>
              <w:spacing w:after="60"/>
              <w:ind w:left="460" w:hanging="284"/>
              <w:jc w:val="left"/>
              <w:rPr>
                <w:rFonts w:ascii="Arial Narrow" w:hAnsi="Arial Narrow"/>
                <w:b/>
                <w:szCs w:val="24"/>
              </w:rPr>
            </w:pPr>
            <w:r w:rsidRPr="0090744D">
              <w:rPr>
                <w:rFonts w:ascii="Arial Narrow" w:hAnsi="Arial Narrow"/>
                <w:szCs w:val="24"/>
              </w:rPr>
              <w:t>Credibility scams</w:t>
            </w:r>
            <w:r>
              <w:rPr>
                <w:rFonts w:ascii="Arial Narrow" w:hAnsi="Arial Narrow"/>
                <w:szCs w:val="24"/>
              </w:rPr>
              <w:t>.</w:t>
            </w:r>
          </w:p>
          <w:p w:rsidR="00BA20A6" w:rsidRDefault="00BA20A6" w:rsidP="00BA20A6">
            <w:pPr>
              <w:numPr>
                <w:ilvl w:val="0"/>
                <w:numId w:val="5"/>
              </w:numPr>
              <w:tabs>
                <w:tab w:val="clear" w:pos="720"/>
                <w:tab w:val="clear" w:pos="851"/>
                <w:tab w:val="num" w:pos="459"/>
                <w:tab w:val="right" w:pos="9900"/>
              </w:tabs>
              <w:ind w:left="460" w:hanging="284"/>
              <w:jc w:val="left"/>
              <w:rPr>
                <w:rFonts w:ascii="Arial Narrow" w:hAnsi="Arial Narrow" w:cs="Arial"/>
                <w:b/>
                <w:szCs w:val="24"/>
              </w:rPr>
            </w:pPr>
            <w:r w:rsidRPr="0090744D">
              <w:rPr>
                <w:rFonts w:ascii="Arial Narrow" w:hAnsi="Arial Narrow"/>
                <w:szCs w:val="24"/>
              </w:rPr>
              <w:t>Debt collection</w:t>
            </w:r>
            <w:r>
              <w:rPr>
                <w:rFonts w:ascii="Arial Narrow" w:hAnsi="Arial Narrow"/>
                <w:szCs w:val="24"/>
              </w:rPr>
              <w:t>.</w:t>
            </w:r>
          </w:p>
        </w:tc>
      </w:tr>
      <w:tr w:rsidR="00BA20A6" w:rsidTr="00BA20A6">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BA20A6" w:rsidRDefault="00AB4E93" w:rsidP="00BA20A6">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7.13</w:t>
            </w:r>
            <w:r w:rsidR="00BA20A6">
              <w:rPr>
                <w:rFonts w:ascii="Arial Narrow" w:hAnsi="Arial Narrow" w:cs="Arial"/>
                <w:sz w:val="24"/>
                <w:szCs w:val="24"/>
              </w:rPr>
              <w:t>.3</w:t>
            </w:r>
          </w:p>
        </w:tc>
        <w:tc>
          <w:tcPr>
            <w:tcW w:w="8789" w:type="dxa"/>
            <w:shd w:val="clear" w:color="auto" w:fill="auto"/>
          </w:tcPr>
          <w:p w:rsidR="00BA20A6" w:rsidRDefault="00BA20A6" w:rsidP="00BA20A6">
            <w:pPr>
              <w:tabs>
                <w:tab w:val="left" w:pos="454"/>
                <w:tab w:val="left" w:pos="720"/>
              </w:tabs>
              <w:spacing w:before="60" w:after="0"/>
              <w:ind w:left="0" w:right="34" w:firstLine="0"/>
              <w:jc w:val="left"/>
              <w:rPr>
                <w:rFonts w:ascii="Arial Narrow" w:hAnsi="Arial Narrow"/>
                <w:b/>
                <w:szCs w:val="24"/>
              </w:rPr>
            </w:pPr>
            <w:r>
              <w:rPr>
                <w:rFonts w:ascii="Arial Narrow" w:hAnsi="Arial Narrow"/>
                <w:b/>
                <w:szCs w:val="24"/>
              </w:rPr>
              <w:t>Ofcom Guidance</w:t>
            </w:r>
          </w:p>
          <w:p w:rsidR="00CE544A" w:rsidRDefault="00CE544A" w:rsidP="00CE544A">
            <w:pPr>
              <w:tabs>
                <w:tab w:val="left" w:pos="720"/>
              </w:tabs>
              <w:spacing w:after="60"/>
              <w:ind w:left="0" w:firstLine="0"/>
              <w:jc w:val="left"/>
              <w:rPr>
                <w:rFonts w:ascii="Arial Narrow" w:hAnsi="Arial Narrow"/>
                <w:szCs w:val="24"/>
              </w:rPr>
            </w:pPr>
            <w:r w:rsidRPr="00C04F41">
              <w:rPr>
                <w:rFonts w:ascii="Arial Narrow" w:hAnsi="Arial Narrow"/>
                <w:szCs w:val="24"/>
              </w:rPr>
              <w:t>Nuisance Calls and Messages (</w:t>
            </w:r>
            <w:hyperlink r:id="rId15" w:history="1">
              <w:r w:rsidRPr="00C04F41">
                <w:rPr>
                  <w:rStyle w:val="Hyperlink"/>
                  <w:rFonts w:ascii="Arial Narrow" w:hAnsi="Arial Narrow"/>
                  <w:szCs w:val="24"/>
                </w:rPr>
                <w:t>www.ofcom.org.uk/__data/assets/pdf_file/0019/10675/all-guides-small.pdf</w:t>
              </w:r>
            </w:hyperlink>
            <w:r w:rsidRPr="00C04F41">
              <w:rPr>
                <w:rFonts w:ascii="Arial Narrow" w:hAnsi="Arial Narrow"/>
                <w:szCs w:val="24"/>
              </w:rPr>
              <w:t>)</w:t>
            </w:r>
            <w:r>
              <w:rPr>
                <w:rFonts w:ascii="Arial Narrow" w:hAnsi="Arial Narrow"/>
                <w:szCs w:val="24"/>
              </w:rPr>
              <w:t xml:space="preserve"> provides guidance relating to:</w:t>
            </w:r>
          </w:p>
          <w:p w:rsidR="00CE544A" w:rsidRPr="005C61C3" w:rsidRDefault="00CE544A" w:rsidP="00CE544A">
            <w:pPr>
              <w:numPr>
                <w:ilvl w:val="0"/>
                <w:numId w:val="5"/>
              </w:numPr>
              <w:tabs>
                <w:tab w:val="clear" w:pos="720"/>
                <w:tab w:val="clear" w:pos="851"/>
                <w:tab w:val="num" w:pos="459"/>
                <w:tab w:val="right" w:pos="9900"/>
              </w:tabs>
              <w:spacing w:after="60"/>
              <w:ind w:left="460" w:hanging="284"/>
              <w:jc w:val="left"/>
              <w:rPr>
                <w:rFonts w:ascii="Arial Narrow" w:hAnsi="Arial Narrow" w:cs="Arial"/>
                <w:szCs w:val="24"/>
              </w:rPr>
            </w:pPr>
            <w:r w:rsidRPr="0090744D">
              <w:rPr>
                <w:rFonts w:ascii="Arial Narrow" w:hAnsi="Arial Narrow"/>
                <w:szCs w:val="24"/>
              </w:rPr>
              <w:t>Live telesales calls</w:t>
            </w:r>
            <w:r>
              <w:rPr>
                <w:rFonts w:ascii="Arial Narrow" w:hAnsi="Arial Narrow"/>
                <w:szCs w:val="24"/>
              </w:rPr>
              <w:t>.</w:t>
            </w:r>
          </w:p>
          <w:p w:rsidR="00CE544A" w:rsidRPr="00BA20A6" w:rsidRDefault="00CE544A" w:rsidP="00CE544A">
            <w:pPr>
              <w:numPr>
                <w:ilvl w:val="0"/>
                <w:numId w:val="5"/>
              </w:numPr>
              <w:tabs>
                <w:tab w:val="clear" w:pos="720"/>
                <w:tab w:val="clear" w:pos="851"/>
                <w:tab w:val="num" w:pos="459"/>
                <w:tab w:val="right" w:pos="9900"/>
              </w:tabs>
              <w:spacing w:after="60"/>
              <w:ind w:left="460" w:hanging="284"/>
              <w:jc w:val="left"/>
              <w:rPr>
                <w:rFonts w:ascii="Arial Narrow" w:hAnsi="Arial Narrow" w:cs="Arial"/>
                <w:szCs w:val="24"/>
              </w:rPr>
            </w:pPr>
            <w:r w:rsidRPr="0090744D">
              <w:rPr>
                <w:rFonts w:ascii="Arial Narrow" w:hAnsi="Arial Narrow"/>
                <w:szCs w:val="24"/>
              </w:rPr>
              <w:t>Automated marketing calls</w:t>
            </w:r>
            <w:r>
              <w:rPr>
                <w:rFonts w:ascii="Arial Narrow" w:hAnsi="Arial Narrow"/>
                <w:szCs w:val="24"/>
              </w:rPr>
              <w:t>.</w:t>
            </w:r>
          </w:p>
          <w:p w:rsidR="00CE544A" w:rsidRPr="00BA20A6" w:rsidRDefault="00CE544A" w:rsidP="00CE544A">
            <w:pPr>
              <w:numPr>
                <w:ilvl w:val="0"/>
                <w:numId w:val="5"/>
              </w:numPr>
              <w:tabs>
                <w:tab w:val="clear" w:pos="720"/>
                <w:tab w:val="clear" w:pos="851"/>
                <w:tab w:val="num" w:pos="459"/>
                <w:tab w:val="right" w:pos="9900"/>
              </w:tabs>
              <w:spacing w:after="60"/>
              <w:ind w:left="460" w:hanging="284"/>
              <w:jc w:val="left"/>
              <w:rPr>
                <w:rFonts w:ascii="Arial Narrow" w:hAnsi="Arial Narrow"/>
                <w:b/>
                <w:szCs w:val="24"/>
              </w:rPr>
            </w:pPr>
            <w:r w:rsidRPr="0090744D">
              <w:rPr>
                <w:rFonts w:ascii="Arial Narrow" w:hAnsi="Arial Narrow"/>
                <w:szCs w:val="24"/>
              </w:rPr>
              <w:t>Abandoned and silent calls.</w:t>
            </w:r>
          </w:p>
          <w:p w:rsidR="00CE544A" w:rsidRPr="00BA20A6" w:rsidRDefault="00CE544A" w:rsidP="00CE544A">
            <w:pPr>
              <w:numPr>
                <w:ilvl w:val="0"/>
                <w:numId w:val="5"/>
              </w:numPr>
              <w:tabs>
                <w:tab w:val="clear" w:pos="720"/>
                <w:tab w:val="clear" w:pos="851"/>
                <w:tab w:val="num" w:pos="459"/>
                <w:tab w:val="right" w:pos="9900"/>
              </w:tabs>
              <w:spacing w:after="60"/>
              <w:ind w:left="460" w:hanging="284"/>
              <w:jc w:val="left"/>
              <w:rPr>
                <w:rFonts w:ascii="Arial Narrow" w:hAnsi="Arial Narrow"/>
                <w:b/>
                <w:szCs w:val="24"/>
              </w:rPr>
            </w:pPr>
            <w:r w:rsidRPr="0090744D">
              <w:rPr>
                <w:rFonts w:ascii="Arial Narrow" w:hAnsi="Arial Narrow"/>
                <w:szCs w:val="24"/>
              </w:rPr>
              <w:t>Spam texts</w:t>
            </w:r>
            <w:r>
              <w:rPr>
                <w:rFonts w:ascii="Arial Narrow" w:hAnsi="Arial Narrow"/>
                <w:szCs w:val="24"/>
              </w:rPr>
              <w:t>.</w:t>
            </w:r>
          </w:p>
          <w:p w:rsidR="00CE544A" w:rsidRPr="00CE544A" w:rsidRDefault="00CE544A" w:rsidP="00CE544A">
            <w:pPr>
              <w:numPr>
                <w:ilvl w:val="0"/>
                <w:numId w:val="5"/>
              </w:numPr>
              <w:tabs>
                <w:tab w:val="clear" w:pos="720"/>
                <w:tab w:val="clear" w:pos="851"/>
                <w:tab w:val="num" w:pos="459"/>
                <w:tab w:val="right" w:pos="9900"/>
              </w:tabs>
              <w:spacing w:after="60"/>
              <w:ind w:left="460" w:hanging="284"/>
              <w:jc w:val="left"/>
              <w:rPr>
                <w:rFonts w:ascii="Arial Narrow" w:hAnsi="Arial Narrow"/>
                <w:b/>
                <w:szCs w:val="24"/>
              </w:rPr>
            </w:pPr>
            <w:r w:rsidRPr="0090744D">
              <w:rPr>
                <w:rFonts w:ascii="Arial Narrow" w:hAnsi="Arial Narrow"/>
                <w:szCs w:val="24"/>
              </w:rPr>
              <w:t>Marketing faxes</w:t>
            </w:r>
            <w:r>
              <w:rPr>
                <w:rFonts w:ascii="Arial Narrow" w:hAnsi="Arial Narrow"/>
                <w:szCs w:val="24"/>
              </w:rPr>
              <w:t>.</w:t>
            </w:r>
          </w:p>
          <w:p w:rsidR="00CE544A" w:rsidRPr="00CE544A" w:rsidRDefault="00CE544A" w:rsidP="00CE544A">
            <w:pPr>
              <w:numPr>
                <w:ilvl w:val="0"/>
                <w:numId w:val="5"/>
              </w:numPr>
              <w:tabs>
                <w:tab w:val="clear" w:pos="720"/>
                <w:tab w:val="clear" w:pos="851"/>
                <w:tab w:val="num" w:pos="459"/>
                <w:tab w:val="right" w:pos="9900"/>
              </w:tabs>
              <w:spacing w:after="60"/>
              <w:ind w:left="460" w:hanging="284"/>
              <w:jc w:val="left"/>
              <w:rPr>
                <w:rFonts w:ascii="Arial Narrow" w:hAnsi="Arial Narrow"/>
                <w:b/>
                <w:szCs w:val="24"/>
              </w:rPr>
            </w:pPr>
            <w:r w:rsidRPr="0090744D">
              <w:rPr>
                <w:rFonts w:ascii="Arial Narrow" w:hAnsi="Arial Narrow"/>
                <w:szCs w:val="24"/>
              </w:rPr>
              <w:t>Fax in error calls</w:t>
            </w:r>
            <w:r>
              <w:rPr>
                <w:rFonts w:ascii="Arial Narrow" w:hAnsi="Arial Narrow"/>
                <w:szCs w:val="24"/>
              </w:rPr>
              <w:t>.</w:t>
            </w:r>
          </w:p>
          <w:p w:rsidR="00CE544A" w:rsidRPr="00CE544A" w:rsidRDefault="00CE544A" w:rsidP="00CE544A">
            <w:pPr>
              <w:numPr>
                <w:ilvl w:val="0"/>
                <w:numId w:val="5"/>
              </w:numPr>
              <w:tabs>
                <w:tab w:val="clear" w:pos="720"/>
                <w:tab w:val="clear" w:pos="851"/>
                <w:tab w:val="num" w:pos="459"/>
                <w:tab w:val="right" w:pos="9900"/>
              </w:tabs>
              <w:spacing w:after="60"/>
              <w:ind w:left="460" w:hanging="284"/>
              <w:jc w:val="left"/>
              <w:rPr>
                <w:rFonts w:ascii="Arial Narrow" w:hAnsi="Arial Narrow"/>
                <w:b/>
                <w:szCs w:val="24"/>
              </w:rPr>
            </w:pPr>
            <w:r w:rsidRPr="0090744D">
              <w:rPr>
                <w:rFonts w:ascii="Arial Narrow" w:hAnsi="Arial Narrow"/>
                <w:szCs w:val="24"/>
              </w:rPr>
              <w:t>Marketing emails</w:t>
            </w:r>
            <w:r>
              <w:rPr>
                <w:rFonts w:ascii="Arial Narrow" w:hAnsi="Arial Narrow"/>
                <w:szCs w:val="24"/>
              </w:rPr>
              <w:t>.</w:t>
            </w:r>
          </w:p>
          <w:p w:rsidR="00BA20A6" w:rsidRDefault="00CE544A" w:rsidP="00CE544A">
            <w:pPr>
              <w:numPr>
                <w:ilvl w:val="0"/>
                <w:numId w:val="5"/>
              </w:numPr>
              <w:tabs>
                <w:tab w:val="clear" w:pos="720"/>
                <w:tab w:val="clear" w:pos="851"/>
                <w:tab w:val="num" w:pos="459"/>
                <w:tab w:val="right" w:pos="9900"/>
              </w:tabs>
              <w:ind w:left="460" w:hanging="284"/>
              <w:jc w:val="left"/>
              <w:rPr>
                <w:rFonts w:ascii="Arial Narrow" w:hAnsi="Arial Narrow" w:cs="Arial"/>
                <w:b/>
                <w:szCs w:val="24"/>
              </w:rPr>
            </w:pPr>
            <w:r w:rsidRPr="0090744D">
              <w:rPr>
                <w:rFonts w:ascii="Arial Narrow" w:hAnsi="Arial Narrow"/>
                <w:szCs w:val="24"/>
              </w:rPr>
              <w:t>Abusive and threatening calls</w:t>
            </w:r>
            <w:r>
              <w:rPr>
                <w:rFonts w:ascii="Arial Narrow" w:hAnsi="Arial Narrow"/>
                <w:szCs w:val="24"/>
              </w:rPr>
              <w:t>.</w:t>
            </w:r>
          </w:p>
        </w:tc>
      </w:tr>
      <w:tr w:rsidR="0002139D" w:rsidTr="0002139D">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02139D" w:rsidRDefault="00AB4E93" w:rsidP="0002139D">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7.13</w:t>
            </w:r>
            <w:r w:rsidR="00CE544A">
              <w:rPr>
                <w:rFonts w:ascii="Arial Narrow" w:hAnsi="Arial Narrow" w:cs="Arial"/>
                <w:sz w:val="24"/>
                <w:szCs w:val="24"/>
              </w:rPr>
              <w:t>.4</w:t>
            </w:r>
          </w:p>
        </w:tc>
        <w:tc>
          <w:tcPr>
            <w:tcW w:w="8789" w:type="dxa"/>
            <w:shd w:val="clear" w:color="auto" w:fill="auto"/>
          </w:tcPr>
          <w:p w:rsidR="0002139D" w:rsidRDefault="0002139D" w:rsidP="0002139D">
            <w:pPr>
              <w:tabs>
                <w:tab w:val="left" w:pos="454"/>
                <w:tab w:val="left" w:pos="720"/>
              </w:tabs>
              <w:spacing w:before="60" w:after="0"/>
              <w:ind w:left="0" w:right="34" w:firstLine="0"/>
              <w:jc w:val="left"/>
              <w:rPr>
                <w:rFonts w:ascii="Arial Narrow" w:hAnsi="Arial Narrow"/>
                <w:b/>
                <w:szCs w:val="24"/>
              </w:rPr>
            </w:pPr>
            <w:r>
              <w:rPr>
                <w:rFonts w:ascii="Arial Narrow" w:hAnsi="Arial Narrow"/>
                <w:b/>
                <w:szCs w:val="24"/>
              </w:rPr>
              <w:t>Prevention and Mitigation</w:t>
            </w:r>
          </w:p>
          <w:p w:rsidR="0002139D" w:rsidRDefault="00BA20A6" w:rsidP="00BA20A6">
            <w:pPr>
              <w:tabs>
                <w:tab w:val="left" w:pos="720"/>
              </w:tabs>
              <w:ind w:left="0" w:firstLine="0"/>
              <w:jc w:val="left"/>
              <w:rPr>
                <w:rFonts w:ascii="Arial Narrow" w:hAnsi="Arial Narrow" w:cs="Arial"/>
                <w:b/>
                <w:szCs w:val="24"/>
              </w:rPr>
            </w:pPr>
            <w:r>
              <w:rPr>
                <w:rFonts w:ascii="Arial Narrow" w:hAnsi="Arial Narrow"/>
                <w:szCs w:val="24"/>
              </w:rPr>
              <w:t xml:space="preserve">The ‘golden rule’ is never to pay anything or provide sensitive information until you have checked that </w:t>
            </w:r>
            <w:r w:rsidR="00A010CF">
              <w:rPr>
                <w:rFonts w:ascii="Arial Narrow" w:hAnsi="Arial Narrow"/>
                <w:szCs w:val="24"/>
              </w:rPr>
              <w:t xml:space="preserve">the </w:t>
            </w:r>
            <w:r>
              <w:rPr>
                <w:rFonts w:ascii="Arial Narrow" w:hAnsi="Arial Narrow"/>
                <w:szCs w:val="24"/>
              </w:rPr>
              <w:t xml:space="preserve">caller/sender has a legitimate right to be contacting </w:t>
            </w:r>
            <w:r w:rsidR="009714B8">
              <w:rPr>
                <w:rFonts w:ascii="Arial Narrow" w:hAnsi="Arial Narrow"/>
                <w:szCs w:val="24"/>
              </w:rPr>
              <w:t>the school</w:t>
            </w:r>
            <w:r>
              <w:rPr>
                <w:rFonts w:ascii="Arial Narrow" w:hAnsi="Arial Narrow"/>
                <w:szCs w:val="24"/>
              </w:rPr>
              <w:t xml:space="preserve">. Staff should hang up </w:t>
            </w:r>
            <w:r w:rsidR="00A010CF">
              <w:rPr>
                <w:rFonts w:ascii="Arial Narrow" w:hAnsi="Arial Narrow"/>
                <w:szCs w:val="24"/>
              </w:rPr>
              <w:t xml:space="preserve">the </w:t>
            </w:r>
            <w:r>
              <w:rPr>
                <w:rFonts w:ascii="Arial Narrow" w:hAnsi="Arial Narrow"/>
                <w:szCs w:val="24"/>
              </w:rPr>
              <w:t xml:space="preserve">telephone or delete </w:t>
            </w:r>
            <w:r w:rsidR="00A010CF">
              <w:rPr>
                <w:rFonts w:ascii="Arial Narrow" w:hAnsi="Arial Narrow"/>
                <w:szCs w:val="24"/>
              </w:rPr>
              <w:t xml:space="preserve">the </w:t>
            </w:r>
            <w:r>
              <w:rPr>
                <w:rFonts w:ascii="Arial Narrow" w:hAnsi="Arial Narrow"/>
                <w:szCs w:val="24"/>
              </w:rPr>
              <w:t xml:space="preserve">email if they are suspicious of the motive of </w:t>
            </w:r>
            <w:r w:rsidR="00A010CF">
              <w:rPr>
                <w:rFonts w:ascii="Arial Narrow" w:hAnsi="Arial Narrow"/>
                <w:szCs w:val="24"/>
              </w:rPr>
              <w:t xml:space="preserve">the </w:t>
            </w:r>
            <w:r>
              <w:rPr>
                <w:rFonts w:ascii="Arial Narrow" w:hAnsi="Arial Narrow"/>
                <w:szCs w:val="24"/>
              </w:rPr>
              <w:t>caller/sender.</w:t>
            </w:r>
          </w:p>
        </w:tc>
      </w:tr>
      <w:tr w:rsidR="0002139D" w:rsidTr="0002139D">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02139D" w:rsidRDefault="0002139D" w:rsidP="0002139D">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7.1</w:t>
            </w:r>
            <w:r w:rsidR="00AB4E93">
              <w:rPr>
                <w:rFonts w:ascii="Arial Narrow" w:hAnsi="Arial Narrow" w:cs="Arial"/>
                <w:sz w:val="24"/>
                <w:szCs w:val="24"/>
              </w:rPr>
              <w:t>3</w:t>
            </w:r>
            <w:r w:rsidR="00CE544A">
              <w:rPr>
                <w:rFonts w:ascii="Arial Narrow" w:hAnsi="Arial Narrow" w:cs="Arial"/>
                <w:sz w:val="24"/>
                <w:szCs w:val="24"/>
              </w:rPr>
              <w:t>.5</w:t>
            </w:r>
          </w:p>
        </w:tc>
        <w:tc>
          <w:tcPr>
            <w:tcW w:w="8789" w:type="dxa"/>
            <w:shd w:val="clear" w:color="auto" w:fill="auto"/>
          </w:tcPr>
          <w:p w:rsidR="0002139D" w:rsidRDefault="0002139D" w:rsidP="0002139D">
            <w:pPr>
              <w:tabs>
                <w:tab w:val="left" w:pos="720"/>
              </w:tabs>
              <w:spacing w:before="60" w:after="0"/>
              <w:ind w:left="0" w:firstLine="0"/>
              <w:jc w:val="left"/>
              <w:rPr>
                <w:rFonts w:ascii="Arial Narrow" w:hAnsi="Arial Narrow"/>
                <w:b/>
                <w:szCs w:val="24"/>
              </w:rPr>
            </w:pPr>
            <w:r>
              <w:rPr>
                <w:rFonts w:ascii="Arial Narrow" w:hAnsi="Arial Narrow"/>
                <w:b/>
                <w:szCs w:val="24"/>
              </w:rPr>
              <w:t>Incident Response</w:t>
            </w:r>
          </w:p>
          <w:p w:rsidR="00BA20A6" w:rsidRDefault="00CE544A" w:rsidP="00BA20A6">
            <w:pPr>
              <w:tabs>
                <w:tab w:val="left" w:pos="720"/>
              </w:tabs>
              <w:spacing w:after="60"/>
              <w:ind w:left="0" w:firstLine="0"/>
              <w:jc w:val="left"/>
              <w:rPr>
                <w:rFonts w:ascii="Arial Narrow" w:hAnsi="Arial Narrow"/>
                <w:szCs w:val="24"/>
              </w:rPr>
            </w:pPr>
            <w:r>
              <w:rPr>
                <w:rFonts w:ascii="Arial Narrow" w:hAnsi="Arial Narrow"/>
                <w:szCs w:val="24"/>
              </w:rPr>
              <w:t>T</w:t>
            </w:r>
            <w:r w:rsidR="00BA20A6">
              <w:rPr>
                <w:rFonts w:ascii="Arial Narrow" w:hAnsi="Arial Narrow"/>
                <w:szCs w:val="24"/>
              </w:rPr>
              <w:t>o report a scam, following services are available:</w:t>
            </w:r>
          </w:p>
          <w:p w:rsidR="00BA20A6" w:rsidRPr="005C61C3" w:rsidRDefault="00BA20A6" w:rsidP="00BA20A6">
            <w:pPr>
              <w:numPr>
                <w:ilvl w:val="0"/>
                <w:numId w:val="5"/>
              </w:numPr>
              <w:tabs>
                <w:tab w:val="clear" w:pos="720"/>
                <w:tab w:val="clear" w:pos="851"/>
                <w:tab w:val="num" w:pos="459"/>
                <w:tab w:val="right" w:pos="9900"/>
              </w:tabs>
              <w:spacing w:after="60"/>
              <w:ind w:left="460" w:hanging="284"/>
              <w:jc w:val="left"/>
              <w:rPr>
                <w:rFonts w:ascii="Arial Narrow" w:hAnsi="Arial Narrow" w:cs="Arial"/>
                <w:szCs w:val="24"/>
              </w:rPr>
            </w:pPr>
            <w:r w:rsidRPr="0090744D">
              <w:rPr>
                <w:rFonts w:ascii="Arial Narrow" w:hAnsi="Arial Narrow"/>
                <w:szCs w:val="24"/>
              </w:rPr>
              <w:t>Trading Standards Service (Newcastle City Council)</w:t>
            </w:r>
            <w:r w:rsidRPr="0090744D">
              <w:rPr>
                <w:rFonts w:ascii="Arial Narrow" w:hAnsi="Arial Narrow"/>
                <w:szCs w:val="24"/>
              </w:rPr>
              <w:br/>
              <w:t>Phone: 0191 211 6121</w:t>
            </w:r>
            <w:r w:rsidR="002A4071">
              <w:rPr>
                <w:rFonts w:ascii="Arial Narrow" w:hAnsi="Arial Narrow"/>
                <w:szCs w:val="24"/>
              </w:rPr>
              <w:t xml:space="preserve"> or </w:t>
            </w:r>
            <w:r w:rsidRPr="0090744D">
              <w:rPr>
                <w:rFonts w:ascii="Arial Narrow" w:hAnsi="Arial Narrow"/>
                <w:szCs w:val="24"/>
              </w:rPr>
              <w:t xml:space="preserve">Email: </w:t>
            </w:r>
            <w:hyperlink r:id="rId16" w:history="1">
              <w:r w:rsidRPr="0090744D">
                <w:rPr>
                  <w:rStyle w:val="Hyperlink"/>
                  <w:rFonts w:ascii="Arial Narrow" w:hAnsi="Arial Narrow"/>
                  <w:szCs w:val="24"/>
                </w:rPr>
                <w:t>tradingstandards@newcastle.gov.uk</w:t>
              </w:r>
            </w:hyperlink>
            <w:r>
              <w:rPr>
                <w:rFonts w:ascii="Arial Narrow" w:hAnsi="Arial Narrow"/>
                <w:szCs w:val="24"/>
              </w:rPr>
              <w:t>.</w:t>
            </w:r>
          </w:p>
          <w:p w:rsidR="00BA20A6" w:rsidRPr="00BA20A6" w:rsidRDefault="00BA20A6" w:rsidP="00BA20A6">
            <w:pPr>
              <w:numPr>
                <w:ilvl w:val="0"/>
                <w:numId w:val="5"/>
              </w:numPr>
              <w:tabs>
                <w:tab w:val="clear" w:pos="720"/>
                <w:tab w:val="clear" w:pos="851"/>
                <w:tab w:val="num" w:pos="459"/>
                <w:tab w:val="right" w:pos="9900"/>
              </w:tabs>
              <w:spacing w:after="60"/>
              <w:ind w:left="460" w:hanging="284"/>
              <w:jc w:val="left"/>
              <w:rPr>
                <w:rFonts w:ascii="Arial Narrow" w:hAnsi="Arial Narrow" w:cs="Arial"/>
                <w:szCs w:val="24"/>
              </w:rPr>
            </w:pPr>
            <w:r w:rsidRPr="0090744D">
              <w:rPr>
                <w:rFonts w:ascii="Arial Narrow" w:hAnsi="Arial Narrow"/>
                <w:szCs w:val="24"/>
              </w:rPr>
              <w:t>Citizen Advice Consumer Service (03454 04 05 06</w:t>
            </w:r>
            <w:r>
              <w:rPr>
                <w:rFonts w:ascii="Arial Narrow" w:hAnsi="Arial Narrow"/>
                <w:szCs w:val="24"/>
              </w:rPr>
              <w:t>).</w:t>
            </w:r>
          </w:p>
          <w:p w:rsidR="0002139D" w:rsidRDefault="00BA20A6" w:rsidP="00BA20A6">
            <w:pPr>
              <w:numPr>
                <w:ilvl w:val="0"/>
                <w:numId w:val="5"/>
              </w:numPr>
              <w:tabs>
                <w:tab w:val="clear" w:pos="720"/>
                <w:tab w:val="clear" w:pos="851"/>
                <w:tab w:val="num" w:pos="459"/>
                <w:tab w:val="right" w:pos="9900"/>
              </w:tabs>
              <w:ind w:left="460" w:hanging="284"/>
              <w:jc w:val="left"/>
              <w:rPr>
                <w:rFonts w:ascii="Arial Narrow" w:hAnsi="Arial Narrow"/>
                <w:b/>
                <w:szCs w:val="24"/>
              </w:rPr>
            </w:pPr>
            <w:r w:rsidRPr="0090744D">
              <w:rPr>
                <w:rFonts w:ascii="Arial Narrow" w:hAnsi="Arial Narrow"/>
                <w:szCs w:val="24"/>
              </w:rPr>
              <w:t>Action Fraud (0300 123 2040).</w:t>
            </w:r>
          </w:p>
        </w:tc>
      </w:tr>
      <w:tr w:rsidR="002A4071" w:rsidTr="0011263A">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2A4071" w:rsidRDefault="002A4071" w:rsidP="0011263A">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7.13.6</w:t>
            </w:r>
          </w:p>
        </w:tc>
        <w:tc>
          <w:tcPr>
            <w:tcW w:w="8789" w:type="dxa"/>
            <w:shd w:val="clear" w:color="auto" w:fill="auto"/>
          </w:tcPr>
          <w:p w:rsidR="002A4071" w:rsidRDefault="002A4071" w:rsidP="0011263A">
            <w:pPr>
              <w:tabs>
                <w:tab w:val="left" w:pos="454"/>
                <w:tab w:val="left" w:pos="720"/>
              </w:tabs>
              <w:spacing w:before="60" w:after="0"/>
              <w:ind w:left="0" w:right="34" w:firstLine="0"/>
              <w:jc w:val="left"/>
              <w:rPr>
                <w:rFonts w:ascii="Arial Narrow" w:hAnsi="Arial Narrow"/>
                <w:b/>
                <w:szCs w:val="24"/>
              </w:rPr>
            </w:pPr>
            <w:r>
              <w:rPr>
                <w:rFonts w:ascii="Arial Narrow" w:hAnsi="Arial Narrow"/>
                <w:b/>
                <w:szCs w:val="24"/>
              </w:rPr>
              <w:t>Recovery and Restoration of Normality</w:t>
            </w:r>
          </w:p>
          <w:p w:rsidR="002A4071" w:rsidRDefault="002A4071" w:rsidP="0011263A">
            <w:pPr>
              <w:tabs>
                <w:tab w:val="left" w:pos="601"/>
              </w:tabs>
              <w:ind w:left="0" w:right="34" w:firstLine="0"/>
              <w:jc w:val="left"/>
              <w:rPr>
                <w:rFonts w:ascii="Arial Narrow" w:hAnsi="Arial Narrow" w:cs="Arial"/>
                <w:b/>
                <w:szCs w:val="24"/>
              </w:rPr>
            </w:pPr>
            <w:r>
              <w:rPr>
                <w:rFonts w:ascii="Arial Narrow" w:hAnsi="Arial Narrow" w:cs="Arial"/>
                <w:szCs w:val="24"/>
              </w:rPr>
              <w:t>In most cases there will be no long-term impact. However, should the school respond to a scam by sending payment, any disruption to budgets will be determined by how much money is lost.</w:t>
            </w:r>
          </w:p>
        </w:tc>
      </w:tr>
    </w:tbl>
    <w:p w:rsidR="00CE544A" w:rsidRDefault="008B3FDE" w:rsidP="00CE544A">
      <w:pPr>
        <w:tabs>
          <w:tab w:val="left" w:pos="720"/>
        </w:tabs>
        <w:spacing w:after="0"/>
        <w:ind w:left="0" w:firstLine="0"/>
        <w:jc w:val="center"/>
        <w:rPr>
          <w:rFonts w:ascii="Arial Narrow" w:hAnsi="Arial Narrow" w:cs="Arial"/>
          <w:b/>
          <w:szCs w:val="28"/>
        </w:rPr>
      </w:pPr>
      <w:r>
        <w:rPr>
          <w:b/>
        </w:rPr>
        <w:br w:type="page"/>
      </w:r>
    </w:p>
    <w:tbl>
      <w:tblPr>
        <w:tblW w:w="9781" w:type="dxa"/>
        <w:tblInd w:w="250" w:type="dxa"/>
        <w:tblLook w:val="04A0" w:firstRow="1" w:lastRow="0" w:firstColumn="1" w:lastColumn="0" w:noHBand="0" w:noVBand="1"/>
      </w:tblPr>
      <w:tblGrid>
        <w:gridCol w:w="992"/>
        <w:gridCol w:w="8789"/>
      </w:tblGrid>
      <w:tr w:rsidR="00CE544A" w:rsidRPr="00E4445D" w:rsidTr="00CE544A">
        <w:tc>
          <w:tcPr>
            <w:tcW w:w="9781" w:type="dxa"/>
            <w:gridSpan w:val="2"/>
            <w:tcBorders>
              <w:top w:val="single" w:sz="18" w:space="0" w:color="000000"/>
              <w:left w:val="single" w:sz="18" w:space="0" w:color="000000"/>
              <w:bottom w:val="single" w:sz="18" w:space="0" w:color="000000"/>
              <w:right w:val="single" w:sz="18" w:space="0" w:color="000000"/>
            </w:tcBorders>
            <w:shd w:val="clear" w:color="auto" w:fill="FF0000"/>
          </w:tcPr>
          <w:p w:rsidR="00CE544A" w:rsidRPr="00E4445D" w:rsidRDefault="00CE544A" w:rsidP="00CE544A">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b w:val="0"/>
                <w:color w:val="FFFFFF"/>
                <w:sz w:val="24"/>
                <w:szCs w:val="24"/>
              </w:rPr>
            </w:pPr>
            <w:r w:rsidRPr="00E4445D">
              <w:rPr>
                <w:rFonts w:ascii="Arial Narrow" w:hAnsi="Arial Narrow" w:cs="Arial"/>
                <w:color w:val="FFFFFF"/>
                <w:sz w:val="24"/>
                <w:szCs w:val="24"/>
              </w:rPr>
              <w:t>7: Hazard/Threat Information</w:t>
            </w:r>
          </w:p>
        </w:tc>
      </w:tr>
      <w:tr w:rsidR="00CE544A" w:rsidRPr="0093331C" w:rsidTr="00CE544A">
        <w:tblPrEx>
          <w:tblBorders>
            <w:top w:val="single" w:sz="18" w:space="0" w:color="auto"/>
            <w:left w:val="single" w:sz="18" w:space="0" w:color="auto"/>
            <w:bottom w:val="single" w:sz="18" w:space="0" w:color="auto"/>
            <w:right w:val="single" w:sz="18" w:space="0" w:color="auto"/>
          </w:tblBorders>
        </w:tblPrEx>
        <w:tc>
          <w:tcPr>
            <w:tcW w:w="9781" w:type="dxa"/>
            <w:gridSpan w:val="2"/>
            <w:tcBorders>
              <w:top w:val="single" w:sz="18" w:space="0" w:color="auto"/>
              <w:bottom w:val="single" w:sz="18" w:space="0" w:color="auto"/>
            </w:tcBorders>
            <w:shd w:val="clear" w:color="auto" w:fill="D0CECE"/>
          </w:tcPr>
          <w:p w:rsidR="00CE544A" w:rsidRPr="00F00B61" w:rsidRDefault="00CE544A" w:rsidP="00CE544A">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7.1</w:t>
            </w:r>
            <w:r w:rsidR="00AB4E93">
              <w:rPr>
                <w:rFonts w:ascii="Arial Narrow" w:hAnsi="Arial Narrow" w:cs="Arial"/>
                <w:sz w:val="24"/>
                <w:szCs w:val="24"/>
              </w:rPr>
              <w:t>4</w:t>
            </w:r>
            <w:r>
              <w:rPr>
                <w:rFonts w:ascii="Arial Narrow" w:hAnsi="Arial Narrow" w:cs="Arial"/>
                <w:sz w:val="24"/>
                <w:szCs w:val="24"/>
              </w:rPr>
              <w:t xml:space="preserve">: </w:t>
            </w:r>
            <w:r w:rsidRPr="00D416DD">
              <w:rPr>
                <w:rFonts w:ascii="Arial Narrow" w:hAnsi="Arial Narrow" w:cs="Arial"/>
                <w:sz w:val="24"/>
                <w:szCs w:val="24"/>
              </w:rPr>
              <w:t>Violent Parent/Carer</w:t>
            </w:r>
          </w:p>
        </w:tc>
      </w:tr>
      <w:tr w:rsidR="00CE544A" w:rsidTr="00CE544A">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CE544A" w:rsidRDefault="009F20F5" w:rsidP="00CE544A">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7.1</w:t>
            </w:r>
            <w:r w:rsidR="00AB4E93">
              <w:rPr>
                <w:rFonts w:ascii="Arial Narrow" w:hAnsi="Arial Narrow" w:cs="Arial"/>
                <w:sz w:val="24"/>
                <w:szCs w:val="24"/>
              </w:rPr>
              <w:t>4</w:t>
            </w:r>
            <w:r w:rsidR="00CE544A">
              <w:rPr>
                <w:rFonts w:ascii="Arial Narrow" w:hAnsi="Arial Narrow" w:cs="Arial"/>
                <w:sz w:val="24"/>
                <w:szCs w:val="24"/>
              </w:rPr>
              <w:t>.1</w:t>
            </w:r>
          </w:p>
        </w:tc>
        <w:tc>
          <w:tcPr>
            <w:tcW w:w="8789" w:type="dxa"/>
            <w:shd w:val="clear" w:color="auto" w:fill="auto"/>
          </w:tcPr>
          <w:p w:rsidR="00CE544A" w:rsidRDefault="00CE544A" w:rsidP="00CE544A">
            <w:pPr>
              <w:tabs>
                <w:tab w:val="left" w:pos="454"/>
                <w:tab w:val="left" w:pos="720"/>
              </w:tabs>
              <w:spacing w:before="60" w:after="0"/>
              <w:ind w:left="0" w:right="34" w:firstLine="0"/>
              <w:jc w:val="left"/>
              <w:rPr>
                <w:rFonts w:ascii="Arial Narrow" w:hAnsi="Arial Narrow"/>
                <w:b/>
                <w:szCs w:val="24"/>
              </w:rPr>
            </w:pPr>
            <w:r>
              <w:rPr>
                <w:rFonts w:ascii="Arial Narrow" w:hAnsi="Arial Narrow"/>
                <w:b/>
                <w:szCs w:val="24"/>
              </w:rPr>
              <w:t>Threat</w:t>
            </w:r>
          </w:p>
          <w:p w:rsidR="00CE544A" w:rsidRDefault="00CE544A" w:rsidP="00EC7BE8">
            <w:pPr>
              <w:tabs>
                <w:tab w:val="left" w:pos="720"/>
              </w:tabs>
              <w:spacing w:after="60"/>
              <w:ind w:left="0" w:firstLine="0"/>
              <w:jc w:val="left"/>
              <w:rPr>
                <w:rFonts w:ascii="Arial Narrow" w:hAnsi="Arial Narrow"/>
                <w:szCs w:val="24"/>
              </w:rPr>
            </w:pPr>
            <w:r>
              <w:rPr>
                <w:rFonts w:ascii="Arial Narrow" w:hAnsi="Arial Narrow" w:cs="Arial"/>
                <w:szCs w:val="24"/>
              </w:rPr>
              <w:t xml:space="preserve">Parents/carers have a legal right to be in </w:t>
            </w:r>
            <w:r w:rsidR="009714B8">
              <w:rPr>
                <w:rFonts w:ascii="Arial Narrow" w:hAnsi="Arial Narrow" w:cs="Arial"/>
                <w:szCs w:val="24"/>
              </w:rPr>
              <w:t>the school</w:t>
            </w:r>
            <w:r>
              <w:rPr>
                <w:rFonts w:ascii="Arial Narrow" w:hAnsi="Arial Narrow" w:cs="Arial"/>
                <w:szCs w:val="24"/>
              </w:rPr>
              <w:t xml:space="preserve"> for legitimate reasons</w:t>
            </w:r>
            <w:r w:rsidR="00905D9D">
              <w:rPr>
                <w:rFonts w:ascii="Arial Narrow" w:hAnsi="Arial Narrow" w:cs="Arial"/>
                <w:szCs w:val="24"/>
              </w:rPr>
              <w:t xml:space="preserve">. </w:t>
            </w:r>
            <w:r w:rsidR="0011263A">
              <w:rPr>
                <w:rFonts w:ascii="Arial Narrow" w:hAnsi="Arial Narrow" w:cs="Arial"/>
                <w:szCs w:val="24"/>
              </w:rPr>
              <w:t>S</w:t>
            </w:r>
            <w:r w:rsidR="00905D9D">
              <w:rPr>
                <w:rFonts w:ascii="Arial Narrow" w:hAnsi="Arial Narrow" w:cs="Arial"/>
                <w:szCs w:val="24"/>
              </w:rPr>
              <w:t>tressful situations could see a volatile parent/carer resort to violence. Possible targets for</w:t>
            </w:r>
            <w:r>
              <w:rPr>
                <w:rFonts w:ascii="Arial Narrow" w:hAnsi="Arial Narrow" w:cs="Arial"/>
                <w:szCs w:val="24"/>
              </w:rPr>
              <w:t xml:space="preserve"> violen</w:t>
            </w:r>
            <w:r w:rsidR="00905D9D">
              <w:rPr>
                <w:rFonts w:ascii="Arial Narrow" w:hAnsi="Arial Narrow" w:cs="Arial"/>
                <w:szCs w:val="24"/>
              </w:rPr>
              <w:t>ce include</w:t>
            </w:r>
            <w:r>
              <w:rPr>
                <w:rFonts w:ascii="Arial Narrow" w:hAnsi="Arial Narrow"/>
                <w:szCs w:val="24"/>
              </w:rPr>
              <w:t>.</w:t>
            </w:r>
          </w:p>
          <w:p w:rsidR="00905D9D" w:rsidRPr="00905D9D" w:rsidRDefault="00905D9D" w:rsidP="00EC7BE8">
            <w:pPr>
              <w:numPr>
                <w:ilvl w:val="0"/>
                <w:numId w:val="5"/>
              </w:numPr>
              <w:tabs>
                <w:tab w:val="clear" w:pos="720"/>
                <w:tab w:val="clear" w:pos="851"/>
                <w:tab w:val="num" w:pos="459"/>
                <w:tab w:val="right" w:pos="9900"/>
              </w:tabs>
              <w:spacing w:after="60"/>
              <w:ind w:left="460" w:hanging="284"/>
              <w:jc w:val="left"/>
              <w:rPr>
                <w:rFonts w:ascii="Arial Narrow" w:hAnsi="Arial Narrow" w:cs="Arial"/>
                <w:szCs w:val="24"/>
              </w:rPr>
            </w:pPr>
            <w:r w:rsidRPr="00905D9D">
              <w:rPr>
                <w:rFonts w:ascii="Arial Narrow" w:hAnsi="Arial Narrow"/>
                <w:szCs w:val="24"/>
              </w:rPr>
              <w:t>Staff members.</w:t>
            </w:r>
          </w:p>
          <w:p w:rsidR="00905D9D" w:rsidRPr="00905D9D" w:rsidRDefault="00905D9D" w:rsidP="00905D9D">
            <w:pPr>
              <w:numPr>
                <w:ilvl w:val="0"/>
                <w:numId w:val="5"/>
              </w:numPr>
              <w:tabs>
                <w:tab w:val="clear" w:pos="720"/>
                <w:tab w:val="clear" w:pos="851"/>
                <w:tab w:val="num" w:pos="459"/>
                <w:tab w:val="right" w:pos="9900"/>
              </w:tabs>
              <w:spacing w:after="60"/>
              <w:ind w:left="460" w:hanging="284"/>
              <w:jc w:val="left"/>
              <w:rPr>
                <w:rFonts w:ascii="Arial Narrow" w:hAnsi="Arial Narrow" w:cs="Arial"/>
                <w:szCs w:val="24"/>
              </w:rPr>
            </w:pPr>
            <w:r w:rsidRPr="00905D9D">
              <w:rPr>
                <w:rFonts w:ascii="Arial Narrow" w:hAnsi="Arial Narrow"/>
                <w:szCs w:val="24"/>
              </w:rPr>
              <w:t>Pupils</w:t>
            </w:r>
          </w:p>
          <w:p w:rsidR="00905D9D" w:rsidRDefault="00905D9D" w:rsidP="00905D9D">
            <w:pPr>
              <w:numPr>
                <w:ilvl w:val="0"/>
                <w:numId w:val="5"/>
              </w:numPr>
              <w:tabs>
                <w:tab w:val="clear" w:pos="720"/>
                <w:tab w:val="clear" w:pos="851"/>
                <w:tab w:val="num" w:pos="459"/>
                <w:tab w:val="right" w:pos="9900"/>
              </w:tabs>
              <w:ind w:left="460" w:hanging="284"/>
              <w:jc w:val="left"/>
              <w:rPr>
                <w:rFonts w:ascii="Arial Narrow" w:hAnsi="Arial Narrow" w:cs="Arial"/>
                <w:b/>
                <w:szCs w:val="24"/>
              </w:rPr>
            </w:pPr>
            <w:r>
              <w:rPr>
                <w:rFonts w:ascii="Arial Narrow" w:hAnsi="Arial Narrow"/>
                <w:szCs w:val="24"/>
              </w:rPr>
              <w:t>Other</w:t>
            </w:r>
            <w:r w:rsidRPr="00905D9D">
              <w:rPr>
                <w:rFonts w:ascii="Arial Narrow" w:hAnsi="Arial Narrow"/>
                <w:szCs w:val="24"/>
              </w:rPr>
              <w:t xml:space="preserve"> Parent</w:t>
            </w:r>
            <w:r>
              <w:rPr>
                <w:rFonts w:ascii="Arial Narrow" w:hAnsi="Arial Narrow"/>
                <w:szCs w:val="24"/>
              </w:rPr>
              <w:t>s</w:t>
            </w:r>
            <w:r w:rsidRPr="00905D9D">
              <w:rPr>
                <w:rFonts w:ascii="Arial Narrow" w:hAnsi="Arial Narrow"/>
                <w:szCs w:val="24"/>
              </w:rPr>
              <w:t>/Carer</w:t>
            </w:r>
            <w:r>
              <w:rPr>
                <w:rFonts w:ascii="Arial Narrow" w:hAnsi="Arial Narrow"/>
                <w:szCs w:val="24"/>
              </w:rPr>
              <w:t>s</w:t>
            </w:r>
            <w:r w:rsidRPr="00905D9D">
              <w:rPr>
                <w:rFonts w:ascii="Arial Narrow" w:hAnsi="Arial Narrow"/>
                <w:szCs w:val="24"/>
              </w:rPr>
              <w:t>.</w:t>
            </w:r>
          </w:p>
        </w:tc>
      </w:tr>
      <w:tr w:rsidR="00CE544A" w:rsidTr="00CE544A">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CE544A" w:rsidRDefault="00B96F18" w:rsidP="00CE544A">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7.1</w:t>
            </w:r>
            <w:r w:rsidR="00AB4E93">
              <w:rPr>
                <w:rFonts w:ascii="Arial Narrow" w:hAnsi="Arial Narrow" w:cs="Arial"/>
                <w:sz w:val="24"/>
                <w:szCs w:val="24"/>
              </w:rPr>
              <w:t>4</w:t>
            </w:r>
            <w:r w:rsidR="00CE544A">
              <w:rPr>
                <w:rFonts w:ascii="Arial Narrow" w:hAnsi="Arial Narrow" w:cs="Arial"/>
                <w:sz w:val="24"/>
                <w:szCs w:val="24"/>
              </w:rPr>
              <w:t>.2</w:t>
            </w:r>
          </w:p>
        </w:tc>
        <w:tc>
          <w:tcPr>
            <w:tcW w:w="8789" w:type="dxa"/>
            <w:shd w:val="clear" w:color="auto" w:fill="auto"/>
          </w:tcPr>
          <w:p w:rsidR="00CE544A" w:rsidRDefault="00CE544A" w:rsidP="00CE544A">
            <w:pPr>
              <w:tabs>
                <w:tab w:val="left" w:pos="454"/>
                <w:tab w:val="left" w:pos="720"/>
              </w:tabs>
              <w:spacing w:before="60" w:after="0"/>
              <w:ind w:left="0" w:right="34" w:firstLine="0"/>
              <w:jc w:val="left"/>
              <w:rPr>
                <w:rFonts w:ascii="Arial Narrow" w:hAnsi="Arial Narrow"/>
                <w:b/>
                <w:szCs w:val="24"/>
              </w:rPr>
            </w:pPr>
            <w:r>
              <w:rPr>
                <w:rFonts w:ascii="Arial Narrow" w:hAnsi="Arial Narrow"/>
                <w:b/>
                <w:szCs w:val="24"/>
              </w:rPr>
              <w:t>Prevention and Mitigation</w:t>
            </w:r>
          </w:p>
          <w:p w:rsidR="00CD5015" w:rsidRDefault="00CD5015" w:rsidP="006E4191">
            <w:pPr>
              <w:tabs>
                <w:tab w:val="clear" w:pos="851"/>
                <w:tab w:val="right" w:pos="9900"/>
              </w:tabs>
              <w:spacing w:after="60"/>
              <w:ind w:left="0" w:firstLine="0"/>
              <w:jc w:val="left"/>
              <w:rPr>
                <w:rFonts w:ascii="Arial Narrow" w:hAnsi="Arial Narrow" w:cs="Arial"/>
                <w:szCs w:val="24"/>
              </w:rPr>
            </w:pPr>
            <w:r>
              <w:rPr>
                <w:rFonts w:ascii="Arial Narrow" w:hAnsi="Arial Narrow" w:cs="Arial"/>
                <w:szCs w:val="24"/>
              </w:rPr>
              <w:t xml:space="preserve">Visitors are welcome in </w:t>
            </w:r>
            <w:r w:rsidR="009714B8">
              <w:rPr>
                <w:rFonts w:ascii="Arial Narrow" w:hAnsi="Arial Narrow" w:cs="Arial"/>
                <w:szCs w:val="24"/>
              </w:rPr>
              <w:t>the school</w:t>
            </w:r>
            <w:r>
              <w:rPr>
                <w:rFonts w:ascii="Arial Narrow" w:hAnsi="Arial Narrow" w:cs="Arial"/>
                <w:szCs w:val="24"/>
              </w:rPr>
              <w:t xml:space="preserve"> but must comply with relevant instructions given by the school. Routine security procedures include:</w:t>
            </w:r>
          </w:p>
          <w:p w:rsidR="00CD5015" w:rsidRDefault="00CD5015" w:rsidP="006E4191">
            <w:pPr>
              <w:numPr>
                <w:ilvl w:val="0"/>
                <w:numId w:val="4"/>
              </w:numPr>
              <w:tabs>
                <w:tab w:val="left" w:pos="459"/>
              </w:tabs>
              <w:spacing w:after="60"/>
              <w:ind w:left="460" w:hanging="284"/>
              <w:jc w:val="left"/>
              <w:rPr>
                <w:rFonts w:ascii="Arial Narrow" w:hAnsi="Arial Narrow" w:cs="Arial"/>
                <w:szCs w:val="24"/>
              </w:rPr>
            </w:pPr>
            <w:r>
              <w:rPr>
                <w:rFonts w:ascii="Arial Narrow" w:hAnsi="Arial Narrow" w:cs="Arial"/>
                <w:szCs w:val="24"/>
              </w:rPr>
              <w:t xml:space="preserve">Signs at </w:t>
            </w:r>
            <w:r w:rsidR="009714B8">
              <w:rPr>
                <w:rFonts w:ascii="Arial Narrow" w:hAnsi="Arial Narrow" w:cs="Arial"/>
                <w:szCs w:val="24"/>
              </w:rPr>
              <w:t>the school</w:t>
            </w:r>
            <w:r>
              <w:rPr>
                <w:rFonts w:ascii="Arial Narrow" w:hAnsi="Arial Narrow" w:cs="Arial"/>
                <w:szCs w:val="24"/>
              </w:rPr>
              <w:t xml:space="preserve"> entrances to make clear that visitors should report to Reception.</w:t>
            </w:r>
          </w:p>
          <w:p w:rsidR="00CD5015" w:rsidRDefault="00CD5015" w:rsidP="006E4191">
            <w:pPr>
              <w:numPr>
                <w:ilvl w:val="0"/>
                <w:numId w:val="4"/>
              </w:numPr>
              <w:tabs>
                <w:tab w:val="left" w:pos="459"/>
              </w:tabs>
              <w:spacing w:after="60"/>
              <w:ind w:left="460" w:hanging="284"/>
              <w:jc w:val="left"/>
              <w:rPr>
                <w:rFonts w:ascii="Arial Narrow" w:hAnsi="Arial Narrow" w:cs="Arial"/>
                <w:szCs w:val="24"/>
              </w:rPr>
            </w:pPr>
            <w:r>
              <w:rPr>
                <w:rFonts w:ascii="Arial Narrow" w:hAnsi="Arial Narrow" w:cs="Arial"/>
                <w:szCs w:val="24"/>
              </w:rPr>
              <w:t>Further signs to point the way to Reception.</w:t>
            </w:r>
          </w:p>
          <w:p w:rsidR="00CD5015" w:rsidRDefault="00CD5015" w:rsidP="006E4191">
            <w:pPr>
              <w:numPr>
                <w:ilvl w:val="0"/>
                <w:numId w:val="4"/>
              </w:numPr>
              <w:tabs>
                <w:tab w:val="left" w:pos="459"/>
              </w:tabs>
              <w:spacing w:after="60"/>
              <w:ind w:left="460" w:hanging="284"/>
              <w:jc w:val="left"/>
              <w:rPr>
                <w:rFonts w:ascii="Arial Narrow" w:hAnsi="Arial Narrow" w:cs="Arial"/>
                <w:szCs w:val="24"/>
              </w:rPr>
            </w:pPr>
            <w:r>
              <w:rPr>
                <w:rFonts w:ascii="Arial Narrow" w:hAnsi="Arial Narrow" w:cs="Arial"/>
                <w:szCs w:val="24"/>
              </w:rPr>
              <w:t xml:space="preserve">At </w:t>
            </w:r>
            <w:r w:rsidR="00A010CF">
              <w:rPr>
                <w:rFonts w:ascii="Arial Narrow" w:hAnsi="Arial Narrow" w:cs="Arial"/>
                <w:szCs w:val="24"/>
              </w:rPr>
              <w:t xml:space="preserve">the </w:t>
            </w:r>
            <w:r>
              <w:rPr>
                <w:rFonts w:ascii="Arial Narrow" w:hAnsi="Arial Narrow" w:cs="Arial"/>
                <w:szCs w:val="24"/>
              </w:rPr>
              <w:t xml:space="preserve">Reception, all visitors must sign-in and receive the school’s security badge, which they must wear in </w:t>
            </w:r>
            <w:r w:rsidR="009714B8">
              <w:rPr>
                <w:rFonts w:ascii="Arial Narrow" w:hAnsi="Arial Narrow" w:cs="Arial"/>
                <w:szCs w:val="24"/>
              </w:rPr>
              <w:t>the school</w:t>
            </w:r>
            <w:r>
              <w:rPr>
                <w:rFonts w:ascii="Arial Narrow" w:hAnsi="Arial Narrow" w:cs="Arial"/>
                <w:szCs w:val="24"/>
              </w:rPr>
              <w:t>.</w:t>
            </w:r>
          </w:p>
          <w:p w:rsidR="00CE544A" w:rsidRDefault="00593C65" w:rsidP="006E4191">
            <w:pPr>
              <w:tabs>
                <w:tab w:val="left" w:pos="720"/>
              </w:tabs>
              <w:spacing w:after="60"/>
              <w:ind w:left="0" w:firstLine="0"/>
              <w:jc w:val="left"/>
              <w:rPr>
                <w:rFonts w:ascii="Arial Narrow" w:hAnsi="Arial Narrow"/>
                <w:szCs w:val="24"/>
              </w:rPr>
            </w:pPr>
            <w:r>
              <w:rPr>
                <w:rFonts w:ascii="Arial Narrow" w:hAnsi="Arial Narrow"/>
                <w:szCs w:val="24"/>
              </w:rPr>
              <w:t xml:space="preserve">Implementation of </w:t>
            </w:r>
            <w:r w:rsidR="00A010CF">
              <w:rPr>
                <w:rFonts w:ascii="Arial Narrow" w:hAnsi="Arial Narrow"/>
                <w:szCs w:val="24"/>
              </w:rPr>
              <w:t xml:space="preserve">the school’s </w:t>
            </w:r>
            <w:r>
              <w:rPr>
                <w:rFonts w:ascii="Arial Narrow" w:hAnsi="Arial Narrow"/>
                <w:szCs w:val="24"/>
              </w:rPr>
              <w:t xml:space="preserve">security policy </w:t>
            </w:r>
            <w:r w:rsidR="00A010CF">
              <w:rPr>
                <w:rFonts w:ascii="Arial Narrow" w:hAnsi="Arial Narrow"/>
                <w:szCs w:val="24"/>
              </w:rPr>
              <w:t>(</w:t>
            </w:r>
            <w:r>
              <w:rPr>
                <w:rFonts w:ascii="Arial Narrow" w:hAnsi="Arial Narrow"/>
                <w:szCs w:val="24"/>
              </w:rPr>
              <w:t>including risk management of parents/carers known to exhibit threatening behaviour</w:t>
            </w:r>
            <w:r w:rsidR="00A010CF">
              <w:rPr>
                <w:rFonts w:ascii="Arial Narrow" w:hAnsi="Arial Narrow"/>
                <w:szCs w:val="24"/>
              </w:rPr>
              <w:t>)</w:t>
            </w:r>
            <w:r>
              <w:rPr>
                <w:rFonts w:ascii="Arial Narrow" w:hAnsi="Arial Narrow"/>
                <w:szCs w:val="24"/>
              </w:rPr>
              <w:t xml:space="preserve"> and lone-working procedures</w:t>
            </w:r>
            <w:r w:rsidR="00CE544A">
              <w:rPr>
                <w:rFonts w:ascii="Arial Narrow" w:hAnsi="Arial Narrow"/>
                <w:szCs w:val="24"/>
              </w:rPr>
              <w:t>.</w:t>
            </w:r>
            <w:r>
              <w:rPr>
                <w:rFonts w:ascii="Arial Narrow" w:hAnsi="Arial Narrow"/>
                <w:szCs w:val="24"/>
              </w:rPr>
              <w:t xml:space="preserve"> This may involve not holding meetings in enclosed classrooms without two exits.</w:t>
            </w:r>
          </w:p>
          <w:p w:rsidR="00593C65" w:rsidRDefault="00593C65" w:rsidP="006E4191">
            <w:pPr>
              <w:tabs>
                <w:tab w:val="left" w:pos="720"/>
              </w:tabs>
              <w:ind w:left="0" w:firstLine="0"/>
              <w:jc w:val="left"/>
              <w:rPr>
                <w:rFonts w:ascii="Arial Narrow" w:hAnsi="Arial Narrow" w:cs="Arial"/>
                <w:b/>
                <w:szCs w:val="24"/>
              </w:rPr>
            </w:pPr>
            <w:r>
              <w:rPr>
                <w:rFonts w:ascii="Arial Narrow" w:hAnsi="Arial Narrow"/>
                <w:szCs w:val="24"/>
              </w:rPr>
              <w:t>Special consideration should be given in respect of any home visits that may be undertaken</w:t>
            </w:r>
          </w:p>
        </w:tc>
      </w:tr>
      <w:tr w:rsidR="00CE544A" w:rsidTr="00CE544A">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CE544A" w:rsidRDefault="00B96F18" w:rsidP="00CE544A">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7.1</w:t>
            </w:r>
            <w:r w:rsidR="00AB4E93">
              <w:rPr>
                <w:rFonts w:ascii="Arial Narrow" w:hAnsi="Arial Narrow" w:cs="Arial"/>
                <w:sz w:val="24"/>
                <w:szCs w:val="24"/>
              </w:rPr>
              <w:t>4</w:t>
            </w:r>
            <w:r w:rsidR="00CE544A">
              <w:rPr>
                <w:rFonts w:ascii="Arial Narrow" w:hAnsi="Arial Narrow" w:cs="Arial"/>
                <w:sz w:val="24"/>
                <w:szCs w:val="24"/>
              </w:rPr>
              <w:t>.3</w:t>
            </w:r>
          </w:p>
        </w:tc>
        <w:tc>
          <w:tcPr>
            <w:tcW w:w="8789" w:type="dxa"/>
            <w:shd w:val="clear" w:color="auto" w:fill="auto"/>
          </w:tcPr>
          <w:p w:rsidR="00CE544A" w:rsidRDefault="00E73D17" w:rsidP="00CE544A">
            <w:pPr>
              <w:tabs>
                <w:tab w:val="left" w:pos="454"/>
                <w:tab w:val="left" w:pos="720"/>
              </w:tabs>
              <w:spacing w:before="60" w:after="0"/>
              <w:ind w:left="0" w:right="34" w:firstLine="0"/>
              <w:jc w:val="left"/>
              <w:rPr>
                <w:rFonts w:ascii="Arial Narrow" w:hAnsi="Arial Narrow"/>
                <w:b/>
                <w:szCs w:val="24"/>
              </w:rPr>
            </w:pPr>
            <w:r>
              <w:rPr>
                <w:rFonts w:ascii="Arial Narrow" w:hAnsi="Arial Narrow"/>
                <w:b/>
                <w:szCs w:val="24"/>
              </w:rPr>
              <w:t>Incident Response</w:t>
            </w:r>
          </w:p>
          <w:p w:rsidR="00CD5015" w:rsidRDefault="00CD5015" w:rsidP="00CD5015">
            <w:pPr>
              <w:tabs>
                <w:tab w:val="left" w:pos="720"/>
              </w:tabs>
              <w:spacing w:after="60"/>
              <w:ind w:left="0" w:right="34" w:firstLine="0"/>
              <w:jc w:val="left"/>
              <w:rPr>
                <w:rFonts w:ascii="Arial Narrow" w:hAnsi="Arial Narrow"/>
                <w:szCs w:val="24"/>
              </w:rPr>
            </w:pPr>
            <w:r>
              <w:rPr>
                <w:rFonts w:ascii="Arial Narrow" w:hAnsi="Arial Narrow"/>
                <w:szCs w:val="24"/>
              </w:rPr>
              <w:t>The response will be, in part, determined by where the trouble occurs:</w:t>
            </w:r>
          </w:p>
          <w:p w:rsidR="00E7648A" w:rsidRPr="005C61C3" w:rsidRDefault="00905D9D" w:rsidP="00905D9D">
            <w:pPr>
              <w:numPr>
                <w:ilvl w:val="0"/>
                <w:numId w:val="5"/>
              </w:numPr>
              <w:tabs>
                <w:tab w:val="clear" w:pos="720"/>
                <w:tab w:val="clear" w:pos="851"/>
                <w:tab w:val="num" w:pos="459"/>
                <w:tab w:val="right" w:pos="9900"/>
              </w:tabs>
              <w:spacing w:after="60"/>
              <w:ind w:left="460" w:hanging="284"/>
              <w:jc w:val="left"/>
              <w:rPr>
                <w:rFonts w:ascii="Arial Narrow" w:hAnsi="Arial Narrow" w:cs="Arial"/>
                <w:szCs w:val="24"/>
              </w:rPr>
            </w:pPr>
            <w:r>
              <w:rPr>
                <w:rFonts w:ascii="Arial Narrow" w:hAnsi="Arial Narrow"/>
                <w:b/>
                <w:szCs w:val="24"/>
              </w:rPr>
              <w:t xml:space="preserve">At </w:t>
            </w:r>
            <w:r w:rsidR="00A010CF">
              <w:rPr>
                <w:rFonts w:ascii="Arial Narrow" w:hAnsi="Arial Narrow"/>
                <w:b/>
                <w:szCs w:val="24"/>
              </w:rPr>
              <w:t xml:space="preserve">the </w:t>
            </w:r>
            <w:r>
              <w:rPr>
                <w:rFonts w:ascii="Arial Narrow" w:hAnsi="Arial Narrow"/>
                <w:b/>
                <w:szCs w:val="24"/>
              </w:rPr>
              <w:t xml:space="preserve">Reception: </w:t>
            </w:r>
            <w:r w:rsidR="00CD5015">
              <w:rPr>
                <w:rFonts w:ascii="Arial Narrow" w:hAnsi="Arial Narrow"/>
                <w:szCs w:val="24"/>
              </w:rPr>
              <w:t>Until the situation can be neutralised, the parent/carer should be contained within the Reception area and the rest of the school ‘locked down’. This will be important where an estranged parent</w:t>
            </w:r>
            <w:r w:rsidR="00A010CF">
              <w:rPr>
                <w:rFonts w:ascii="Arial Narrow" w:hAnsi="Arial Narrow"/>
                <w:szCs w:val="24"/>
              </w:rPr>
              <w:t>/carer</w:t>
            </w:r>
            <w:r w:rsidR="00CD5015">
              <w:rPr>
                <w:rFonts w:ascii="Arial Narrow" w:hAnsi="Arial Narrow"/>
                <w:szCs w:val="24"/>
              </w:rPr>
              <w:t xml:space="preserve"> may be trying to remove a pupil from the school.</w:t>
            </w:r>
          </w:p>
          <w:p w:rsidR="00E7648A" w:rsidRPr="00BA20A6" w:rsidRDefault="00905D9D" w:rsidP="00905D9D">
            <w:pPr>
              <w:numPr>
                <w:ilvl w:val="0"/>
                <w:numId w:val="5"/>
              </w:numPr>
              <w:tabs>
                <w:tab w:val="clear" w:pos="720"/>
                <w:tab w:val="clear" w:pos="851"/>
                <w:tab w:val="num" w:pos="459"/>
                <w:tab w:val="right" w:pos="9900"/>
              </w:tabs>
              <w:spacing w:after="60"/>
              <w:ind w:left="460" w:hanging="284"/>
              <w:jc w:val="left"/>
              <w:rPr>
                <w:rFonts w:ascii="Arial Narrow" w:hAnsi="Arial Narrow" w:cs="Arial"/>
                <w:szCs w:val="24"/>
              </w:rPr>
            </w:pPr>
            <w:r>
              <w:rPr>
                <w:rFonts w:ascii="Arial Narrow" w:hAnsi="Arial Narrow"/>
                <w:b/>
                <w:szCs w:val="24"/>
              </w:rPr>
              <w:t xml:space="preserve">In other parts of </w:t>
            </w:r>
            <w:r w:rsidR="009714B8">
              <w:rPr>
                <w:rFonts w:ascii="Arial Narrow" w:hAnsi="Arial Narrow"/>
                <w:b/>
                <w:szCs w:val="24"/>
              </w:rPr>
              <w:t>the school</w:t>
            </w:r>
            <w:r>
              <w:rPr>
                <w:rFonts w:ascii="Arial Narrow" w:hAnsi="Arial Narrow"/>
                <w:b/>
                <w:szCs w:val="24"/>
              </w:rPr>
              <w:t xml:space="preserve">: </w:t>
            </w:r>
            <w:r w:rsidR="00CD5015">
              <w:rPr>
                <w:rFonts w:ascii="Arial Narrow" w:hAnsi="Arial Narrow"/>
                <w:szCs w:val="24"/>
              </w:rPr>
              <w:t>Until the situation can be neutralised, the parent/carer should be persuaded to move to the Reception area or contained in a location away from pupils</w:t>
            </w:r>
            <w:r w:rsidR="00CD5015">
              <w:rPr>
                <w:rFonts w:ascii="Arial Narrow" w:hAnsi="Arial Narrow" w:cs="Arial"/>
                <w:szCs w:val="24"/>
              </w:rPr>
              <w:t>.</w:t>
            </w:r>
            <w:r w:rsidR="00CD5015">
              <w:rPr>
                <w:rFonts w:ascii="Arial Narrow" w:hAnsi="Arial Narrow"/>
                <w:szCs w:val="24"/>
              </w:rPr>
              <w:t xml:space="preserve"> Where it is possible to do so safely, pupils should be moved from the immediate vicinity to other parts of the school that should then be ‘locked down’</w:t>
            </w:r>
            <w:r>
              <w:rPr>
                <w:rFonts w:ascii="Arial Narrow" w:hAnsi="Arial Narrow"/>
                <w:szCs w:val="24"/>
              </w:rPr>
              <w:t>.</w:t>
            </w:r>
          </w:p>
          <w:p w:rsidR="00E7648A" w:rsidRDefault="00905D9D" w:rsidP="00905D9D">
            <w:pPr>
              <w:numPr>
                <w:ilvl w:val="0"/>
                <w:numId w:val="5"/>
              </w:numPr>
              <w:tabs>
                <w:tab w:val="clear" w:pos="720"/>
                <w:tab w:val="clear" w:pos="851"/>
                <w:tab w:val="num" w:pos="459"/>
                <w:tab w:val="right" w:pos="9900"/>
              </w:tabs>
              <w:ind w:left="460" w:hanging="284"/>
              <w:jc w:val="left"/>
              <w:rPr>
                <w:rFonts w:ascii="Arial Narrow" w:hAnsi="Arial Narrow"/>
                <w:b/>
                <w:szCs w:val="24"/>
              </w:rPr>
            </w:pPr>
            <w:r>
              <w:rPr>
                <w:rFonts w:ascii="Arial Narrow" w:hAnsi="Arial Narrow"/>
                <w:b/>
                <w:szCs w:val="24"/>
              </w:rPr>
              <w:t xml:space="preserve">In </w:t>
            </w:r>
            <w:r w:rsidR="009714B8">
              <w:rPr>
                <w:rFonts w:ascii="Arial Narrow" w:hAnsi="Arial Narrow"/>
                <w:b/>
                <w:szCs w:val="24"/>
              </w:rPr>
              <w:t>the school</w:t>
            </w:r>
            <w:r>
              <w:rPr>
                <w:rFonts w:ascii="Arial Narrow" w:hAnsi="Arial Narrow"/>
                <w:b/>
                <w:szCs w:val="24"/>
              </w:rPr>
              <w:t xml:space="preserve"> grounds: </w:t>
            </w:r>
            <w:r w:rsidR="00CD5015">
              <w:rPr>
                <w:rFonts w:ascii="Arial Narrow" w:hAnsi="Arial Narrow"/>
                <w:szCs w:val="24"/>
              </w:rPr>
              <w:t xml:space="preserve">Until the situation can be neutralised, the parent/carer should be denied access to buildings and encouraged to leave </w:t>
            </w:r>
            <w:r w:rsidR="009714B8">
              <w:rPr>
                <w:rFonts w:ascii="Arial Narrow" w:hAnsi="Arial Narrow"/>
                <w:szCs w:val="24"/>
              </w:rPr>
              <w:t>the school</w:t>
            </w:r>
            <w:r w:rsidR="00CD5015">
              <w:rPr>
                <w:rFonts w:ascii="Arial Narrow" w:hAnsi="Arial Narrow"/>
                <w:szCs w:val="24"/>
              </w:rPr>
              <w:t xml:space="preserve"> grounds. </w:t>
            </w:r>
            <w:r w:rsidR="00A010CF">
              <w:rPr>
                <w:rFonts w:ascii="Arial Narrow" w:hAnsi="Arial Narrow"/>
                <w:szCs w:val="24"/>
              </w:rPr>
              <w:t>The school should be ‘locked down’. If it is safe to do so</w:t>
            </w:r>
            <w:r w:rsidR="00CD5015">
              <w:rPr>
                <w:rFonts w:ascii="Arial Narrow" w:hAnsi="Arial Narrow"/>
                <w:szCs w:val="24"/>
              </w:rPr>
              <w:t>, any pupils outside buildings should be moved from the immediate vicinity and allowed inside prior to the school being ‘locked down’</w:t>
            </w:r>
            <w:r>
              <w:rPr>
                <w:rFonts w:ascii="Arial Narrow" w:hAnsi="Arial Narrow"/>
                <w:szCs w:val="24"/>
              </w:rPr>
              <w:t>.</w:t>
            </w:r>
          </w:p>
        </w:tc>
      </w:tr>
      <w:tr w:rsidR="00CD5015" w:rsidTr="00CE544A">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CD5015" w:rsidRDefault="00B96F18" w:rsidP="00CD5015">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7.1</w:t>
            </w:r>
            <w:r w:rsidR="00AB4E93">
              <w:rPr>
                <w:rFonts w:ascii="Arial Narrow" w:hAnsi="Arial Narrow" w:cs="Arial"/>
                <w:sz w:val="24"/>
                <w:szCs w:val="24"/>
              </w:rPr>
              <w:t>4</w:t>
            </w:r>
            <w:r w:rsidR="00CD5015">
              <w:rPr>
                <w:rFonts w:ascii="Arial Narrow" w:hAnsi="Arial Narrow" w:cs="Arial"/>
                <w:sz w:val="24"/>
                <w:szCs w:val="24"/>
              </w:rPr>
              <w:t>.4</w:t>
            </w:r>
          </w:p>
        </w:tc>
        <w:tc>
          <w:tcPr>
            <w:tcW w:w="8789" w:type="dxa"/>
            <w:shd w:val="clear" w:color="auto" w:fill="auto"/>
          </w:tcPr>
          <w:p w:rsidR="00CD5015" w:rsidRDefault="00CD5015" w:rsidP="00CD5015">
            <w:pPr>
              <w:tabs>
                <w:tab w:val="left" w:pos="454"/>
                <w:tab w:val="left" w:pos="720"/>
              </w:tabs>
              <w:spacing w:before="60" w:after="0"/>
              <w:ind w:left="0" w:right="34" w:firstLine="0"/>
              <w:jc w:val="left"/>
              <w:rPr>
                <w:rFonts w:ascii="Arial Narrow" w:hAnsi="Arial Narrow"/>
                <w:b/>
                <w:szCs w:val="24"/>
              </w:rPr>
            </w:pPr>
            <w:r>
              <w:rPr>
                <w:rFonts w:ascii="Arial Narrow" w:hAnsi="Arial Narrow"/>
                <w:b/>
                <w:szCs w:val="24"/>
              </w:rPr>
              <w:t>Summoning External Assistance</w:t>
            </w:r>
          </w:p>
          <w:p w:rsidR="00663C9D" w:rsidRDefault="009F0138" w:rsidP="00CD5015">
            <w:pPr>
              <w:tabs>
                <w:tab w:val="clear" w:pos="851"/>
                <w:tab w:val="right" w:pos="9900"/>
              </w:tabs>
              <w:spacing w:after="60"/>
              <w:ind w:left="0" w:firstLine="0"/>
              <w:jc w:val="left"/>
              <w:rPr>
                <w:rFonts w:ascii="Arial Narrow" w:hAnsi="Arial Narrow" w:cs="Arial"/>
                <w:szCs w:val="24"/>
              </w:rPr>
            </w:pPr>
            <w:r>
              <w:rPr>
                <w:rFonts w:ascii="Arial Narrow" w:hAnsi="Arial Narrow" w:cs="Arial"/>
                <w:szCs w:val="24"/>
              </w:rPr>
              <w:t>P</w:t>
            </w:r>
            <w:r w:rsidR="00CD5015">
              <w:rPr>
                <w:rFonts w:ascii="Arial Narrow" w:hAnsi="Arial Narrow" w:cs="Arial"/>
                <w:szCs w:val="24"/>
              </w:rPr>
              <w:t xml:space="preserve">ersonal </w:t>
            </w:r>
            <w:r w:rsidR="00A010CF">
              <w:rPr>
                <w:rFonts w:ascii="Arial Narrow" w:hAnsi="Arial Narrow" w:cs="Arial"/>
                <w:szCs w:val="24"/>
              </w:rPr>
              <w:t>a</w:t>
            </w:r>
            <w:r w:rsidR="00CD5015">
              <w:rPr>
                <w:rFonts w:ascii="Arial Narrow" w:hAnsi="Arial Narrow" w:cs="Arial"/>
                <w:szCs w:val="24"/>
              </w:rPr>
              <w:t xml:space="preserve">ttack </w:t>
            </w:r>
            <w:r w:rsidR="00A010CF">
              <w:rPr>
                <w:rFonts w:ascii="Arial Narrow" w:hAnsi="Arial Narrow" w:cs="Arial"/>
                <w:szCs w:val="24"/>
              </w:rPr>
              <w:t>b</w:t>
            </w:r>
            <w:r w:rsidR="00CD5015">
              <w:rPr>
                <w:rFonts w:ascii="Arial Narrow" w:hAnsi="Arial Narrow" w:cs="Arial"/>
                <w:szCs w:val="24"/>
              </w:rPr>
              <w:t>utton</w:t>
            </w:r>
            <w:r>
              <w:rPr>
                <w:rFonts w:ascii="Arial Narrow" w:hAnsi="Arial Narrow" w:cs="Arial"/>
                <w:szCs w:val="24"/>
              </w:rPr>
              <w:t>(s) s</w:t>
            </w:r>
            <w:r w:rsidR="00CD5015">
              <w:rPr>
                <w:rFonts w:ascii="Arial Narrow" w:hAnsi="Arial Narrow" w:cs="Arial"/>
                <w:szCs w:val="24"/>
              </w:rPr>
              <w:t xml:space="preserve">hall be used to alert </w:t>
            </w:r>
            <w:r>
              <w:rPr>
                <w:rFonts w:ascii="Arial Narrow" w:hAnsi="Arial Narrow" w:cs="Arial"/>
                <w:szCs w:val="24"/>
              </w:rPr>
              <w:t>the school’s sec</w:t>
            </w:r>
            <w:r w:rsidR="00663C9D">
              <w:rPr>
                <w:rFonts w:ascii="Arial Narrow" w:hAnsi="Arial Narrow" w:cs="Arial"/>
                <w:szCs w:val="24"/>
              </w:rPr>
              <w:t>urity provider to implement the relevant response. This may include an initial threat assessment prior to contacting the police.</w:t>
            </w:r>
          </w:p>
          <w:p w:rsidR="00CD5015" w:rsidRDefault="00663C9D" w:rsidP="00663C9D">
            <w:pPr>
              <w:tabs>
                <w:tab w:val="clear" w:pos="851"/>
                <w:tab w:val="right" w:pos="9900"/>
              </w:tabs>
              <w:ind w:left="0" w:firstLine="0"/>
              <w:jc w:val="left"/>
              <w:rPr>
                <w:rFonts w:ascii="Arial Narrow" w:hAnsi="Arial Narrow" w:cs="Arial"/>
                <w:b/>
                <w:szCs w:val="24"/>
              </w:rPr>
            </w:pPr>
            <w:r>
              <w:rPr>
                <w:rFonts w:ascii="Arial Narrow" w:hAnsi="Arial Narrow" w:cs="Arial"/>
                <w:szCs w:val="24"/>
              </w:rPr>
              <w:t>If there is any doubt, or the school does not have such an arrangement, the p</w:t>
            </w:r>
            <w:r w:rsidR="00CD5015">
              <w:rPr>
                <w:rFonts w:ascii="Arial Narrow" w:hAnsi="Arial Narrow" w:cs="Arial"/>
                <w:szCs w:val="24"/>
              </w:rPr>
              <w:t xml:space="preserve">olice </w:t>
            </w:r>
            <w:r>
              <w:rPr>
                <w:rFonts w:ascii="Arial Narrow" w:hAnsi="Arial Narrow" w:cs="Arial"/>
                <w:szCs w:val="24"/>
              </w:rPr>
              <w:t>should be contacted directly on 999</w:t>
            </w:r>
            <w:r w:rsidR="00CD5015">
              <w:rPr>
                <w:rFonts w:ascii="Arial Narrow" w:hAnsi="Arial Narrow"/>
                <w:szCs w:val="24"/>
              </w:rPr>
              <w:t>.</w:t>
            </w:r>
          </w:p>
        </w:tc>
      </w:tr>
      <w:tr w:rsidR="0011263A" w:rsidTr="0011263A">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11263A" w:rsidRDefault="0011263A" w:rsidP="0011263A">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7.14.5</w:t>
            </w:r>
          </w:p>
        </w:tc>
        <w:tc>
          <w:tcPr>
            <w:tcW w:w="8789" w:type="dxa"/>
            <w:shd w:val="clear" w:color="auto" w:fill="auto"/>
          </w:tcPr>
          <w:p w:rsidR="0011263A" w:rsidRDefault="0011263A" w:rsidP="0011263A">
            <w:pPr>
              <w:tabs>
                <w:tab w:val="left" w:pos="454"/>
                <w:tab w:val="left" w:pos="720"/>
              </w:tabs>
              <w:spacing w:before="60" w:after="0"/>
              <w:ind w:left="0" w:right="34" w:firstLine="0"/>
              <w:jc w:val="left"/>
              <w:rPr>
                <w:rFonts w:ascii="Arial Narrow" w:hAnsi="Arial Narrow"/>
                <w:b/>
                <w:szCs w:val="24"/>
              </w:rPr>
            </w:pPr>
            <w:r>
              <w:rPr>
                <w:rFonts w:ascii="Arial Narrow" w:hAnsi="Arial Narrow"/>
                <w:b/>
                <w:szCs w:val="24"/>
              </w:rPr>
              <w:t>Recovery and Restoration of Normality</w:t>
            </w:r>
          </w:p>
          <w:p w:rsidR="0011263A" w:rsidRDefault="0011263A" w:rsidP="0011263A">
            <w:pPr>
              <w:tabs>
                <w:tab w:val="left" w:pos="601"/>
              </w:tabs>
              <w:spacing w:after="60"/>
              <w:ind w:left="0" w:right="34" w:firstLine="0"/>
              <w:jc w:val="left"/>
              <w:rPr>
                <w:rFonts w:ascii="Arial Narrow" w:hAnsi="Arial Narrow" w:cs="Arial"/>
                <w:szCs w:val="24"/>
              </w:rPr>
            </w:pPr>
            <w:r>
              <w:rPr>
                <w:rFonts w:ascii="Arial Narrow" w:hAnsi="Arial Narrow" w:cs="Arial"/>
                <w:szCs w:val="24"/>
              </w:rPr>
              <w:t xml:space="preserve">In most cases the response will be </w:t>
            </w:r>
            <w:r w:rsidR="002258BB">
              <w:rPr>
                <w:rFonts w:ascii="Arial Narrow" w:hAnsi="Arial Narrow" w:cs="Arial"/>
                <w:szCs w:val="24"/>
              </w:rPr>
              <w:t>short-term,</w:t>
            </w:r>
            <w:r>
              <w:rPr>
                <w:rFonts w:ascii="Arial Narrow" w:hAnsi="Arial Narrow" w:cs="Arial"/>
                <w:szCs w:val="24"/>
              </w:rPr>
              <w:t xml:space="preserve"> and normality res</w:t>
            </w:r>
            <w:r w:rsidR="009F0138">
              <w:rPr>
                <w:rFonts w:ascii="Arial Narrow" w:hAnsi="Arial Narrow" w:cs="Arial"/>
                <w:szCs w:val="24"/>
              </w:rPr>
              <w:t xml:space="preserve">tored </w:t>
            </w:r>
            <w:r>
              <w:rPr>
                <w:rFonts w:ascii="Arial Narrow" w:hAnsi="Arial Narrow" w:cs="Arial"/>
                <w:szCs w:val="24"/>
              </w:rPr>
              <w:t>quickly.</w:t>
            </w:r>
          </w:p>
          <w:p w:rsidR="0011263A" w:rsidRDefault="0059752F" w:rsidP="0011263A">
            <w:pPr>
              <w:tabs>
                <w:tab w:val="left" w:pos="601"/>
              </w:tabs>
              <w:ind w:left="0" w:right="34" w:firstLine="0"/>
              <w:jc w:val="left"/>
              <w:rPr>
                <w:rFonts w:ascii="Arial Narrow" w:hAnsi="Arial Narrow" w:cs="Arial"/>
                <w:b/>
                <w:szCs w:val="24"/>
              </w:rPr>
            </w:pPr>
            <w:r>
              <w:rPr>
                <w:rFonts w:ascii="Arial Narrow" w:hAnsi="Arial Narrow" w:cs="Arial"/>
                <w:szCs w:val="24"/>
              </w:rPr>
              <w:t>I</w:t>
            </w:r>
            <w:r w:rsidR="0011263A">
              <w:rPr>
                <w:rFonts w:ascii="Arial Narrow" w:hAnsi="Arial Narrow" w:cs="Arial"/>
                <w:szCs w:val="24"/>
              </w:rPr>
              <w:t>ncidents involving serious injury or death will require reference to section 9.1: Dealing with Bereavement.</w:t>
            </w:r>
          </w:p>
        </w:tc>
      </w:tr>
    </w:tbl>
    <w:p w:rsidR="00454B59" w:rsidRDefault="00CE544A" w:rsidP="00663C9D">
      <w:pPr>
        <w:tabs>
          <w:tab w:val="left" w:pos="720"/>
        </w:tabs>
        <w:spacing w:after="0"/>
        <w:ind w:left="0" w:firstLine="0"/>
        <w:jc w:val="center"/>
        <w:rPr>
          <w:rFonts w:ascii="Arial Narrow" w:hAnsi="Arial Narrow" w:cs="Arial"/>
          <w:b/>
          <w:szCs w:val="28"/>
        </w:rPr>
      </w:pPr>
      <w:r>
        <w:rPr>
          <w:rFonts w:ascii="Arial Narrow" w:hAnsi="Arial Narrow" w:cs="Arial"/>
          <w:b/>
          <w:szCs w:val="28"/>
        </w:rPr>
        <w:br w:type="page"/>
      </w:r>
    </w:p>
    <w:tbl>
      <w:tblPr>
        <w:tblW w:w="9781" w:type="dxa"/>
        <w:tblInd w:w="250" w:type="dxa"/>
        <w:tblLook w:val="04A0" w:firstRow="1" w:lastRow="0" w:firstColumn="1" w:lastColumn="0" w:noHBand="0" w:noVBand="1"/>
      </w:tblPr>
      <w:tblGrid>
        <w:gridCol w:w="992"/>
        <w:gridCol w:w="8789"/>
      </w:tblGrid>
      <w:tr w:rsidR="00454B59" w:rsidRPr="00E4445D" w:rsidTr="00454B59">
        <w:tc>
          <w:tcPr>
            <w:tcW w:w="9781" w:type="dxa"/>
            <w:gridSpan w:val="2"/>
            <w:tcBorders>
              <w:top w:val="single" w:sz="18" w:space="0" w:color="000000"/>
              <w:left w:val="single" w:sz="18" w:space="0" w:color="000000"/>
              <w:bottom w:val="single" w:sz="18" w:space="0" w:color="000000"/>
              <w:right w:val="single" w:sz="18" w:space="0" w:color="000000"/>
            </w:tcBorders>
            <w:shd w:val="clear" w:color="auto" w:fill="FF0000"/>
          </w:tcPr>
          <w:p w:rsidR="00454B59" w:rsidRPr="00E4445D" w:rsidRDefault="00454B59" w:rsidP="00454B59">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b w:val="0"/>
                <w:color w:val="FFFFFF"/>
                <w:sz w:val="24"/>
                <w:szCs w:val="24"/>
              </w:rPr>
            </w:pPr>
            <w:r w:rsidRPr="00E4445D">
              <w:rPr>
                <w:rFonts w:ascii="Arial Narrow" w:hAnsi="Arial Narrow" w:cs="Arial"/>
                <w:color w:val="FFFFFF"/>
                <w:sz w:val="24"/>
                <w:szCs w:val="24"/>
              </w:rPr>
              <w:t>7: Hazard/Threat Information</w:t>
            </w:r>
          </w:p>
        </w:tc>
      </w:tr>
      <w:tr w:rsidR="00454B59" w:rsidRPr="0093331C" w:rsidTr="00454B59">
        <w:tblPrEx>
          <w:tblBorders>
            <w:top w:val="single" w:sz="18" w:space="0" w:color="auto"/>
            <w:left w:val="single" w:sz="18" w:space="0" w:color="auto"/>
            <w:bottom w:val="single" w:sz="18" w:space="0" w:color="auto"/>
            <w:right w:val="single" w:sz="18" w:space="0" w:color="auto"/>
          </w:tblBorders>
        </w:tblPrEx>
        <w:tc>
          <w:tcPr>
            <w:tcW w:w="9781" w:type="dxa"/>
            <w:gridSpan w:val="2"/>
            <w:tcBorders>
              <w:top w:val="single" w:sz="18" w:space="0" w:color="auto"/>
              <w:bottom w:val="single" w:sz="18" w:space="0" w:color="auto"/>
            </w:tcBorders>
            <w:shd w:val="clear" w:color="auto" w:fill="D0CECE"/>
          </w:tcPr>
          <w:p w:rsidR="00454B59" w:rsidRPr="00F00B61" w:rsidRDefault="00454B59" w:rsidP="00454B59">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7.1</w:t>
            </w:r>
            <w:r w:rsidR="00AB4E93">
              <w:rPr>
                <w:rFonts w:ascii="Arial Narrow" w:hAnsi="Arial Narrow" w:cs="Arial"/>
                <w:sz w:val="24"/>
                <w:szCs w:val="24"/>
              </w:rPr>
              <w:t>5</w:t>
            </w:r>
            <w:r>
              <w:rPr>
                <w:rFonts w:ascii="Arial Narrow" w:hAnsi="Arial Narrow" w:cs="Arial"/>
                <w:sz w:val="24"/>
                <w:szCs w:val="24"/>
              </w:rPr>
              <w:t xml:space="preserve">: Water </w:t>
            </w:r>
            <w:r w:rsidRPr="00CF1E54">
              <w:rPr>
                <w:rFonts w:ascii="Arial Narrow" w:hAnsi="Arial Narrow" w:cs="Arial"/>
                <w:sz w:val="24"/>
                <w:szCs w:val="24"/>
              </w:rPr>
              <w:t>Supply</w:t>
            </w:r>
            <w:r>
              <w:rPr>
                <w:rFonts w:ascii="Arial Narrow" w:hAnsi="Arial Narrow" w:cs="Arial"/>
                <w:sz w:val="24"/>
                <w:szCs w:val="24"/>
              </w:rPr>
              <w:t xml:space="preserve"> Failure</w:t>
            </w:r>
          </w:p>
        </w:tc>
      </w:tr>
      <w:tr w:rsidR="00454B59" w:rsidTr="00454B59">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454B59" w:rsidRDefault="00454B59" w:rsidP="00454B59">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7.1</w:t>
            </w:r>
            <w:r w:rsidR="00AB4E93">
              <w:rPr>
                <w:rFonts w:ascii="Arial Narrow" w:hAnsi="Arial Narrow" w:cs="Arial"/>
                <w:sz w:val="24"/>
                <w:szCs w:val="24"/>
              </w:rPr>
              <w:t>5</w:t>
            </w:r>
            <w:r>
              <w:rPr>
                <w:rFonts w:ascii="Arial Narrow" w:hAnsi="Arial Narrow" w:cs="Arial"/>
                <w:sz w:val="24"/>
                <w:szCs w:val="24"/>
              </w:rPr>
              <w:t>.1</w:t>
            </w:r>
          </w:p>
        </w:tc>
        <w:tc>
          <w:tcPr>
            <w:tcW w:w="8789" w:type="dxa"/>
            <w:shd w:val="clear" w:color="auto" w:fill="auto"/>
          </w:tcPr>
          <w:p w:rsidR="00454B59" w:rsidRDefault="00454B59" w:rsidP="00454B59">
            <w:pPr>
              <w:tabs>
                <w:tab w:val="left" w:pos="454"/>
                <w:tab w:val="left" w:pos="720"/>
              </w:tabs>
              <w:spacing w:before="60" w:after="0"/>
              <w:ind w:left="0" w:right="34" w:firstLine="0"/>
              <w:jc w:val="left"/>
              <w:rPr>
                <w:rFonts w:ascii="Arial Narrow" w:hAnsi="Arial Narrow"/>
                <w:b/>
                <w:szCs w:val="24"/>
              </w:rPr>
            </w:pPr>
            <w:r>
              <w:rPr>
                <w:rFonts w:ascii="Arial Narrow" w:hAnsi="Arial Narrow"/>
                <w:b/>
                <w:szCs w:val="24"/>
              </w:rPr>
              <w:t>Hazard</w:t>
            </w:r>
          </w:p>
          <w:p w:rsidR="00454B59" w:rsidRDefault="00B0653F" w:rsidP="00B0653F">
            <w:pPr>
              <w:tabs>
                <w:tab w:val="left" w:pos="720"/>
              </w:tabs>
              <w:ind w:left="0" w:firstLine="0"/>
              <w:jc w:val="left"/>
              <w:rPr>
                <w:rFonts w:ascii="Arial Narrow" w:hAnsi="Arial Narrow" w:cs="Arial"/>
                <w:b/>
                <w:szCs w:val="24"/>
              </w:rPr>
            </w:pPr>
            <w:r>
              <w:rPr>
                <w:rFonts w:ascii="Arial Narrow" w:hAnsi="Arial Narrow"/>
                <w:szCs w:val="24"/>
              </w:rPr>
              <w:t>Unplanned loss of water supply will be disruptive.</w:t>
            </w:r>
          </w:p>
        </w:tc>
      </w:tr>
      <w:tr w:rsidR="00E73D17" w:rsidTr="000E56C2">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E73D17" w:rsidRDefault="00AB4E93" w:rsidP="000E56C2">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7.15</w:t>
            </w:r>
            <w:r w:rsidR="00E73D17">
              <w:rPr>
                <w:rFonts w:ascii="Arial Narrow" w:hAnsi="Arial Narrow" w:cs="Arial"/>
                <w:sz w:val="24"/>
                <w:szCs w:val="24"/>
              </w:rPr>
              <w:t>.2</w:t>
            </w:r>
          </w:p>
        </w:tc>
        <w:tc>
          <w:tcPr>
            <w:tcW w:w="8789" w:type="dxa"/>
            <w:shd w:val="clear" w:color="auto" w:fill="auto"/>
          </w:tcPr>
          <w:p w:rsidR="00E73D17" w:rsidRDefault="00E73D17" w:rsidP="000E56C2">
            <w:pPr>
              <w:tabs>
                <w:tab w:val="left" w:pos="454"/>
                <w:tab w:val="left" w:pos="720"/>
              </w:tabs>
              <w:spacing w:before="60" w:after="0"/>
              <w:ind w:left="0" w:right="34" w:firstLine="0"/>
              <w:jc w:val="left"/>
              <w:rPr>
                <w:rFonts w:ascii="Arial Narrow" w:hAnsi="Arial Narrow"/>
                <w:b/>
                <w:szCs w:val="24"/>
              </w:rPr>
            </w:pPr>
            <w:r>
              <w:rPr>
                <w:rFonts w:ascii="Arial Narrow" w:hAnsi="Arial Narrow"/>
                <w:b/>
                <w:szCs w:val="24"/>
              </w:rPr>
              <w:t>Prevention and Mitigation</w:t>
            </w:r>
          </w:p>
          <w:p w:rsidR="00E73D17" w:rsidRDefault="00B0653F" w:rsidP="00B0653F">
            <w:pPr>
              <w:tabs>
                <w:tab w:val="left" w:pos="720"/>
              </w:tabs>
              <w:ind w:left="0" w:firstLine="0"/>
              <w:jc w:val="left"/>
              <w:rPr>
                <w:rFonts w:ascii="Arial Narrow" w:hAnsi="Arial Narrow" w:cs="Arial"/>
                <w:b/>
                <w:szCs w:val="24"/>
              </w:rPr>
            </w:pPr>
            <w:r>
              <w:rPr>
                <w:rFonts w:ascii="Arial Narrow" w:hAnsi="Arial Narrow"/>
                <w:szCs w:val="24"/>
              </w:rPr>
              <w:t xml:space="preserve">There is little that can be done by </w:t>
            </w:r>
            <w:r w:rsidR="009F0138">
              <w:rPr>
                <w:rFonts w:ascii="Arial Narrow" w:hAnsi="Arial Narrow"/>
                <w:szCs w:val="24"/>
              </w:rPr>
              <w:t xml:space="preserve">the </w:t>
            </w:r>
            <w:r>
              <w:rPr>
                <w:rFonts w:ascii="Arial Narrow" w:hAnsi="Arial Narrow"/>
                <w:szCs w:val="24"/>
              </w:rPr>
              <w:t xml:space="preserve">school to prevent </w:t>
            </w:r>
            <w:r w:rsidR="009F0138">
              <w:rPr>
                <w:rFonts w:ascii="Arial Narrow" w:hAnsi="Arial Narrow"/>
                <w:szCs w:val="24"/>
              </w:rPr>
              <w:t xml:space="preserve">an </w:t>
            </w:r>
            <w:r>
              <w:rPr>
                <w:rFonts w:ascii="Arial Narrow" w:hAnsi="Arial Narrow"/>
                <w:szCs w:val="24"/>
              </w:rPr>
              <w:t>interruption to the water supply as it usually originates outside the school.</w:t>
            </w:r>
          </w:p>
        </w:tc>
      </w:tr>
      <w:tr w:rsidR="00454B59" w:rsidTr="00454B59">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454B59" w:rsidRDefault="00AB4E93" w:rsidP="00454B59">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7.15</w:t>
            </w:r>
            <w:r w:rsidR="00454B59">
              <w:rPr>
                <w:rFonts w:ascii="Arial Narrow" w:hAnsi="Arial Narrow" w:cs="Arial"/>
                <w:sz w:val="24"/>
                <w:szCs w:val="24"/>
              </w:rPr>
              <w:t>.</w:t>
            </w:r>
            <w:r w:rsidR="00E73D17">
              <w:rPr>
                <w:rFonts w:ascii="Arial Narrow" w:hAnsi="Arial Narrow" w:cs="Arial"/>
                <w:sz w:val="24"/>
                <w:szCs w:val="24"/>
              </w:rPr>
              <w:t>3</w:t>
            </w:r>
          </w:p>
        </w:tc>
        <w:tc>
          <w:tcPr>
            <w:tcW w:w="8789" w:type="dxa"/>
            <w:shd w:val="clear" w:color="auto" w:fill="auto"/>
          </w:tcPr>
          <w:p w:rsidR="00454B59" w:rsidRDefault="00E73D17" w:rsidP="00454B59">
            <w:pPr>
              <w:tabs>
                <w:tab w:val="left" w:pos="454"/>
                <w:tab w:val="left" w:pos="720"/>
              </w:tabs>
              <w:spacing w:before="60" w:after="0"/>
              <w:ind w:left="0" w:right="34" w:firstLine="0"/>
              <w:jc w:val="left"/>
              <w:rPr>
                <w:rFonts w:ascii="Arial Narrow" w:hAnsi="Arial Narrow"/>
                <w:b/>
                <w:szCs w:val="24"/>
              </w:rPr>
            </w:pPr>
            <w:r>
              <w:rPr>
                <w:rFonts w:ascii="Arial Narrow" w:hAnsi="Arial Narrow"/>
                <w:b/>
                <w:szCs w:val="24"/>
              </w:rPr>
              <w:t>Incident Response</w:t>
            </w:r>
          </w:p>
          <w:p w:rsidR="00454B59" w:rsidRDefault="00454B59" w:rsidP="00454B59">
            <w:pPr>
              <w:tabs>
                <w:tab w:val="left" w:pos="720"/>
              </w:tabs>
              <w:spacing w:after="60"/>
              <w:ind w:left="0" w:firstLine="0"/>
              <w:jc w:val="left"/>
              <w:rPr>
                <w:rFonts w:ascii="Arial Narrow" w:hAnsi="Arial Narrow"/>
                <w:szCs w:val="24"/>
                <w:lang w:val="en-US"/>
              </w:rPr>
            </w:pPr>
            <w:r w:rsidRPr="00957ABB">
              <w:rPr>
                <w:rFonts w:ascii="Arial Narrow" w:hAnsi="Arial Narrow"/>
                <w:szCs w:val="24"/>
              </w:rPr>
              <w:t>Contact Northumbrian Water (</w:t>
            </w:r>
            <w:r w:rsidRPr="00957ABB">
              <w:rPr>
                <w:rFonts w:ascii="Arial Narrow" w:hAnsi="Arial Narrow"/>
                <w:szCs w:val="24"/>
                <w:lang w:val="en-US"/>
              </w:rPr>
              <w:t>0345 717 1100)</w:t>
            </w:r>
            <w:r w:rsidRPr="00957ABB">
              <w:rPr>
                <w:rFonts w:ascii="Arial Narrow" w:hAnsi="Arial Narrow"/>
                <w:szCs w:val="24"/>
              </w:rPr>
              <w:t xml:space="preserve"> </w:t>
            </w:r>
            <w:r w:rsidRPr="00957ABB">
              <w:rPr>
                <w:rFonts w:ascii="Arial Narrow" w:hAnsi="Arial Narrow"/>
                <w:szCs w:val="24"/>
                <w:lang w:val="en-US"/>
              </w:rPr>
              <w:t>to</w:t>
            </w:r>
            <w:r>
              <w:rPr>
                <w:rFonts w:ascii="Arial Narrow" w:hAnsi="Arial Narrow"/>
                <w:szCs w:val="24"/>
                <w:lang w:val="en-US"/>
              </w:rPr>
              <w:t xml:space="preserve"> report </w:t>
            </w:r>
            <w:r>
              <w:rPr>
                <w:rFonts w:ascii="Arial Narrow" w:hAnsi="Arial Narrow"/>
                <w:szCs w:val="24"/>
              </w:rPr>
              <w:t>concerns about water quality, supply and pressure</w:t>
            </w:r>
            <w:r>
              <w:rPr>
                <w:rFonts w:ascii="Arial Narrow" w:hAnsi="Arial Narrow"/>
                <w:szCs w:val="24"/>
                <w:lang w:val="en-US"/>
              </w:rPr>
              <w:t>.</w:t>
            </w:r>
          </w:p>
          <w:p w:rsidR="004C11A1" w:rsidRDefault="00454B59" w:rsidP="004C11A1">
            <w:pPr>
              <w:tabs>
                <w:tab w:val="left" w:pos="459"/>
              </w:tabs>
              <w:spacing w:after="60"/>
              <w:ind w:left="0" w:firstLine="0"/>
              <w:jc w:val="left"/>
              <w:rPr>
                <w:rFonts w:ascii="Arial Narrow" w:hAnsi="Arial Narrow" w:cs="Arial"/>
                <w:szCs w:val="24"/>
              </w:rPr>
            </w:pPr>
            <w:r>
              <w:rPr>
                <w:rFonts w:ascii="Arial Narrow" w:hAnsi="Arial Narrow"/>
                <w:szCs w:val="24"/>
              </w:rPr>
              <w:t xml:space="preserve">‘Make do’ until end of </w:t>
            </w:r>
            <w:r w:rsidR="009714B8">
              <w:rPr>
                <w:rFonts w:ascii="Arial Narrow" w:hAnsi="Arial Narrow"/>
                <w:szCs w:val="24"/>
              </w:rPr>
              <w:t>the school</w:t>
            </w:r>
            <w:r>
              <w:rPr>
                <w:rFonts w:ascii="Arial Narrow" w:hAnsi="Arial Narrow"/>
                <w:szCs w:val="24"/>
              </w:rPr>
              <w:t xml:space="preserve"> day or close to pupils until </w:t>
            </w:r>
            <w:r w:rsidR="009F0138">
              <w:rPr>
                <w:rFonts w:ascii="Arial Narrow" w:hAnsi="Arial Narrow"/>
                <w:szCs w:val="24"/>
              </w:rPr>
              <w:t xml:space="preserve">the </w:t>
            </w:r>
            <w:r>
              <w:rPr>
                <w:rFonts w:ascii="Arial Narrow" w:hAnsi="Arial Narrow"/>
                <w:szCs w:val="24"/>
              </w:rPr>
              <w:t xml:space="preserve">normal supply can be restored. </w:t>
            </w:r>
            <w:r>
              <w:rPr>
                <w:rFonts w:ascii="Arial Narrow" w:hAnsi="Arial Narrow" w:cs="Arial"/>
                <w:szCs w:val="24"/>
              </w:rPr>
              <w:t>Ensuring hygiene in toilets and catering areas is priority.</w:t>
            </w:r>
          </w:p>
          <w:p w:rsidR="004C11A1" w:rsidRDefault="004C11A1" w:rsidP="004C11A1">
            <w:pPr>
              <w:tabs>
                <w:tab w:val="left" w:pos="459"/>
              </w:tabs>
              <w:ind w:left="0" w:firstLine="0"/>
              <w:jc w:val="left"/>
              <w:rPr>
                <w:rFonts w:ascii="Arial Narrow" w:hAnsi="Arial Narrow"/>
                <w:b/>
                <w:szCs w:val="24"/>
              </w:rPr>
            </w:pPr>
            <w:r>
              <w:rPr>
                <w:rFonts w:ascii="Arial Narrow" w:hAnsi="Arial Narrow"/>
                <w:szCs w:val="24"/>
              </w:rPr>
              <w:t xml:space="preserve">If the school </w:t>
            </w:r>
            <w:r w:rsidR="00F91AAC">
              <w:rPr>
                <w:rFonts w:ascii="Arial Narrow" w:hAnsi="Arial Narrow"/>
                <w:szCs w:val="24"/>
              </w:rPr>
              <w:t>is t</w:t>
            </w:r>
            <w:r>
              <w:rPr>
                <w:rFonts w:ascii="Arial Narrow" w:hAnsi="Arial Narrow"/>
                <w:szCs w:val="24"/>
              </w:rPr>
              <w:t xml:space="preserve">o close to pupils, refer to section 8.3: </w:t>
            </w:r>
            <w:r>
              <w:rPr>
                <w:rFonts w:ascii="Arial Narrow" w:hAnsi="Arial Narrow" w:cs="Arial"/>
                <w:szCs w:val="24"/>
              </w:rPr>
              <w:t xml:space="preserve">Closing </w:t>
            </w:r>
            <w:r w:rsidR="009714B8">
              <w:rPr>
                <w:rFonts w:ascii="Arial Narrow" w:hAnsi="Arial Narrow" w:cs="Arial"/>
                <w:szCs w:val="24"/>
              </w:rPr>
              <w:t xml:space="preserve">the </w:t>
            </w:r>
            <w:r w:rsidRPr="004C11A1">
              <w:rPr>
                <w:rFonts w:ascii="Arial Narrow" w:hAnsi="Arial Narrow" w:cs="Arial"/>
                <w:szCs w:val="24"/>
              </w:rPr>
              <w:t>School to Pupils</w:t>
            </w:r>
            <w:r>
              <w:rPr>
                <w:rFonts w:ascii="Arial Narrow" w:hAnsi="Arial Narrow" w:cs="Arial"/>
                <w:szCs w:val="24"/>
              </w:rPr>
              <w:t>.</w:t>
            </w:r>
          </w:p>
        </w:tc>
      </w:tr>
      <w:tr w:rsidR="00454B59" w:rsidTr="00454B59">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454B59" w:rsidRDefault="00AB4E93" w:rsidP="00454B59">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7.15</w:t>
            </w:r>
            <w:r w:rsidR="00E73D17">
              <w:rPr>
                <w:rFonts w:ascii="Arial Narrow" w:hAnsi="Arial Narrow" w:cs="Arial"/>
                <w:sz w:val="24"/>
                <w:szCs w:val="24"/>
              </w:rPr>
              <w:t>.4</w:t>
            </w:r>
          </w:p>
        </w:tc>
        <w:tc>
          <w:tcPr>
            <w:tcW w:w="8789" w:type="dxa"/>
            <w:shd w:val="clear" w:color="auto" w:fill="auto"/>
          </w:tcPr>
          <w:p w:rsidR="00454B59" w:rsidRDefault="00454B59" w:rsidP="00454B59">
            <w:pPr>
              <w:tabs>
                <w:tab w:val="left" w:pos="454"/>
                <w:tab w:val="left" w:pos="720"/>
              </w:tabs>
              <w:spacing w:before="60" w:after="0"/>
              <w:ind w:left="0" w:right="34" w:firstLine="0"/>
              <w:jc w:val="left"/>
              <w:rPr>
                <w:rFonts w:ascii="Arial Narrow" w:hAnsi="Arial Narrow"/>
                <w:b/>
                <w:szCs w:val="24"/>
              </w:rPr>
            </w:pPr>
            <w:r>
              <w:rPr>
                <w:rFonts w:ascii="Arial Narrow" w:hAnsi="Arial Narrow"/>
                <w:b/>
                <w:szCs w:val="24"/>
              </w:rPr>
              <w:t>Temporary Arrangements</w:t>
            </w:r>
          </w:p>
          <w:p w:rsidR="004C11A1" w:rsidRPr="006F16E7" w:rsidRDefault="004C11A1" w:rsidP="004C11A1">
            <w:pPr>
              <w:tabs>
                <w:tab w:val="left" w:pos="720"/>
              </w:tabs>
              <w:spacing w:after="60"/>
              <w:ind w:left="0" w:firstLine="0"/>
              <w:jc w:val="left"/>
              <w:rPr>
                <w:rFonts w:ascii="Arial Narrow" w:hAnsi="Arial Narrow"/>
                <w:szCs w:val="24"/>
              </w:rPr>
            </w:pPr>
            <w:r w:rsidRPr="006F16E7">
              <w:rPr>
                <w:rFonts w:ascii="Arial Narrow" w:hAnsi="Arial Narrow"/>
                <w:szCs w:val="24"/>
              </w:rPr>
              <w:t>Temporary arrangements</w:t>
            </w:r>
            <w:r>
              <w:rPr>
                <w:rFonts w:ascii="Arial Narrow" w:hAnsi="Arial Narrow"/>
                <w:szCs w:val="24"/>
              </w:rPr>
              <w:t xml:space="preserve"> may include</w:t>
            </w:r>
            <w:r w:rsidRPr="006F16E7">
              <w:rPr>
                <w:rFonts w:ascii="Arial Narrow" w:hAnsi="Arial Narrow"/>
                <w:szCs w:val="24"/>
              </w:rPr>
              <w:t>:</w:t>
            </w:r>
          </w:p>
          <w:p w:rsidR="004C11A1" w:rsidRDefault="004C11A1" w:rsidP="004C11A1">
            <w:pPr>
              <w:numPr>
                <w:ilvl w:val="0"/>
                <w:numId w:val="16"/>
              </w:numPr>
              <w:tabs>
                <w:tab w:val="num" w:pos="459"/>
              </w:tabs>
              <w:spacing w:after="60"/>
              <w:ind w:left="460" w:hanging="284"/>
              <w:jc w:val="left"/>
              <w:rPr>
                <w:rFonts w:ascii="Arial Narrow" w:hAnsi="Arial Narrow" w:cs="Arial"/>
                <w:szCs w:val="24"/>
              </w:rPr>
            </w:pPr>
            <w:r>
              <w:rPr>
                <w:rFonts w:ascii="Arial Narrow" w:hAnsi="Arial Narrow"/>
                <w:szCs w:val="24"/>
              </w:rPr>
              <w:t xml:space="preserve">Loss of water for </w:t>
            </w:r>
            <w:proofErr w:type="gramStart"/>
            <w:r>
              <w:rPr>
                <w:rFonts w:ascii="Arial Narrow" w:hAnsi="Arial Narrow"/>
                <w:szCs w:val="24"/>
              </w:rPr>
              <w:t>hand-washing</w:t>
            </w:r>
            <w:proofErr w:type="gramEnd"/>
            <w:r>
              <w:rPr>
                <w:rFonts w:ascii="Arial Narrow" w:hAnsi="Arial Narrow"/>
                <w:szCs w:val="24"/>
              </w:rPr>
              <w:t xml:space="preserve"> may be addressed by us</w:t>
            </w:r>
            <w:r w:rsidR="009F0138">
              <w:rPr>
                <w:rFonts w:ascii="Arial Narrow" w:hAnsi="Arial Narrow"/>
                <w:szCs w:val="24"/>
              </w:rPr>
              <w:t>ing</w:t>
            </w:r>
            <w:r>
              <w:rPr>
                <w:rFonts w:ascii="Arial Narrow" w:hAnsi="Arial Narrow" w:cs="Arial"/>
                <w:szCs w:val="24"/>
              </w:rPr>
              <w:t xml:space="preserve"> gel hand-washes. This </w:t>
            </w:r>
            <w:r w:rsidR="009F0138">
              <w:rPr>
                <w:rFonts w:ascii="Arial Narrow" w:hAnsi="Arial Narrow" w:cs="Arial"/>
                <w:szCs w:val="24"/>
              </w:rPr>
              <w:t xml:space="preserve">is </w:t>
            </w:r>
            <w:r>
              <w:rPr>
                <w:rFonts w:ascii="Arial Narrow" w:hAnsi="Arial Narrow" w:cs="Arial"/>
                <w:szCs w:val="24"/>
              </w:rPr>
              <w:t>not a viable solution in areas where food is prepared.</w:t>
            </w:r>
          </w:p>
          <w:p w:rsidR="004C11A1" w:rsidRDefault="004C11A1" w:rsidP="004C11A1">
            <w:pPr>
              <w:numPr>
                <w:ilvl w:val="0"/>
                <w:numId w:val="16"/>
              </w:numPr>
              <w:tabs>
                <w:tab w:val="num" w:pos="459"/>
              </w:tabs>
              <w:spacing w:after="60"/>
              <w:ind w:left="460" w:hanging="284"/>
              <w:jc w:val="left"/>
              <w:rPr>
                <w:rFonts w:ascii="Arial Narrow" w:hAnsi="Arial Narrow" w:cs="Arial"/>
                <w:szCs w:val="24"/>
              </w:rPr>
            </w:pPr>
            <w:r>
              <w:rPr>
                <w:rFonts w:ascii="Arial Narrow" w:hAnsi="Arial Narrow"/>
                <w:szCs w:val="24"/>
              </w:rPr>
              <w:t>Loss of drinking water may be addressed by us</w:t>
            </w:r>
            <w:r w:rsidR="009F0138">
              <w:rPr>
                <w:rFonts w:ascii="Arial Narrow" w:hAnsi="Arial Narrow"/>
                <w:szCs w:val="24"/>
              </w:rPr>
              <w:t>ing</w:t>
            </w:r>
            <w:r>
              <w:rPr>
                <w:rFonts w:ascii="Arial Narrow" w:hAnsi="Arial Narrow"/>
                <w:szCs w:val="24"/>
              </w:rPr>
              <w:t xml:space="preserve"> o</w:t>
            </w:r>
            <w:r>
              <w:rPr>
                <w:rFonts w:ascii="Arial Narrow" w:hAnsi="Arial Narrow" w:cs="Arial"/>
                <w:szCs w:val="24"/>
              </w:rPr>
              <w:t>f bottled water.</w:t>
            </w:r>
          </w:p>
          <w:p w:rsidR="004C11A1" w:rsidRDefault="004C11A1" w:rsidP="004C11A1">
            <w:pPr>
              <w:numPr>
                <w:ilvl w:val="0"/>
                <w:numId w:val="16"/>
              </w:numPr>
              <w:tabs>
                <w:tab w:val="num" w:pos="459"/>
              </w:tabs>
              <w:spacing w:after="60"/>
              <w:ind w:left="460" w:hanging="284"/>
              <w:jc w:val="left"/>
              <w:rPr>
                <w:rFonts w:ascii="Arial Narrow" w:hAnsi="Arial Narrow" w:cs="Arial"/>
                <w:szCs w:val="24"/>
              </w:rPr>
            </w:pPr>
            <w:r>
              <w:rPr>
                <w:rFonts w:ascii="Arial Narrow" w:hAnsi="Arial Narrow"/>
                <w:szCs w:val="24"/>
              </w:rPr>
              <w:t>Loss of water for</w:t>
            </w:r>
            <w:r w:rsidR="009F0138">
              <w:rPr>
                <w:rFonts w:ascii="Arial Narrow" w:hAnsi="Arial Narrow"/>
                <w:szCs w:val="24"/>
              </w:rPr>
              <w:t xml:space="preserve"> toilets may be addressed by using </w:t>
            </w:r>
            <w:r>
              <w:rPr>
                <w:rFonts w:ascii="Arial Narrow" w:hAnsi="Arial Narrow" w:cs="Arial"/>
                <w:szCs w:val="24"/>
              </w:rPr>
              <w:t xml:space="preserve">portable water supplies to refill cisterns. However, this is likely to be impractical given </w:t>
            </w:r>
            <w:r w:rsidR="009F0138">
              <w:rPr>
                <w:rFonts w:ascii="Arial Narrow" w:hAnsi="Arial Narrow" w:cs="Arial"/>
                <w:szCs w:val="24"/>
              </w:rPr>
              <w:t xml:space="preserve">the </w:t>
            </w:r>
            <w:r>
              <w:rPr>
                <w:rFonts w:ascii="Arial Narrow" w:hAnsi="Arial Narrow" w:cs="Arial"/>
                <w:szCs w:val="24"/>
              </w:rPr>
              <w:t>number of toilets found in schools.</w:t>
            </w:r>
          </w:p>
          <w:p w:rsidR="004C11A1" w:rsidRDefault="004C11A1" w:rsidP="004C11A1">
            <w:pPr>
              <w:numPr>
                <w:ilvl w:val="0"/>
                <w:numId w:val="16"/>
              </w:numPr>
              <w:tabs>
                <w:tab w:val="num" w:pos="459"/>
              </w:tabs>
              <w:spacing w:after="60"/>
              <w:ind w:left="460" w:hanging="284"/>
              <w:jc w:val="left"/>
              <w:rPr>
                <w:rFonts w:ascii="Arial Narrow" w:hAnsi="Arial Narrow" w:cs="Arial"/>
                <w:szCs w:val="24"/>
              </w:rPr>
            </w:pPr>
            <w:r>
              <w:rPr>
                <w:rFonts w:ascii="Arial Narrow" w:hAnsi="Arial Narrow" w:cs="Arial"/>
                <w:szCs w:val="24"/>
              </w:rPr>
              <w:t>Use of temporary toilet units may be feasible for longer disruptions but presents its own problems.</w:t>
            </w:r>
          </w:p>
          <w:p w:rsidR="00454B59" w:rsidRDefault="004C11A1" w:rsidP="004C11A1">
            <w:pPr>
              <w:tabs>
                <w:tab w:val="left" w:pos="720"/>
              </w:tabs>
              <w:ind w:left="0" w:firstLine="0"/>
              <w:jc w:val="left"/>
              <w:rPr>
                <w:rFonts w:ascii="Arial Narrow" w:hAnsi="Arial Narrow"/>
                <w:b/>
                <w:szCs w:val="24"/>
              </w:rPr>
            </w:pPr>
            <w:r>
              <w:rPr>
                <w:rFonts w:ascii="Arial Narrow" w:hAnsi="Arial Narrow"/>
                <w:szCs w:val="24"/>
                <w:lang w:val="en-US"/>
              </w:rPr>
              <w:t xml:space="preserve">The Council does not retain stocks of temporary equipment that could be deployed at short notice. It will be necessary </w:t>
            </w:r>
            <w:r w:rsidR="009F0138">
              <w:rPr>
                <w:rFonts w:ascii="Arial Narrow" w:hAnsi="Arial Narrow"/>
                <w:szCs w:val="24"/>
                <w:lang w:val="en-US"/>
              </w:rPr>
              <w:t xml:space="preserve">for the school </w:t>
            </w:r>
            <w:r>
              <w:rPr>
                <w:rFonts w:ascii="Arial Narrow" w:hAnsi="Arial Narrow"/>
                <w:szCs w:val="24"/>
                <w:lang w:val="en-US"/>
              </w:rPr>
              <w:t>to contact a commercial provider.</w:t>
            </w:r>
          </w:p>
        </w:tc>
      </w:tr>
      <w:tr w:rsidR="00E73D17" w:rsidTr="000E56C2">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E73D17" w:rsidRDefault="00AB4E93" w:rsidP="000E56C2">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7.15</w:t>
            </w:r>
            <w:r w:rsidR="00E73D17">
              <w:rPr>
                <w:rFonts w:ascii="Arial Narrow" w:hAnsi="Arial Narrow" w:cs="Arial"/>
                <w:sz w:val="24"/>
                <w:szCs w:val="24"/>
              </w:rPr>
              <w:t>.5</w:t>
            </w:r>
          </w:p>
        </w:tc>
        <w:tc>
          <w:tcPr>
            <w:tcW w:w="8789" w:type="dxa"/>
            <w:shd w:val="clear" w:color="auto" w:fill="auto"/>
          </w:tcPr>
          <w:p w:rsidR="00E73D17" w:rsidRDefault="00E73D17" w:rsidP="000E56C2">
            <w:pPr>
              <w:tabs>
                <w:tab w:val="left" w:pos="454"/>
                <w:tab w:val="left" w:pos="720"/>
              </w:tabs>
              <w:spacing w:before="60" w:after="0"/>
              <w:ind w:left="0" w:right="34" w:firstLine="0"/>
              <w:jc w:val="left"/>
              <w:rPr>
                <w:rFonts w:ascii="Arial Narrow" w:hAnsi="Arial Narrow"/>
                <w:b/>
                <w:szCs w:val="24"/>
              </w:rPr>
            </w:pPr>
            <w:r>
              <w:rPr>
                <w:rFonts w:ascii="Arial Narrow" w:hAnsi="Arial Narrow"/>
                <w:b/>
                <w:szCs w:val="24"/>
              </w:rPr>
              <w:t>Recovery and Restoration of Normality</w:t>
            </w:r>
          </w:p>
          <w:p w:rsidR="00E73D17" w:rsidRDefault="00B0653F" w:rsidP="000E56C2">
            <w:pPr>
              <w:tabs>
                <w:tab w:val="left" w:pos="601"/>
              </w:tabs>
              <w:ind w:left="0" w:right="34" w:firstLine="0"/>
              <w:jc w:val="left"/>
              <w:rPr>
                <w:rFonts w:ascii="Arial Narrow" w:hAnsi="Arial Narrow" w:cs="Arial"/>
                <w:b/>
                <w:szCs w:val="24"/>
              </w:rPr>
            </w:pPr>
            <w:r>
              <w:rPr>
                <w:rFonts w:ascii="Arial Narrow" w:hAnsi="Arial Narrow" w:cs="Arial"/>
                <w:szCs w:val="24"/>
              </w:rPr>
              <w:t xml:space="preserve">In most cases interruptions to </w:t>
            </w:r>
            <w:r w:rsidR="009F0138">
              <w:rPr>
                <w:rFonts w:ascii="Arial Narrow" w:hAnsi="Arial Narrow" w:cs="Arial"/>
                <w:szCs w:val="24"/>
              </w:rPr>
              <w:t xml:space="preserve">the </w:t>
            </w:r>
            <w:r>
              <w:rPr>
                <w:rFonts w:ascii="Arial Narrow" w:hAnsi="Arial Narrow" w:cs="Arial"/>
                <w:szCs w:val="24"/>
              </w:rPr>
              <w:t>water supply are of a short duration and as such there are minimal long-term consequences. Even those interruptions that cannot be resolved within a few hours are unlikely to go on beyond a few days.</w:t>
            </w:r>
          </w:p>
        </w:tc>
      </w:tr>
    </w:tbl>
    <w:p w:rsidR="004B44A2" w:rsidRDefault="00454B59" w:rsidP="0011263A">
      <w:pPr>
        <w:tabs>
          <w:tab w:val="left" w:pos="720"/>
        </w:tabs>
        <w:spacing w:after="0"/>
        <w:jc w:val="center"/>
        <w:rPr>
          <w:rFonts w:ascii="Arial Narrow" w:hAnsi="Arial Narrow" w:cs="Arial"/>
          <w:b/>
          <w:szCs w:val="28"/>
        </w:rPr>
      </w:pPr>
      <w:r>
        <w:rPr>
          <w:rFonts w:ascii="Arial Narrow" w:hAnsi="Arial Narrow" w:cs="Arial"/>
          <w:b/>
          <w:szCs w:val="28"/>
        </w:rPr>
        <w:br w:type="page"/>
      </w:r>
    </w:p>
    <w:tbl>
      <w:tblPr>
        <w:tblW w:w="9781" w:type="dxa"/>
        <w:tblInd w:w="250" w:type="dxa"/>
        <w:tblLook w:val="04A0" w:firstRow="1" w:lastRow="0" w:firstColumn="1" w:lastColumn="0" w:noHBand="0" w:noVBand="1"/>
      </w:tblPr>
      <w:tblGrid>
        <w:gridCol w:w="992"/>
        <w:gridCol w:w="8789"/>
      </w:tblGrid>
      <w:tr w:rsidR="004B44A2" w:rsidRPr="00E4445D" w:rsidTr="004B44A2">
        <w:tc>
          <w:tcPr>
            <w:tcW w:w="9781" w:type="dxa"/>
            <w:gridSpan w:val="2"/>
            <w:tcBorders>
              <w:top w:val="single" w:sz="18" w:space="0" w:color="000000"/>
              <w:left w:val="single" w:sz="18" w:space="0" w:color="000000"/>
              <w:bottom w:val="single" w:sz="18" w:space="0" w:color="000000"/>
              <w:right w:val="single" w:sz="18" w:space="0" w:color="000000"/>
            </w:tcBorders>
            <w:shd w:val="clear" w:color="auto" w:fill="FF0000"/>
          </w:tcPr>
          <w:p w:rsidR="004B44A2" w:rsidRPr="00E4445D" w:rsidRDefault="004B44A2" w:rsidP="004B44A2">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b w:val="0"/>
                <w:color w:val="FFFFFF"/>
                <w:sz w:val="24"/>
                <w:szCs w:val="24"/>
              </w:rPr>
            </w:pPr>
            <w:r w:rsidRPr="00E4445D">
              <w:rPr>
                <w:rFonts w:ascii="Arial Narrow" w:hAnsi="Arial Narrow" w:cs="Arial"/>
                <w:color w:val="FFFFFF"/>
                <w:sz w:val="24"/>
                <w:szCs w:val="24"/>
              </w:rPr>
              <w:t>7: Hazard/Threat Information</w:t>
            </w:r>
          </w:p>
        </w:tc>
      </w:tr>
      <w:tr w:rsidR="004B44A2" w:rsidRPr="0093331C" w:rsidTr="004B44A2">
        <w:tblPrEx>
          <w:tblBorders>
            <w:top w:val="single" w:sz="18" w:space="0" w:color="auto"/>
            <w:left w:val="single" w:sz="18" w:space="0" w:color="auto"/>
            <w:bottom w:val="single" w:sz="18" w:space="0" w:color="auto"/>
            <w:right w:val="single" w:sz="18" w:space="0" w:color="auto"/>
          </w:tblBorders>
        </w:tblPrEx>
        <w:tc>
          <w:tcPr>
            <w:tcW w:w="9781" w:type="dxa"/>
            <w:gridSpan w:val="2"/>
            <w:tcBorders>
              <w:top w:val="single" w:sz="18" w:space="0" w:color="auto"/>
              <w:bottom w:val="single" w:sz="18" w:space="0" w:color="auto"/>
            </w:tcBorders>
            <w:shd w:val="clear" w:color="auto" w:fill="D0CECE"/>
          </w:tcPr>
          <w:p w:rsidR="004B44A2" w:rsidRPr="00F00B61" w:rsidRDefault="004B44A2" w:rsidP="004B44A2">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7.1</w:t>
            </w:r>
            <w:r w:rsidR="00AB4E93">
              <w:rPr>
                <w:rFonts w:ascii="Arial Narrow" w:hAnsi="Arial Narrow" w:cs="Arial"/>
                <w:sz w:val="24"/>
                <w:szCs w:val="24"/>
              </w:rPr>
              <w:t>6</w:t>
            </w:r>
            <w:r>
              <w:rPr>
                <w:rFonts w:ascii="Arial Narrow" w:hAnsi="Arial Narrow" w:cs="Arial"/>
                <w:sz w:val="24"/>
                <w:szCs w:val="24"/>
              </w:rPr>
              <w:t>: Winter Weather</w:t>
            </w:r>
          </w:p>
        </w:tc>
      </w:tr>
      <w:tr w:rsidR="004B44A2" w:rsidTr="004B44A2">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4B44A2" w:rsidRDefault="004B44A2" w:rsidP="004B44A2">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7.1</w:t>
            </w:r>
            <w:r w:rsidR="00AB4E93">
              <w:rPr>
                <w:rFonts w:ascii="Arial Narrow" w:hAnsi="Arial Narrow" w:cs="Arial"/>
                <w:sz w:val="24"/>
                <w:szCs w:val="24"/>
              </w:rPr>
              <w:t>6</w:t>
            </w:r>
            <w:r>
              <w:rPr>
                <w:rFonts w:ascii="Arial Narrow" w:hAnsi="Arial Narrow" w:cs="Arial"/>
                <w:sz w:val="24"/>
                <w:szCs w:val="24"/>
              </w:rPr>
              <w:t>.1</w:t>
            </w:r>
          </w:p>
        </w:tc>
        <w:tc>
          <w:tcPr>
            <w:tcW w:w="8789" w:type="dxa"/>
            <w:shd w:val="clear" w:color="auto" w:fill="auto"/>
          </w:tcPr>
          <w:p w:rsidR="004B44A2" w:rsidRDefault="004B44A2" w:rsidP="004B44A2">
            <w:pPr>
              <w:tabs>
                <w:tab w:val="left" w:pos="454"/>
                <w:tab w:val="left" w:pos="720"/>
              </w:tabs>
              <w:spacing w:before="60" w:after="0"/>
              <w:ind w:left="0" w:right="34" w:firstLine="0"/>
              <w:jc w:val="left"/>
              <w:rPr>
                <w:rFonts w:ascii="Arial Narrow" w:hAnsi="Arial Narrow"/>
                <w:b/>
                <w:szCs w:val="24"/>
              </w:rPr>
            </w:pPr>
            <w:r>
              <w:rPr>
                <w:rFonts w:ascii="Arial Narrow" w:hAnsi="Arial Narrow"/>
                <w:b/>
                <w:szCs w:val="24"/>
              </w:rPr>
              <w:t>Hazard</w:t>
            </w:r>
          </w:p>
          <w:p w:rsidR="00D1097B" w:rsidRDefault="00D1097B" w:rsidP="00D1097B">
            <w:pPr>
              <w:tabs>
                <w:tab w:val="left" w:pos="720"/>
              </w:tabs>
              <w:spacing w:after="60"/>
              <w:ind w:left="0" w:firstLine="0"/>
              <w:jc w:val="left"/>
              <w:rPr>
                <w:rFonts w:ascii="Arial Narrow" w:hAnsi="Arial Narrow" w:cs="Arial"/>
                <w:szCs w:val="24"/>
              </w:rPr>
            </w:pPr>
            <w:r>
              <w:rPr>
                <w:rFonts w:ascii="Arial Narrow" w:hAnsi="Arial Narrow" w:cs="Arial"/>
                <w:szCs w:val="24"/>
              </w:rPr>
              <w:t xml:space="preserve">Although </w:t>
            </w:r>
            <w:r w:rsidR="00262E58">
              <w:rPr>
                <w:rFonts w:ascii="Arial Narrow" w:hAnsi="Arial Narrow" w:cs="Arial"/>
                <w:szCs w:val="24"/>
              </w:rPr>
              <w:t>most</w:t>
            </w:r>
            <w:r>
              <w:rPr>
                <w:rFonts w:ascii="Arial Narrow" w:hAnsi="Arial Narrow" w:cs="Arial"/>
                <w:szCs w:val="24"/>
              </w:rPr>
              <w:t xml:space="preserve"> days when </w:t>
            </w:r>
            <w:r w:rsidR="00262E58">
              <w:rPr>
                <w:rFonts w:ascii="Arial Narrow" w:hAnsi="Arial Narrow" w:cs="Arial"/>
                <w:szCs w:val="24"/>
              </w:rPr>
              <w:t xml:space="preserve">the </w:t>
            </w:r>
            <w:r>
              <w:rPr>
                <w:rFonts w:ascii="Arial Narrow" w:hAnsi="Arial Narrow" w:cs="Arial"/>
                <w:szCs w:val="24"/>
              </w:rPr>
              <w:t>school experience</w:t>
            </w:r>
            <w:r w:rsidR="00262E58">
              <w:rPr>
                <w:rFonts w:ascii="Arial Narrow" w:hAnsi="Arial Narrow" w:cs="Arial"/>
                <w:szCs w:val="24"/>
              </w:rPr>
              <w:t>s</w:t>
            </w:r>
            <w:r>
              <w:rPr>
                <w:rFonts w:ascii="Arial Narrow" w:hAnsi="Arial Narrow" w:cs="Arial"/>
                <w:szCs w:val="24"/>
              </w:rPr>
              <w:t xml:space="preserve"> winter weather should not cause any substantial problems, more severe conditions include:</w:t>
            </w:r>
          </w:p>
          <w:p w:rsidR="00D1097B" w:rsidRPr="00D1097B" w:rsidRDefault="00D1097B" w:rsidP="00D1097B">
            <w:pPr>
              <w:numPr>
                <w:ilvl w:val="0"/>
                <w:numId w:val="5"/>
              </w:numPr>
              <w:tabs>
                <w:tab w:val="clear" w:pos="720"/>
                <w:tab w:val="clear" w:pos="851"/>
                <w:tab w:val="num" w:pos="459"/>
                <w:tab w:val="right" w:pos="9900"/>
              </w:tabs>
              <w:spacing w:after="60"/>
              <w:ind w:left="459" w:hanging="283"/>
              <w:jc w:val="left"/>
              <w:rPr>
                <w:rFonts w:ascii="Arial Narrow" w:hAnsi="Arial Narrow" w:cs="Arial"/>
                <w:szCs w:val="24"/>
              </w:rPr>
            </w:pPr>
            <w:r>
              <w:rPr>
                <w:rFonts w:ascii="Arial Narrow" w:hAnsi="Arial Narrow"/>
                <w:szCs w:val="24"/>
                <w:lang w:val="en-US"/>
              </w:rPr>
              <w:t xml:space="preserve">Snow that has fallen to a depth sufficient to impede travel to </w:t>
            </w:r>
            <w:r w:rsidR="009714B8">
              <w:rPr>
                <w:rFonts w:ascii="Arial Narrow" w:hAnsi="Arial Narrow"/>
                <w:szCs w:val="24"/>
                <w:lang w:val="en-US"/>
              </w:rPr>
              <w:t>the school</w:t>
            </w:r>
            <w:r>
              <w:rPr>
                <w:rFonts w:ascii="Arial Narrow" w:hAnsi="Arial Narrow"/>
                <w:szCs w:val="24"/>
                <w:lang w:val="en-US"/>
              </w:rPr>
              <w:t xml:space="preserve"> and safety within </w:t>
            </w:r>
            <w:r w:rsidR="009714B8">
              <w:rPr>
                <w:rFonts w:ascii="Arial Narrow" w:hAnsi="Arial Narrow"/>
                <w:szCs w:val="24"/>
                <w:lang w:val="en-US"/>
              </w:rPr>
              <w:t>the school</w:t>
            </w:r>
            <w:r>
              <w:rPr>
                <w:rFonts w:ascii="Arial Narrow" w:hAnsi="Arial Narrow"/>
                <w:szCs w:val="24"/>
                <w:lang w:val="en-US"/>
              </w:rPr>
              <w:t xml:space="preserve"> grounds.</w:t>
            </w:r>
          </w:p>
          <w:p w:rsidR="006A7DC3" w:rsidRDefault="00D1097B" w:rsidP="004C5AE8">
            <w:pPr>
              <w:numPr>
                <w:ilvl w:val="0"/>
                <w:numId w:val="5"/>
              </w:numPr>
              <w:tabs>
                <w:tab w:val="clear" w:pos="720"/>
                <w:tab w:val="clear" w:pos="851"/>
                <w:tab w:val="num" w:pos="459"/>
                <w:tab w:val="right" w:pos="9900"/>
              </w:tabs>
              <w:ind w:left="460" w:hanging="284"/>
              <w:jc w:val="left"/>
              <w:rPr>
                <w:rFonts w:ascii="Arial Narrow" w:hAnsi="Arial Narrow" w:cs="Arial"/>
                <w:b/>
                <w:szCs w:val="24"/>
              </w:rPr>
            </w:pPr>
            <w:r>
              <w:rPr>
                <w:rFonts w:ascii="Arial Narrow" w:hAnsi="Arial Narrow"/>
                <w:szCs w:val="24"/>
                <w:lang w:val="en-US"/>
              </w:rPr>
              <w:t xml:space="preserve">Ice </w:t>
            </w:r>
            <w:r w:rsidR="004C5AE8">
              <w:rPr>
                <w:rFonts w:ascii="Arial Narrow" w:hAnsi="Arial Narrow"/>
                <w:szCs w:val="24"/>
                <w:lang w:val="en-US"/>
              </w:rPr>
              <w:t xml:space="preserve">that renders </w:t>
            </w:r>
            <w:r w:rsidR="009714B8">
              <w:rPr>
                <w:rFonts w:ascii="Arial Narrow" w:hAnsi="Arial Narrow"/>
                <w:szCs w:val="24"/>
                <w:lang w:val="en-US"/>
              </w:rPr>
              <w:t>the school</w:t>
            </w:r>
            <w:r w:rsidR="004C5AE8">
              <w:rPr>
                <w:rFonts w:ascii="Arial Narrow" w:hAnsi="Arial Narrow"/>
                <w:szCs w:val="24"/>
                <w:lang w:val="en-US"/>
              </w:rPr>
              <w:t xml:space="preserve"> footpaths, playgrounds, roads within </w:t>
            </w:r>
            <w:r w:rsidR="009714B8">
              <w:rPr>
                <w:rFonts w:ascii="Arial Narrow" w:hAnsi="Arial Narrow"/>
                <w:szCs w:val="24"/>
                <w:lang w:val="en-US"/>
              </w:rPr>
              <w:t>the school</w:t>
            </w:r>
            <w:r w:rsidR="004C5AE8">
              <w:rPr>
                <w:rFonts w:ascii="Arial Narrow" w:hAnsi="Arial Narrow"/>
                <w:szCs w:val="24"/>
                <w:lang w:val="en-US"/>
              </w:rPr>
              <w:t xml:space="preserve"> and approach </w:t>
            </w:r>
            <w:r>
              <w:rPr>
                <w:rFonts w:ascii="Arial Narrow" w:hAnsi="Arial Narrow"/>
                <w:szCs w:val="24"/>
                <w:lang w:val="en-US"/>
              </w:rPr>
              <w:t xml:space="preserve">roads </w:t>
            </w:r>
            <w:r w:rsidR="004C5AE8">
              <w:rPr>
                <w:rFonts w:ascii="Arial Narrow" w:hAnsi="Arial Narrow"/>
                <w:szCs w:val="24"/>
                <w:lang w:val="en-US"/>
              </w:rPr>
              <w:t xml:space="preserve">to </w:t>
            </w:r>
            <w:r w:rsidR="009714B8">
              <w:rPr>
                <w:rFonts w:ascii="Arial Narrow" w:hAnsi="Arial Narrow"/>
                <w:szCs w:val="24"/>
                <w:lang w:val="en-US"/>
              </w:rPr>
              <w:t>the school</w:t>
            </w:r>
            <w:r w:rsidR="004C5AE8">
              <w:rPr>
                <w:rFonts w:ascii="Arial Narrow" w:hAnsi="Arial Narrow"/>
                <w:szCs w:val="24"/>
                <w:lang w:val="en-US"/>
              </w:rPr>
              <w:t xml:space="preserve"> </w:t>
            </w:r>
            <w:r w:rsidR="009F0138">
              <w:rPr>
                <w:rFonts w:ascii="Arial Narrow" w:hAnsi="Arial Narrow"/>
                <w:szCs w:val="24"/>
                <w:lang w:val="en-US"/>
              </w:rPr>
              <w:t xml:space="preserve">as </w:t>
            </w:r>
            <w:r>
              <w:rPr>
                <w:rFonts w:ascii="Arial Narrow" w:hAnsi="Arial Narrow"/>
                <w:szCs w:val="24"/>
                <w:lang w:val="en-US"/>
              </w:rPr>
              <w:t>potentially dangerous</w:t>
            </w:r>
            <w:r w:rsidRPr="004B44A2">
              <w:rPr>
                <w:rFonts w:ascii="Arial Narrow" w:hAnsi="Arial Narrow" w:cs="Arial"/>
                <w:szCs w:val="24"/>
              </w:rPr>
              <w:t>.</w:t>
            </w:r>
          </w:p>
        </w:tc>
      </w:tr>
      <w:tr w:rsidR="004B44A2" w:rsidTr="004B44A2">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4B44A2" w:rsidRDefault="009F20F5" w:rsidP="004B44A2">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7.1</w:t>
            </w:r>
            <w:r w:rsidR="00AB4E93">
              <w:rPr>
                <w:rFonts w:ascii="Arial Narrow" w:hAnsi="Arial Narrow" w:cs="Arial"/>
                <w:sz w:val="24"/>
                <w:szCs w:val="24"/>
              </w:rPr>
              <w:t>6</w:t>
            </w:r>
            <w:r w:rsidR="004B44A2">
              <w:rPr>
                <w:rFonts w:ascii="Arial Narrow" w:hAnsi="Arial Narrow" w:cs="Arial"/>
                <w:sz w:val="24"/>
                <w:szCs w:val="24"/>
              </w:rPr>
              <w:t>.2</w:t>
            </w:r>
          </w:p>
        </w:tc>
        <w:tc>
          <w:tcPr>
            <w:tcW w:w="8789" w:type="dxa"/>
            <w:shd w:val="clear" w:color="auto" w:fill="auto"/>
          </w:tcPr>
          <w:p w:rsidR="004B44A2" w:rsidRDefault="004B44A2" w:rsidP="004B44A2">
            <w:pPr>
              <w:tabs>
                <w:tab w:val="left" w:pos="454"/>
                <w:tab w:val="left" w:pos="720"/>
              </w:tabs>
              <w:spacing w:before="60" w:after="0"/>
              <w:ind w:left="0" w:right="34" w:firstLine="0"/>
              <w:jc w:val="left"/>
              <w:rPr>
                <w:rFonts w:ascii="Arial Narrow" w:hAnsi="Arial Narrow"/>
                <w:b/>
                <w:szCs w:val="24"/>
              </w:rPr>
            </w:pPr>
            <w:r>
              <w:rPr>
                <w:rFonts w:ascii="Arial Narrow" w:hAnsi="Arial Narrow"/>
                <w:b/>
                <w:szCs w:val="24"/>
              </w:rPr>
              <w:t>Prevention and Mitigation</w:t>
            </w:r>
          </w:p>
          <w:p w:rsidR="004B44A2" w:rsidRDefault="009F0138" w:rsidP="004B44A2">
            <w:pPr>
              <w:tabs>
                <w:tab w:val="left" w:pos="459"/>
              </w:tabs>
              <w:spacing w:after="60"/>
              <w:ind w:left="0" w:right="34" w:firstLine="0"/>
              <w:jc w:val="left"/>
              <w:rPr>
                <w:rFonts w:ascii="Arial Narrow" w:hAnsi="Arial Narrow"/>
                <w:szCs w:val="24"/>
              </w:rPr>
            </w:pPr>
            <w:r>
              <w:rPr>
                <w:rFonts w:ascii="Arial Narrow" w:hAnsi="Arial Narrow"/>
                <w:szCs w:val="24"/>
              </w:rPr>
              <w:t>The a</w:t>
            </w:r>
            <w:r w:rsidR="004B44A2">
              <w:rPr>
                <w:rFonts w:ascii="Arial Narrow" w:hAnsi="Arial Narrow"/>
                <w:szCs w:val="24"/>
              </w:rPr>
              <w:t xml:space="preserve">im is to stay </w:t>
            </w:r>
            <w:r w:rsidR="004B44A2">
              <w:rPr>
                <w:rFonts w:ascii="Arial Narrow" w:hAnsi="Arial Narrow" w:cs="Arial"/>
                <w:szCs w:val="24"/>
              </w:rPr>
              <w:t xml:space="preserve">open to pupils (with regime of reduced hours if necessary) or to re-open at </w:t>
            </w:r>
            <w:r>
              <w:rPr>
                <w:rFonts w:ascii="Arial Narrow" w:hAnsi="Arial Narrow" w:cs="Arial"/>
                <w:szCs w:val="24"/>
              </w:rPr>
              <w:t xml:space="preserve">the </w:t>
            </w:r>
            <w:r w:rsidR="004B44A2">
              <w:rPr>
                <w:rFonts w:ascii="Arial Narrow" w:hAnsi="Arial Narrow" w:cs="Arial"/>
                <w:szCs w:val="24"/>
              </w:rPr>
              <w:t xml:space="preserve">earliest opportunity. </w:t>
            </w:r>
            <w:r w:rsidR="004B44A2">
              <w:rPr>
                <w:rFonts w:ascii="Arial Narrow" w:hAnsi="Arial Narrow"/>
                <w:szCs w:val="24"/>
              </w:rPr>
              <w:t>School</w:t>
            </w:r>
            <w:r w:rsidR="00081500">
              <w:rPr>
                <w:rFonts w:ascii="Arial Narrow" w:hAnsi="Arial Narrow"/>
                <w:szCs w:val="24"/>
              </w:rPr>
              <w:t>s</w:t>
            </w:r>
            <w:r w:rsidR="004B44A2">
              <w:rPr>
                <w:rFonts w:ascii="Arial Narrow" w:hAnsi="Arial Narrow"/>
                <w:szCs w:val="24"/>
              </w:rPr>
              <w:t xml:space="preserve"> should: </w:t>
            </w:r>
          </w:p>
          <w:p w:rsidR="004B44A2" w:rsidRPr="005C61C3" w:rsidRDefault="004B44A2" w:rsidP="004B44A2">
            <w:pPr>
              <w:numPr>
                <w:ilvl w:val="0"/>
                <w:numId w:val="5"/>
              </w:numPr>
              <w:tabs>
                <w:tab w:val="clear" w:pos="720"/>
                <w:tab w:val="clear" w:pos="851"/>
                <w:tab w:val="num" w:pos="459"/>
                <w:tab w:val="right" w:pos="9900"/>
              </w:tabs>
              <w:spacing w:after="60"/>
              <w:ind w:left="460" w:hanging="284"/>
              <w:jc w:val="left"/>
              <w:rPr>
                <w:rFonts w:ascii="Arial Narrow" w:hAnsi="Arial Narrow" w:cs="Arial"/>
                <w:szCs w:val="24"/>
              </w:rPr>
            </w:pPr>
            <w:r>
              <w:rPr>
                <w:rFonts w:ascii="Arial Narrow" w:hAnsi="Arial Narrow"/>
                <w:szCs w:val="24"/>
              </w:rPr>
              <w:t>Ensure enough grit is held on-site and that adequate insurance and maintenance arrangements are in place prior to the onset of winter.</w:t>
            </w:r>
          </w:p>
          <w:p w:rsidR="004B44A2" w:rsidRPr="006A7DC3" w:rsidRDefault="004B44A2" w:rsidP="004B44A2">
            <w:pPr>
              <w:numPr>
                <w:ilvl w:val="0"/>
                <w:numId w:val="5"/>
              </w:numPr>
              <w:tabs>
                <w:tab w:val="clear" w:pos="720"/>
                <w:tab w:val="clear" w:pos="851"/>
                <w:tab w:val="num" w:pos="459"/>
                <w:tab w:val="right" w:pos="9900"/>
              </w:tabs>
              <w:spacing w:after="60"/>
              <w:ind w:left="460" w:hanging="284"/>
              <w:jc w:val="left"/>
              <w:rPr>
                <w:rFonts w:ascii="Arial Narrow" w:hAnsi="Arial Narrow" w:cs="Arial"/>
                <w:szCs w:val="24"/>
              </w:rPr>
            </w:pPr>
            <w:r>
              <w:rPr>
                <w:rFonts w:ascii="Arial Narrow" w:hAnsi="Arial Narrow"/>
                <w:szCs w:val="24"/>
              </w:rPr>
              <w:t>Monitor Met Office Weather Warnings [</w:t>
            </w:r>
            <w:hyperlink r:id="rId17" w:history="1">
              <w:r w:rsidRPr="00B66744">
                <w:rPr>
                  <w:rStyle w:val="Hyperlink"/>
                  <w:rFonts w:ascii="Arial Narrow" w:hAnsi="Arial Narrow"/>
                  <w:szCs w:val="24"/>
                </w:rPr>
                <w:t>http://www.metoffice.gov.uk/public/weather/warnings</w:t>
              </w:r>
            </w:hyperlink>
            <w:r>
              <w:rPr>
                <w:rFonts w:ascii="Arial Narrow" w:hAnsi="Arial Narrow"/>
                <w:szCs w:val="24"/>
              </w:rPr>
              <w:t>] as required.</w:t>
            </w:r>
          </w:p>
          <w:p w:rsidR="006A7DC3" w:rsidRPr="000F0F15" w:rsidRDefault="006A7DC3" w:rsidP="004B44A2">
            <w:pPr>
              <w:numPr>
                <w:ilvl w:val="0"/>
                <w:numId w:val="5"/>
              </w:numPr>
              <w:tabs>
                <w:tab w:val="clear" w:pos="720"/>
                <w:tab w:val="clear" w:pos="851"/>
                <w:tab w:val="num" w:pos="459"/>
                <w:tab w:val="right" w:pos="9900"/>
              </w:tabs>
              <w:spacing w:after="60"/>
              <w:ind w:left="460" w:hanging="284"/>
              <w:jc w:val="left"/>
              <w:rPr>
                <w:rFonts w:ascii="Arial Narrow" w:hAnsi="Arial Narrow" w:cs="Arial"/>
                <w:szCs w:val="24"/>
              </w:rPr>
            </w:pPr>
            <w:r>
              <w:rPr>
                <w:rFonts w:ascii="Arial Narrow" w:hAnsi="Arial Narrow"/>
                <w:szCs w:val="24"/>
              </w:rPr>
              <w:t xml:space="preserve">Grit key access routes/footpaths within </w:t>
            </w:r>
            <w:r w:rsidR="009714B8">
              <w:rPr>
                <w:rFonts w:ascii="Arial Narrow" w:hAnsi="Arial Narrow"/>
                <w:szCs w:val="24"/>
              </w:rPr>
              <w:t>the school</w:t>
            </w:r>
            <w:r>
              <w:rPr>
                <w:rFonts w:ascii="Arial Narrow" w:hAnsi="Arial Narrow"/>
                <w:szCs w:val="24"/>
              </w:rPr>
              <w:t xml:space="preserve"> to prevent conditions that would lead to closure to pupils.</w:t>
            </w:r>
          </w:p>
          <w:p w:rsidR="004B44A2" w:rsidRDefault="006A7DC3" w:rsidP="006A7DC3">
            <w:pPr>
              <w:tabs>
                <w:tab w:val="left" w:pos="459"/>
              </w:tabs>
              <w:spacing w:after="60"/>
              <w:ind w:left="0" w:right="34" w:firstLine="0"/>
              <w:jc w:val="left"/>
              <w:rPr>
                <w:rFonts w:ascii="Arial Narrow" w:hAnsi="Arial Narrow"/>
                <w:szCs w:val="24"/>
              </w:rPr>
            </w:pPr>
            <w:r>
              <w:rPr>
                <w:rFonts w:ascii="Arial Narrow" w:hAnsi="Arial Narrow"/>
                <w:szCs w:val="24"/>
              </w:rPr>
              <w:t>To aid s</w:t>
            </w:r>
            <w:r w:rsidR="004B44A2">
              <w:rPr>
                <w:rFonts w:ascii="Arial Narrow" w:hAnsi="Arial Narrow"/>
                <w:szCs w:val="24"/>
              </w:rPr>
              <w:t xml:space="preserve">chools </w:t>
            </w:r>
            <w:r w:rsidR="00262E58">
              <w:rPr>
                <w:rFonts w:ascii="Arial Narrow" w:hAnsi="Arial Narrow"/>
                <w:szCs w:val="24"/>
              </w:rPr>
              <w:t xml:space="preserve">to </w:t>
            </w:r>
            <w:r>
              <w:rPr>
                <w:rFonts w:ascii="Arial Narrow" w:hAnsi="Arial Narrow"/>
                <w:szCs w:val="24"/>
              </w:rPr>
              <w:t>prioritise their efforts, they are recommended to identify:</w:t>
            </w:r>
          </w:p>
          <w:p w:rsidR="004B44A2" w:rsidRPr="004B44A2" w:rsidRDefault="004B44A2" w:rsidP="006A7DC3">
            <w:pPr>
              <w:numPr>
                <w:ilvl w:val="0"/>
                <w:numId w:val="5"/>
              </w:numPr>
              <w:tabs>
                <w:tab w:val="clear" w:pos="720"/>
                <w:tab w:val="clear" w:pos="851"/>
                <w:tab w:val="num" w:pos="459"/>
                <w:tab w:val="right" w:pos="9900"/>
              </w:tabs>
              <w:spacing w:after="60"/>
              <w:ind w:left="460" w:hanging="284"/>
              <w:jc w:val="left"/>
              <w:rPr>
                <w:rFonts w:ascii="Arial Narrow" w:hAnsi="Arial Narrow" w:cs="Arial"/>
                <w:szCs w:val="24"/>
              </w:rPr>
            </w:pPr>
            <w:r w:rsidRPr="004B44A2">
              <w:rPr>
                <w:rFonts w:ascii="Arial Narrow" w:hAnsi="Arial Narrow" w:cs="Arial"/>
              </w:rPr>
              <w:t>Contact</w:t>
            </w:r>
            <w:r>
              <w:rPr>
                <w:rFonts w:ascii="Arial Narrow" w:hAnsi="Arial Narrow" w:cs="Arial"/>
              </w:rPr>
              <w:t>(s)</w:t>
            </w:r>
            <w:r w:rsidRPr="004B44A2">
              <w:rPr>
                <w:rFonts w:ascii="Arial Narrow" w:hAnsi="Arial Narrow" w:cs="Arial"/>
              </w:rPr>
              <w:t xml:space="preserve"> who can unlock/open gates (including outside hours).</w:t>
            </w:r>
          </w:p>
          <w:p w:rsidR="004B44A2" w:rsidRPr="004B44A2" w:rsidRDefault="004B44A2" w:rsidP="006A7DC3">
            <w:pPr>
              <w:numPr>
                <w:ilvl w:val="0"/>
                <w:numId w:val="5"/>
              </w:numPr>
              <w:tabs>
                <w:tab w:val="clear" w:pos="720"/>
                <w:tab w:val="clear" w:pos="851"/>
                <w:tab w:val="num" w:pos="459"/>
                <w:tab w:val="right" w:pos="9900"/>
              </w:tabs>
              <w:spacing w:after="60"/>
              <w:ind w:left="459" w:hanging="283"/>
              <w:jc w:val="left"/>
              <w:rPr>
                <w:rFonts w:ascii="Arial Narrow" w:hAnsi="Arial Narrow" w:cs="Arial"/>
                <w:szCs w:val="24"/>
              </w:rPr>
            </w:pPr>
            <w:r w:rsidRPr="004B44A2">
              <w:rPr>
                <w:rFonts w:ascii="Arial Narrow" w:hAnsi="Arial Narrow"/>
                <w:szCs w:val="24"/>
                <w:lang w:val="en-US"/>
              </w:rPr>
              <w:t>Priority access road for staff and parent/carer vehicles</w:t>
            </w:r>
            <w:r w:rsidRPr="004B44A2">
              <w:rPr>
                <w:rFonts w:ascii="Arial Narrow" w:hAnsi="Arial Narrow" w:cs="Arial"/>
                <w:szCs w:val="24"/>
              </w:rPr>
              <w:t>.</w:t>
            </w:r>
          </w:p>
          <w:p w:rsidR="004B44A2" w:rsidRPr="004B44A2" w:rsidRDefault="004B44A2" w:rsidP="006A7DC3">
            <w:pPr>
              <w:numPr>
                <w:ilvl w:val="0"/>
                <w:numId w:val="5"/>
              </w:numPr>
              <w:tabs>
                <w:tab w:val="clear" w:pos="720"/>
                <w:tab w:val="clear" w:pos="851"/>
                <w:tab w:val="num" w:pos="459"/>
                <w:tab w:val="right" w:pos="9900"/>
              </w:tabs>
              <w:spacing w:after="60"/>
              <w:ind w:left="459" w:hanging="283"/>
              <w:jc w:val="left"/>
              <w:rPr>
                <w:rFonts w:ascii="Arial Narrow" w:hAnsi="Arial Narrow" w:cs="Arial"/>
                <w:szCs w:val="24"/>
              </w:rPr>
            </w:pPr>
            <w:r w:rsidRPr="004B44A2">
              <w:rPr>
                <w:rFonts w:ascii="Arial Narrow" w:hAnsi="Arial Narrow"/>
                <w:szCs w:val="24"/>
                <w:lang w:val="en-US"/>
              </w:rPr>
              <w:t>Additional access road for refuse collection and delivery vehicles</w:t>
            </w:r>
            <w:r w:rsidR="006A7DC3">
              <w:rPr>
                <w:rFonts w:ascii="Arial Narrow" w:hAnsi="Arial Narrow"/>
                <w:szCs w:val="24"/>
                <w:lang w:val="en-US"/>
              </w:rPr>
              <w:t>.</w:t>
            </w:r>
          </w:p>
          <w:p w:rsidR="004B44A2" w:rsidRPr="004B44A2" w:rsidRDefault="004B44A2" w:rsidP="006A7DC3">
            <w:pPr>
              <w:numPr>
                <w:ilvl w:val="0"/>
                <w:numId w:val="5"/>
              </w:numPr>
              <w:tabs>
                <w:tab w:val="clear" w:pos="720"/>
                <w:tab w:val="clear" w:pos="851"/>
                <w:tab w:val="num" w:pos="459"/>
                <w:tab w:val="right" w:pos="9900"/>
              </w:tabs>
              <w:spacing w:after="60"/>
              <w:ind w:left="459" w:hanging="283"/>
              <w:jc w:val="left"/>
              <w:rPr>
                <w:rFonts w:ascii="Arial Narrow" w:hAnsi="Arial Narrow" w:cs="Arial"/>
                <w:szCs w:val="24"/>
              </w:rPr>
            </w:pPr>
            <w:r w:rsidRPr="004B44A2">
              <w:rPr>
                <w:rFonts w:ascii="Arial Narrow" w:hAnsi="Arial Narrow"/>
                <w:szCs w:val="24"/>
                <w:lang w:val="en-US"/>
              </w:rPr>
              <w:t xml:space="preserve">Priority pedestrian access within </w:t>
            </w:r>
            <w:r w:rsidR="009714B8">
              <w:rPr>
                <w:rFonts w:ascii="Arial Narrow" w:hAnsi="Arial Narrow"/>
                <w:szCs w:val="24"/>
                <w:lang w:val="en-US"/>
              </w:rPr>
              <w:t>the school</w:t>
            </w:r>
            <w:r w:rsidRPr="004B44A2">
              <w:rPr>
                <w:rFonts w:ascii="Arial Narrow" w:hAnsi="Arial Narrow"/>
                <w:szCs w:val="24"/>
                <w:lang w:val="en-US"/>
              </w:rPr>
              <w:t xml:space="preserve"> grounds</w:t>
            </w:r>
            <w:r w:rsidRPr="004B44A2">
              <w:rPr>
                <w:rFonts w:ascii="Arial Narrow" w:hAnsi="Arial Narrow" w:cs="Arial"/>
                <w:szCs w:val="24"/>
              </w:rPr>
              <w:t>.</w:t>
            </w:r>
          </w:p>
          <w:p w:rsidR="004B44A2" w:rsidRPr="004B44A2" w:rsidRDefault="004B44A2" w:rsidP="006A7DC3">
            <w:pPr>
              <w:numPr>
                <w:ilvl w:val="0"/>
                <w:numId w:val="5"/>
              </w:numPr>
              <w:tabs>
                <w:tab w:val="clear" w:pos="720"/>
                <w:tab w:val="clear" w:pos="851"/>
                <w:tab w:val="num" w:pos="459"/>
                <w:tab w:val="right" w:pos="9900"/>
              </w:tabs>
              <w:spacing w:after="60"/>
              <w:ind w:left="459" w:hanging="283"/>
              <w:jc w:val="left"/>
              <w:rPr>
                <w:rFonts w:ascii="Arial Narrow" w:hAnsi="Arial Narrow" w:cs="Arial"/>
                <w:szCs w:val="24"/>
              </w:rPr>
            </w:pPr>
            <w:r w:rsidRPr="004B44A2">
              <w:rPr>
                <w:rFonts w:ascii="Arial Narrow" w:hAnsi="Arial Narrow"/>
                <w:szCs w:val="24"/>
                <w:lang w:val="en-US"/>
              </w:rPr>
              <w:t>Priority car parking for staff and key visitors</w:t>
            </w:r>
            <w:r w:rsidR="006A7DC3">
              <w:rPr>
                <w:rFonts w:ascii="Arial Narrow" w:hAnsi="Arial Narrow"/>
                <w:szCs w:val="24"/>
                <w:lang w:val="en-US"/>
              </w:rPr>
              <w:t>.</w:t>
            </w:r>
          </w:p>
          <w:p w:rsidR="004B44A2" w:rsidRDefault="004B44A2" w:rsidP="006A7DC3">
            <w:pPr>
              <w:numPr>
                <w:ilvl w:val="0"/>
                <w:numId w:val="5"/>
              </w:numPr>
              <w:tabs>
                <w:tab w:val="clear" w:pos="720"/>
                <w:tab w:val="clear" w:pos="851"/>
                <w:tab w:val="num" w:pos="459"/>
                <w:tab w:val="right" w:pos="9900"/>
              </w:tabs>
              <w:ind w:left="460" w:hanging="284"/>
              <w:jc w:val="left"/>
              <w:rPr>
                <w:rFonts w:ascii="Arial Narrow" w:hAnsi="Arial Narrow" w:cs="Arial"/>
                <w:b/>
                <w:szCs w:val="24"/>
              </w:rPr>
            </w:pPr>
            <w:r w:rsidRPr="004B44A2">
              <w:rPr>
                <w:rFonts w:ascii="Arial Narrow" w:hAnsi="Arial Narrow"/>
                <w:szCs w:val="24"/>
                <w:lang w:val="en-US"/>
              </w:rPr>
              <w:t>Additional specific circumstances during cold weather</w:t>
            </w:r>
            <w:r w:rsidRPr="004B44A2">
              <w:rPr>
                <w:rFonts w:ascii="Arial Narrow" w:hAnsi="Arial Narrow" w:cs="Arial"/>
                <w:szCs w:val="24"/>
              </w:rPr>
              <w:t>.</w:t>
            </w:r>
          </w:p>
        </w:tc>
      </w:tr>
      <w:tr w:rsidR="00081500" w:rsidTr="00920C91">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081500" w:rsidRDefault="00081500" w:rsidP="00920C91">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7.1</w:t>
            </w:r>
            <w:r w:rsidR="00AB4E93">
              <w:rPr>
                <w:rFonts w:ascii="Arial Narrow" w:hAnsi="Arial Narrow" w:cs="Arial"/>
                <w:sz w:val="24"/>
                <w:szCs w:val="24"/>
              </w:rPr>
              <w:t>6</w:t>
            </w:r>
            <w:r>
              <w:rPr>
                <w:rFonts w:ascii="Arial Narrow" w:hAnsi="Arial Narrow" w:cs="Arial"/>
                <w:sz w:val="24"/>
                <w:szCs w:val="24"/>
              </w:rPr>
              <w:t>.3</w:t>
            </w:r>
          </w:p>
        </w:tc>
        <w:tc>
          <w:tcPr>
            <w:tcW w:w="8789" w:type="dxa"/>
            <w:shd w:val="clear" w:color="auto" w:fill="auto"/>
          </w:tcPr>
          <w:p w:rsidR="00081500" w:rsidRDefault="00081500" w:rsidP="00920C91">
            <w:pPr>
              <w:tabs>
                <w:tab w:val="left" w:pos="720"/>
              </w:tabs>
              <w:spacing w:before="60" w:after="0"/>
              <w:ind w:left="0" w:firstLine="0"/>
              <w:jc w:val="left"/>
              <w:rPr>
                <w:rFonts w:ascii="Arial Narrow" w:hAnsi="Arial Narrow"/>
                <w:b/>
                <w:szCs w:val="24"/>
              </w:rPr>
            </w:pPr>
            <w:r>
              <w:rPr>
                <w:rFonts w:ascii="Arial Narrow" w:hAnsi="Arial Narrow"/>
                <w:b/>
                <w:szCs w:val="24"/>
              </w:rPr>
              <w:t>Preventing Damage during Winter Weather</w:t>
            </w:r>
          </w:p>
          <w:p w:rsidR="00081500" w:rsidRDefault="00081500" w:rsidP="00081500">
            <w:pPr>
              <w:tabs>
                <w:tab w:val="left" w:pos="459"/>
              </w:tabs>
              <w:spacing w:after="60"/>
              <w:ind w:left="0" w:right="34" w:firstLine="0"/>
              <w:jc w:val="left"/>
              <w:rPr>
                <w:rFonts w:ascii="Arial Narrow" w:hAnsi="Arial Narrow"/>
                <w:szCs w:val="24"/>
              </w:rPr>
            </w:pPr>
            <w:r>
              <w:rPr>
                <w:rFonts w:ascii="Arial Narrow" w:hAnsi="Arial Narrow"/>
                <w:szCs w:val="24"/>
              </w:rPr>
              <w:t>When sub-zero temperatures are forecast, attention should be paid to water tanks and pipes in unheated areas such as loft spaces or out-buildings. If water pipes freeze:</w:t>
            </w:r>
          </w:p>
          <w:p w:rsidR="00081500" w:rsidRDefault="00081500" w:rsidP="00081500">
            <w:pPr>
              <w:numPr>
                <w:ilvl w:val="0"/>
                <w:numId w:val="18"/>
              </w:numPr>
              <w:tabs>
                <w:tab w:val="num" w:pos="459"/>
              </w:tabs>
              <w:spacing w:after="60"/>
              <w:ind w:left="460" w:right="34" w:hanging="284"/>
              <w:jc w:val="left"/>
              <w:rPr>
                <w:rFonts w:ascii="Arial Narrow" w:hAnsi="Arial Narrow"/>
                <w:szCs w:val="24"/>
              </w:rPr>
            </w:pPr>
            <w:r>
              <w:rPr>
                <w:rFonts w:ascii="Arial Narrow" w:hAnsi="Arial Narrow"/>
                <w:szCs w:val="24"/>
              </w:rPr>
              <w:t xml:space="preserve">Turn off the water supply at the </w:t>
            </w:r>
            <w:proofErr w:type="gramStart"/>
            <w:r>
              <w:rPr>
                <w:rFonts w:ascii="Arial Narrow" w:hAnsi="Arial Narrow"/>
                <w:szCs w:val="24"/>
              </w:rPr>
              <w:t>stop-cock</w:t>
            </w:r>
            <w:proofErr w:type="gramEnd"/>
          </w:p>
          <w:p w:rsidR="00081500" w:rsidRDefault="00081500" w:rsidP="00081500">
            <w:pPr>
              <w:numPr>
                <w:ilvl w:val="0"/>
                <w:numId w:val="18"/>
              </w:numPr>
              <w:tabs>
                <w:tab w:val="num" w:pos="459"/>
              </w:tabs>
              <w:spacing w:after="60"/>
              <w:ind w:left="460" w:right="34" w:hanging="284"/>
              <w:jc w:val="left"/>
              <w:rPr>
                <w:rFonts w:ascii="Arial Narrow" w:hAnsi="Arial Narrow"/>
                <w:szCs w:val="24"/>
              </w:rPr>
            </w:pPr>
            <w:r>
              <w:rPr>
                <w:rFonts w:ascii="Arial Narrow" w:hAnsi="Arial Narrow"/>
                <w:szCs w:val="24"/>
              </w:rPr>
              <w:t>Check to see if the pipes have burst.</w:t>
            </w:r>
          </w:p>
          <w:p w:rsidR="00081500" w:rsidRDefault="00081500" w:rsidP="00081500">
            <w:pPr>
              <w:numPr>
                <w:ilvl w:val="0"/>
                <w:numId w:val="18"/>
              </w:numPr>
              <w:tabs>
                <w:tab w:val="num" w:pos="459"/>
              </w:tabs>
              <w:spacing w:after="60"/>
              <w:ind w:left="460" w:right="34" w:hanging="284"/>
              <w:jc w:val="left"/>
              <w:rPr>
                <w:rFonts w:ascii="Arial Narrow" w:hAnsi="Arial Narrow"/>
                <w:szCs w:val="24"/>
              </w:rPr>
            </w:pPr>
            <w:r>
              <w:rPr>
                <w:rFonts w:ascii="Arial Narrow" w:hAnsi="Arial Narrow"/>
                <w:szCs w:val="24"/>
              </w:rPr>
              <w:t>Open the affected tap. Slowly thaw the pipe with hot water bottles or a towel soaked in hot water, if available, starting at the end nearest the tap.</w:t>
            </w:r>
          </w:p>
          <w:p w:rsidR="00081500" w:rsidRDefault="00081500" w:rsidP="00081500">
            <w:pPr>
              <w:numPr>
                <w:ilvl w:val="0"/>
                <w:numId w:val="18"/>
              </w:numPr>
              <w:tabs>
                <w:tab w:val="num" w:pos="459"/>
              </w:tabs>
              <w:spacing w:after="60"/>
              <w:ind w:left="460" w:right="34" w:hanging="284"/>
              <w:jc w:val="left"/>
              <w:rPr>
                <w:rFonts w:ascii="Arial Narrow" w:hAnsi="Arial Narrow"/>
                <w:szCs w:val="24"/>
              </w:rPr>
            </w:pPr>
            <w:r>
              <w:rPr>
                <w:rFonts w:ascii="Arial Narrow" w:hAnsi="Arial Narrow"/>
                <w:szCs w:val="24"/>
              </w:rPr>
              <w:t>Never use a naked flame or blowtorch to thaw the pipe.</w:t>
            </w:r>
          </w:p>
          <w:p w:rsidR="00081500" w:rsidRDefault="00081500" w:rsidP="00081500">
            <w:pPr>
              <w:numPr>
                <w:ilvl w:val="0"/>
                <w:numId w:val="18"/>
              </w:numPr>
              <w:tabs>
                <w:tab w:val="num" w:pos="459"/>
              </w:tabs>
              <w:ind w:left="460" w:right="34" w:hanging="284"/>
              <w:jc w:val="left"/>
              <w:rPr>
                <w:rFonts w:ascii="Arial Narrow" w:hAnsi="Arial Narrow"/>
                <w:b/>
                <w:szCs w:val="24"/>
              </w:rPr>
            </w:pPr>
            <w:r>
              <w:rPr>
                <w:rFonts w:ascii="Arial Narrow" w:hAnsi="Arial Narrow"/>
                <w:szCs w:val="24"/>
              </w:rPr>
              <w:t>Do not leave taps dripping or running as the water may not drain down the plughole if the pipe below is frozen.</w:t>
            </w:r>
          </w:p>
        </w:tc>
      </w:tr>
    </w:tbl>
    <w:p w:rsidR="004C5AE8" w:rsidRDefault="004B44A2" w:rsidP="004C5AE8">
      <w:pPr>
        <w:tabs>
          <w:tab w:val="left" w:pos="720"/>
        </w:tabs>
        <w:spacing w:after="0"/>
        <w:ind w:left="0" w:firstLine="0"/>
        <w:jc w:val="center"/>
        <w:rPr>
          <w:rFonts w:ascii="Arial Narrow" w:hAnsi="Arial Narrow" w:cs="Arial"/>
          <w:b/>
          <w:szCs w:val="28"/>
        </w:rPr>
      </w:pPr>
      <w:r>
        <w:rPr>
          <w:rFonts w:ascii="Arial Narrow" w:hAnsi="Arial Narrow" w:cs="Arial"/>
          <w:b/>
          <w:szCs w:val="28"/>
        </w:rPr>
        <w:br w:type="page"/>
      </w:r>
    </w:p>
    <w:tbl>
      <w:tblPr>
        <w:tblW w:w="9781" w:type="dxa"/>
        <w:tblInd w:w="250" w:type="dxa"/>
        <w:tblLook w:val="04A0" w:firstRow="1" w:lastRow="0" w:firstColumn="1" w:lastColumn="0" w:noHBand="0" w:noVBand="1"/>
      </w:tblPr>
      <w:tblGrid>
        <w:gridCol w:w="992"/>
        <w:gridCol w:w="8789"/>
      </w:tblGrid>
      <w:tr w:rsidR="006A7DC3" w:rsidRPr="00E4445D" w:rsidTr="006A7DC3">
        <w:tc>
          <w:tcPr>
            <w:tcW w:w="9781" w:type="dxa"/>
            <w:gridSpan w:val="2"/>
            <w:tcBorders>
              <w:top w:val="single" w:sz="18" w:space="0" w:color="000000"/>
              <w:left w:val="single" w:sz="18" w:space="0" w:color="000000"/>
              <w:bottom w:val="single" w:sz="18" w:space="0" w:color="000000"/>
              <w:right w:val="single" w:sz="18" w:space="0" w:color="000000"/>
            </w:tcBorders>
            <w:shd w:val="clear" w:color="auto" w:fill="FF0000"/>
          </w:tcPr>
          <w:p w:rsidR="006A7DC3" w:rsidRPr="00E4445D" w:rsidRDefault="006A7DC3" w:rsidP="006A7DC3">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b w:val="0"/>
                <w:color w:val="FFFFFF"/>
                <w:sz w:val="24"/>
                <w:szCs w:val="24"/>
              </w:rPr>
            </w:pPr>
            <w:r w:rsidRPr="00E4445D">
              <w:rPr>
                <w:rFonts w:ascii="Arial Narrow" w:hAnsi="Arial Narrow" w:cs="Arial"/>
                <w:color w:val="FFFFFF"/>
                <w:sz w:val="24"/>
                <w:szCs w:val="24"/>
              </w:rPr>
              <w:t>7: Hazard/Threat Information</w:t>
            </w:r>
          </w:p>
        </w:tc>
      </w:tr>
      <w:tr w:rsidR="006A7DC3" w:rsidRPr="0093331C" w:rsidTr="006A7DC3">
        <w:tblPrEx>
          <w:tblBorders>
            <w:top w:val="single" w:sz="18" w:space="0" w:color="auto"/>
            <w:left w:val="single" w:sz="18" w:space="0" w:color="auto"/>
            <w:bottom w:val="single" w:sz="18" w:space="0" w:color="auto"/>
            <w:right w:val="single" w:sz="18" w:space="0" w:color="auto"/>
          </w:tblBorders>
        </w:tblPrEx>
        <w:tc>
          <w:tcPr>
            <w:tcW w:w="9781" w:type="dxa"/>
            <w:gridSpan w:val="2"/>
            <w:tcBorders>
              <w:top w:val="single" w:sz="18" w:space="0" w:color="auto"/>
              <w:bottom w:val="single" w:sz="18" w:space="0" w:color="auto"/>
            </w:tcBorders>
            <w:shd w:val="clear" w:color="auto" w:fill="D0CECE"/>
          </w:tcPr>
          <w:p w:rsidR="006A7DC3" w:rsidRPr="00F00B61" w:rsidRDefault="006A7DC3" w:rsidP="006A7DC3">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7.1</w:t>
            </w:r>
            <w:r w:rsidR="00E47CBD">
              <w:rPr>
                <w:rFonts w:ascii="Arial Narrow" w:hAnsi="Arial Narrow" w:cs="Arial"/>
                <w:sz w:val="24"/>
                <w:szCs w:val="24"/>
              </w:rPr>
              <w:t>6</w:t>
            </w:r>
            <w:r>
              <w:rPr>
                <w:rFonts w:ascii="Arial Narrow" w:hAnsi="Arial Narrow" w:cs="Arial"/>
                <w:sz w:val="24"/>
                <w:szCs w:val="24"/>
              </w:rPr>
              <w:t>: Winter Weather</w:t>
            </w:r>
          </w:p>
        </w:tc>
      </w:tr>
      <w:tr w:rsidR="004C5AE8" w:rsidTr="009337B0">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4C5AE8" w:rsidRDefault="004C5AE8" w:rsidP="009337B0">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7.16.4</w:t>
            </w:r>
          </w:p>
        </w:tc>
        <w:tc>
          <w:tcPr>
            <w:tcW w:w="8789" w:type="dxa"/>
            <w:shd w:val="clear" w:color="auto" w:fill="auto"/>
          </w:tcPr>
          <w:p w:rsidR="004C5AE8" w:rsidRDefault="004C5AE8" w:rsidP="009337B0">
            <w:pPr>
              <w:tabs>
                <w:tab w:val="left" w:pos="720"/>
              </w:tabs>
              <w:spacing w:before="60" w:after="0"/>
              <w:ind w:left="0" w:firstLine="0"/>
              <w:jc w:val="left"/>
              <w:rPr>
                <w:rFonts w:ascii="Arial Narrow" w:hAnsi="Arial Narrow"/>
                <w:b/>
                <w:szCs w:val="24"/>
              </w:rPr>
            </w:pPr>
            <w:r>
              <w:rPr>
                <w:rFonts w:ascii="Arial Narrow" w:hAnsi="Arial Narrow"/>
                <w:b/>
                <w:szCs w:val="24"/>
              </w:rPr>
              <w:t>Incident Response</w:t>
            </w:r>
          </w:p>
          <w:p w:rsidR="004C5AE8" w:rsidRDefault="00BE73E3" w:rsidP="009337B0">
            <w:pPr>
              <w:tabs>
                <w:tab w:val="left" w:pos="601"/>
              </w:tabs>
              <w:spacing w:after="60"/>
              <w:ind w:left="0" w:right="34" w:firstLine="0"/>
              <w:jc w:val="left"/>
              <w:rPr>
                <w:rFonts w:ascii="Arial Narrow" w:hAnsi="Arial Narrow"/>
                <w:szCs w:val="24"/>
              </w:rPr>
            </w:pPr>
            <w:r>
              <w:rPr>
                <w:rFonts w:ascii="Arial Narrow" w:hAnsi="Arial Narrow" w:cs="Arial"/>
                <w:szCs w:val="24"/>
              </w:rPr>
              <w:t>The H</w:t>
            </w:r>
            <w:r w:rsidR="004C5AE8">
              <w:rPr>
                <w:rFonts w:ascii="Arial Narrow" w:hAnsi="Arial Narrow" w:cs="Arial"/>
                <w:szCs w:val="24"/>
              </w:rPr>
              <w:t xml:space="preserve">ead is responsible for </w:t>
            </w:r>
            <w:r w:rsidR="00262E58">
              <w:rPr>
                <w:rFonts w:ascii="Arial Narrow" w:hAnsi="Arial Narrow" w:cs="Arial"/>
                <w:szCs w:val="24"/>
              </w:rPr>
              <w:t xml:space="preserve">the </w:t>
            </w:r>
            <w:r w:rsidR="004C5AE8">
              <w:rPr>
                <w:rFonts w:ascii="Arial Narrow" w:hAnsi="Arial Narrow" w:cs="Arial"/>
                <w:szCs w:val="24"/>
              </w:rPr>
              <w:t xml:space="preserve">decision to close and will </w:t>
            </w:r>
            <w:r w:rsidR="004C5AE8">
              <w:rPr>
                <w:rFonts w:ascii="Arial Narrow" w:hAnsi="Arial Narrow"/>
                <w:szCs w:val="24"/>
              </w:rPr>
              <w:t xml:space="preserve">consider </w:t>
            </w:r>
            <w:r w:rsidR="00262E58">
              <w:rPr>
                <w:rFonts w:ascii="Arial Narrow" w:hAnsi="Arial Narrow"/>
                <w:szCs w:val="24"/>
              </w:rPr>
              <w:t xml:space="preserve">the </w:t>
            </w:r>
            <w:r w:rsidR="004C5AE8">
              <w:rPr>
                <w:rFonts w:ascii="Arial Narrow" w:hAnsi="Arial Narrow"/>
                <w:szCs w:val="24"/>
              </w:rPr>
              <w:t xml:space="preserve">health and safety implications for pupils, staff and visitors before deciding. If </w:t>
            </w:r>
            <w:r w:rsidR="009714B8">
              <w:rPr>
                <w:rFonts w:ascii="Arial Narrow" w:hAnsi="Arial Narrow"/>
                <w:szCs w:val="24"/>
              </w:rPr>
              <w:t>the school</w:t>
            </w:r>
            <w:r w:rsidR="004C5AE8">
              <w:rPr>
                <w:rFonts w:ascii="Arial Narrow" w:hAnsi="Arial Narrow"/>
                <w:szCs w:val="24"/>
              </w:rPr>
              <w:t xml:space="preserve"> has experienced heavy overnight snow, </w:t>
            </w:r>
            <w:r w:rsidR="00262E58">
              <w:rPr>
                <w:rFonts w:ascii="Arial Narrow" w:hAnsi="Arial Narrow"/>
                <w:szCs w:val="24"/>
              </w:rPr>
              <w:t xml:space="preserve">the </w:t>
            </w:r>
            <w:r w:rsidR="004C5AE8">
              <w:rPr>
                <w:rFonts w:ascii="Arial Narrow" w:hAnsi="Arial Narrow"/>
                <w:szCs w:val="24"/>
              </w:rPr>
              <w:t xml:space="preserve">decision should be made </w:t>
            </w:r>
            <w:r w:rsidR="00262E58">
              <w:rPr>
                <w:rFonts w:ascii="Arial Narrow" w:hAnsi="Arial Narrow"/>
                <w:szCs w:val="24"/>
              </w:rPr>
              <w:t xml:space="preserve">as </w:t>
            </w:r>
            <w:r w:rsidR="004C5AE8">
              <w:rPr>
                <w:rFonts w:ascii="Arial Narrow" w:hAnsi="Arial Narrow"/>
                <w:szCs w:val="24"/>
              </w:rPr>
              <w:t xml:space="preserve">early </w:t>
            </w:r>
            <w:r w:rsidR="00262E58">
              <w:rPr>
                <w:rFonts w:ascii="Arial Narrow" w:hAnsi="Arial Narrow"/>
                <w:szCs w:val="24"/>
              </w:rPr>
              <w:t xml:space="preserve">as possible </w:t>
            </w:r>
            <w:r w:rsidR="004C5AE8">
              <w:rPr>
                <w:rFonts w:ascii="Arial Narrow" w:hAnsi="Arial Narrow"/>
                <w:szCs w:val="24"/>
              </w:rPr>
              <w:t xml:space="preserve">to let parents/carers stop pupils leaving </w:t>
            </w:r>
            <w:r w:rsidR="00262E58">
              <w:rPr>
                <w:rFonts w:ascii="Arial Narrow" w:hAnsi="Arial Narrow"/>
                <w:szCs w:val="24"/>
              </w:rPr>
              <w:t>home</w:t>
            </w:r>
            <w:r w:rsidR="004C5AE8">
              <w:rPr>
                <w:rFonts w:ascii="Arial Narrow" w:hAnsi="Arial Narrow"/>
                <w:szCs w:val="24"/>
              </w:rPr>
              <w:t xml:space="preserve"> and </w:t>
            </w:r>
            <w:r w:rsidR="00262E58">
              <w:rPr>
                <w:rFonts w:ascii="Arial Narrow" w:hAnsi="Arial Narrow"/>
                <w:szCs w:val="24"/>
              </w:rPr>
              <w:t xml:space="preserve">to </w:t>
            </w:r>
            <w:r w:rsidR="004C5AE8">
              <w:rPr>
                <w:rFonts w:ascii="Arial Narrow" w:hAnsi="Arial Narrow"/>
                <w:szCs w:val="24"/>
              </w:rPr>
              <w:t>make other childcare arrangements.</w:t>
            </w:r>
          </w:p>
          <w:p w:rsidR="004C5AE8" w:rsidRDefault="004C5AE8" w:rsidP="009337B0">
            <w:pPr>
              <w:tabs>
                <w:tab w:val="left" w:pos="601"/>
              </w:tabs>
              <w:spacing w:after="60"/>
              <w:ind w:left="0" w:right="34" w:firstLine="0"/>
              <w:jc w:val="left"/>
              <w:rPr>
                <w:rFonts w:ascii="Arial Narrow" w:hAnsi="Arial Narrow"/>
                <w:szCs w:val="24"/>
              </w:rPr>
            </w:pPr>
            <w:r>
              <w:rPr>
                <w:rFonts w:ascii="Arial Narrow" w:hAnsi="Arial Narrow"/>
                <w:szCs w:val="24"/>
              </w:rPr>
              <w:t xml:space="preserve">If </w:t>
            </w:r>
            <w:r w:rsidR="00262E58">
              <w:rPr>
                <w:rFonts w:ascii="Arial Narrow" w:hAnsi="Arial Narrow"/>
                <w:szCs w:val="24"/>
              </w:rPr>
              <w:t xml:space="preserve">the </w:t>
            </w:r>
            <w:r>
              <w:rPr>
                <w:rFonts w:ascii="Arial Narrow" w:hAnsi="Arial Narrow"/>
                <w:szCs w:val="24"/>
              </w:rPr>
              <w:t xml:space="preserve">level of snowfall does not warrant immediate closure, </w:t>
            </w:r>
            <w:r w:rsidR="00262E58">
              <w:rPr>
                <w:rFonts w:ascii="Arial Narrow" w:hAnsi="Arial Narrow"/>
                <w:szCs w:val="24"/>
              </w:rPr>
              <w:t>t</w:t>
            </w:r>
            <w:r w:rsidR="00BE73E3">
              <w:rPr>
                <w:rFonts w:ascii="Arial Narrow" w:hAnsi="Arial Narrow"/>
                <w:szCs w:val="24"/>
              </w:rPr>
              <w:t>he Head</w:t>
            </w:r>
            <w:r>
              <w:rPr>
                <w:rFonts w:ascii="Arial Narrow" w:hAnsi="Arial Narrow"/>
                <w:szCs w:val="24"/>
              </w:rPr>
              <w:t xml:space="preserve"> may consider opening and then closing early as circumstances become clearer during day.</w:t>
            </w:r>
          </w:p>
          <w:p w:rsidR="004C5AE8" w:rsidRDefault="004C5AE8" w:rsidP="009337B0">
            <w:pPr>
              <w:tabs>
                <w:tab w:val="left" w:pos="720"/>
              </w:tabs>
              <w:ind w:left="0" w:firstLine="0"/>
              <w:jc w:val="left"/>
              <w:rPr>
                <w:rFonts w:ascii="Arial Narrow" w:hAnsi="Arial Narrow"/>
                <w:b/>
                <w:szCs w:val="24"/>
              </w:rPr>
            </w:pPr>
            <w:r>
              <w:rPr>
                <w:rFonts w:ascii="Arial Narrow" w:hAnsi="Arial Narrow"/>
                <w:szCs w:val="24"/>
              </w:rPr>
              <w:t xml:space="preserve">When </w:t>
            </w:r>
            <w:r w:rsidR="00262E58">
              <w:rPr>
                <w:rFonts w:ascii="Arial Narrow" w:hAnsi="Arial Narrow"/>
                <w:szCs w:val="24"/>
              </w:rPr>
              <w:t xml:space="preserve">the </w:t>
            </w:r>
            <w:r>
              <w:rPr>
                <w:rFonts w:ascii="Arial Narrow" w:hAnsi="Arial Narrow"/>
                <w:szCs w:val="24"/>
              </w:rPr>
              <w:t>first snowfall has taken place outside school hours, it may be necessary to clear key routes/areas (such as staff car parks) of overnight snowfall.</w:t>
            </w:r>
          </w:p>
        </w:tc>
      </w:tr>
      <w:tr w:rsidR="00A16535" w:rsidTr="00A16535">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A16535" w:rsidRDefault="00A16535" w:rsidP="00A16535">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7.1</w:t>
            </w:r>
            <w:r w:rsidR="00AB4E93">
              <w:rPr>
                <w:rFonts w:ascii="Arial Narrow" w:hAnsi="Arial Narrow" w:cs="Arial"/>
                <w:sz w:val="24"/>
                <w:szCs w:val="24"/>
              </w:rPr>
              <w:t>6</w:t>
            </w:r>
            <w:r>
              <w:rPr>
                <w:rFonts w:ascii="Arial Narrow" w:hAnsi="Arial Narrow" w:cs="Arial"/>
                <w:sz w:val="24"/>
                <w:szCs w:val="24"/>
              </w:rPr>
              <w:t>.5</w:t>
            </w:r>
          </w:p>
        </w:tc>
        <w:tc>
          <w:tcPr>
            <w:tcW w:w="8789" w:type="dxa"/>
            <w:shd w:val="clear" w:color="auto" w:fill="auto"/>
          </w:tcPr>
          <w:p w:rsidR="00A16535" w:rsidRDefault="00A16535" w:rsidP="00A16535">
            <w:pPr>
              <w:tabs>
                <w:tab w:val="left" w:pos="720"/>
              </w:tabs>
              <w:spacing w:before="60" w:after="0"/>
              <w:ind w:left="0" w:firstLine="0"/>
              <w:jc w:val="left"/>
              <w:rPr>
                <w:rFonts w:ascii="Arial Narrow" w:hAnsi="Arial Narrow"/>
                <w:b/>
                <w:szCs w:val="24"/>
              </w:rPr>
            </w:pPr>
            <w:r>
              <w:rPr>
                <w:rFonts w:ascii="Arial Narrow" w:hAnsi="Arial Narrow"/>
                <w:b/>
                <w:szCs w:val="24"/>
              </w:rPr>
              <w:t>Gritting and Snow Clearance of Approach Roads</w:t>
            </w:r>
          </w:p>
          <w:p w:rsidR="00A16535" w:rsidRPr="0023045A" w:rsidRDefault="00A16535" w:rsidP="0023045A">
            <w:pPr>
              <w:tabs>
                <w:tab w:val="left" w:pos="601"/>
              </w:tabs>
              <w:spacing w:after="60"/>
              <w:ind w:left="0" w:right="34" w:firstLine="0"/>
              <w:jc w:val="left"/>
              <w:rPr>
                <w:rFonts w:ascii="Arial Narrow" w:hAnsi="Arial Narrow"/>
                <w:szCs w:val="24"/>
              </w:rPr>
            </w:pPr>
            <w:r>
              <w:rPr>
                <w:rFonts w:ascii="Arial Narrow" w:hAnsi="Arial Narrow" w:cs="Arial"/>
                <w:szCs w:val="24"/>
              </w:rPr>
              <w:t xml:space="preserve">During cold weather, the </w:t>
            </w:r>
            <w:r>
              <w:rPr>
                <w:rFonts w:ascii="Arial Narrow" w:hAnsi="Arial Narrow"/>
                <w:szCs w:val="24"/>
              </w:rPr>
              <w:t>Council will activate its ‘Winter Plan’ and grit/clear key transport routes across the city. As many schools are not located adjacent to such routes, approach roads to those schools will not be gritted/cleared.</w:t>
            </w:r>
          </w:p>
        </w:tc>
      </w:tr>
      <w:tr w:rsidR="006A7DC3" w:rsidTr="006A7DC3">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6A7DC3" w:rsidRDefault="006A7DC3" w:rsidP="006A7DC3">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7.1</w:t>
            </w:r>
            <w:r w:rsidR="00AB4E93">
              <w:rPr>
                <w:rFonts w:ascii="Arial Narrow" w:hAnsi="Arial Narrow" w:cs="Arial"/>
                <w:sz w:val="24"/>
                <w:szCs w:val="24"/>
              </w:rPr>
              <w:t>6</w:t>
            </w:r>
            <w:r>
              <w:rPr>
                <w:rFonts w:ascii="Arial Narrow" w:hAnsi="Arial Narrow" w:cs="Arial"/>
                <w:sz w:val="24"/>
                <w:szCs w:val="24"/>
              </w:rPr>
              <w:t>.</w:t>
            </w:r>
            <w:r w:rsidR="00A16535">
              <w:rPr>
                <w:rFonts w:ascii="Arial Narrow" w:hAnsi="Arial Narrow" w:cs="Arial"/>
                <w:sz w:val="24"/>
                <w:szCs w:val="24"/>
              </w:rPr>
              <w:t>6</w:t>
            </w:r>
          </w:p>
        </w:tc>
        <w:tc>
          <w:tcPr>
            <w:tcW w:w="8789" w:type="dxa"/>
            <w:shd w:val="clear" w:color="auto" w:fill="auto"/>
          </w:tcPr>
          <w:p w:rsidR="006A7DC3" w:rsidRDefault="006A7DC3" w:rsidP="006A7DC3">
            <w:pPr>
              <w:tabs>
                <w:tab w:val="left" w:pos="720"/>
              </w:tabs>
              <w:spacing w:before="60" w:after="0"/>
              <w:ind w:left="0" w:firstLine="0"/>
              <w:jc w:val="left"/>
              <w:rPr>
                <w:rFonts w:ascii="Arial Narrow" w:hAnsi="Arial Narrow"/>
                <w:b/>
                <w:szCs w:val="24"/>
              </w:rPr>
            </w:pPr>
            <w:r>
              <w:rPr>
                <w:rFonts w:ascii="Arial Narrow" w:hAnsi="Arial Narrow"/>
                <w:b/>
                <w:szCs w:val="24"/>
              </w:rPr>
              <w:t>Snow Clearance in School Grounds</w:t>
            </w:r>
          </w:p>
          <w:p w:rsidR="006A7DC3" w:rsidRPr="0023045A" w:rsidRDefault="0023045A" w:rsidP="0023045A">
            <w:pPr>
              <w:tabs>
                <w:tab w:val="left" w:pos="459"/>
              </w:tabs>
              <w:spacing w:after="60"/>
              <w:ind w:left="0" w:right="34" w:firstLine="0"/>
              <w:jc w:val="left"/>
              <w:rPr>
                <w:rFonts w:ascii="Arial Narrow" w:hAnsi="Arial Narrow" w:cs="Arial"/>
                <w:szCs w:val="24"/>
              </w:rPr>
            </w:pPr>
            <w:r>
              <w:rPr>
                <w:rFonts w:ascii="Arial Narrow" w:hAnsi="Arial Narrow"/>
                <w:szCs w:val="24"/>
              </w:rPr>
              <w:t>T</w:t>
            </w:r>
            <w:r w:rsidR="006A7DC3">
              <w:rPr>
                <w:rFonts w:ascii="Arial Narrow" w:hAnsi="Arial Narrow"/>
                <w:szCs w:val="24"/>
              </w:rPr>
              <w:t>he school will have to clear snow itself. When the first snowfall has taken place outside school hours, it may be necessary to clear overnight snowfall.</w:t>
            </w:r>
          </w:p>
        </w:tc>
      </w:tr>
      <w:tr w:rsidR="006A7DC3" w:rsidTr="006A7DC3">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6A7DC3" w:rsidRDefault="00A16535" w:rsidP="006A7DC3">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7.1</w:t>
            </w:r>
            <w:r w:rsidR="00AB4E93">
              <w:rPr>
                <w:rFonts w:ascii="Arial Narrow" w:hAnsi="Arial Narrow" w:cs="Arial"/>
                <w:sz w:val="24"/>
                <w:szCs w:val="24"/>
              </w:rPr>
              <w:t>6</w:t>
            </w:r>
            <w:r>
              <w:rPr>
                <w:rFonts w:ascii="Arial Narrow" w:hAnsi="Arial Narrow" w:cs="Arial"/>
                <w:sz w:val="24"/>
                <w:szCs w:val="24"/>
              </w:rPr>
              <w:t>.7</w:t>
            </w:r>
          </w:p>
        </w:tc>
        <w:tc>
          <w:tcPr>
            <w:tcW w:w="8789" w:type="dxa"/>
            <w:shd w:val="clear" w:color="auto" w:fill="auto"/>
          </w:tcPr>
          <w:p w:rsidR="006A7DC3" w:rsidRDefault="006A7DC3" w:rsidP="006A7DC3">
            <w:pPr>
              <w:tabs>
                <w:tab w:val="left" w:pos="454"/>
                <w:tab w:val="left" w:pos="720"/>
              </w:tabs>
              <w:spacing w:before="60" w:after="0"/>
              <w:ind w:left="0" w:right="34" w:firstLine="0"/>
              <w:jc w:val="left"/>
              <w:rPr>
                <w:rFonts w:ascii="Arial Narrow" w:hAnsi="Arial Narrow"/>
                <w:b/>
                <w:szCs w:val="24"/>
              </w:rPr>
            </w:pPr>
            <w:r>
              <w:rPr>
                <w:rFonts w:ascii="Arial Narrow" w:hAnsi="Arial Narrow"/>
                <w:b/>
                <w:szCs w:val="24"/>
              </w:rPr>
              <w:t>Recovery and Restoration of Normality</w:t>
            </w:r>
          </w:p>
          <w:p w:rsidR="006A7DC3" w:rsidRDefault="006A7DC3" w:rsidP="007D57A4">
            <w:pPr>
              <w:tabs>
                <w:tab w:val="left" w:pos="601"/>
              </w:tabs>
              <w:spacing w:after="60"/>
              <w:ind w:left="0" w:right="34" w:firstLine="0"/>
              <w:jc w:val="left"/>
              <w:rPr>
                <w:rFonts w:ascii="Arial Narrow" w:hAnsi="Arial Narrow" w:cs="Arial"/>
                <w:szCs w:val="24"/>
              </w:rPr>
            </w:pPr>
            <w:r>
              <w:rPr>
                <w:rFonts w:ascii="Arial Narrow" w:hAnsi="Arial Narrow" w:cs="Arial"/>
                <w:szCs w:val="24"/>
              </w:rPr>
              <w:t xml:space="preserve">Given its transient nature, it is likely that severe winter weather will </w:t>
            </w:r>
            <w:r w:rsidR="007D57A4">
              <w:rPr>
                <w:rFonts w:ascii="Arial Narrow" w:hAnsi="Arial Narrow" w:cs="Arial"/>
                <w:szCs w:val="24"/>
              </w:rPr>
              <w:t xml:space="preserve">cause short-term disruption rather than </w:t>
            </w:r>
            <w:r>
              <w:rPr>
                <w:rFonts w:ascii="Arial Narrow" w:hAnsi="Arial Narrow" w:cs="Arial"/>
                <w:szCs w:val="24"/>
              </w:rPr>
              <w:t>have any lasting impact on schools</w:t>
            </w:r>
            <w:r w:rsidR="007D57A4">
              <w:rPr>
                <w:rFonts w:ascii="Arial Narrow" w:hAnsi="Arial Narrow" w:cs="Arial"/>
                <w:szCs w:val="24"/>
              </w:rPr>
              <w:t xml:space="preserve">. Exceptions include where there </w:t>
            </w:r>
            <w:r>
              <w:rPr>
                <w:rFonts w:ascii="Arial Narrow" w:hAnsi="Arial Narrow" w:cs="Arial"/>
                <w:szCs w:val="24"/>
              </w:rPr>
              <w:t>has been</w:t>
            </w:r>
            <w:r w:rsidR="007D57A4">
              <w:rPr>
                <w:rFonts w:ascii="Arial Narrow" w:hAnsi="Arial Narrow" w:cs="Arial"/>
                <w:szCs w:val="24"/>
              </w:rPr>
              <w:t>:</w:t>
            </w:r>
          </w:p>
          <w:p w:rsidR="007D57A4" w:rsidRPr="004B44A2" w:rsidRDefault="007D57A4" w:rsidP="007D57A4">
            <w:pPr>
              <w:numPr>
                <w:ilvl w:val="0"/>
                <w:numId w:val="5"/>
              </w:numPr>
              <w:tabs>
                <w:tab w:val="clear" w:pos="720"/>
                <w:tab w:val="clear" w:pos="851"/>
                <w:tab w:val="num" w:pos="459"/>
                <w:tab w:val="right" w:pos="9900"/>
              </w:tabs>
              <w:spacing w:after="60"/>
              <w:ind w:left="459" w:hanging="283"/>
              <w:jc w:val="left"/>
              <w:rPr>
                <w:rFonts w:ascii="Arial Narrow" w:hAnsi="Arial Narrow" w:cs="Arial"/>
                <w:szCs w:val="24"/>
              </w:rPr>
            </w:pPr>
            <w:r>
              <w:rPr>
                <w:rFonts w:ascii="Arial Narrow" w:hAnsi="Arial Narrow" w:cs="Arial"/>
                <w:szCs w:val="24"/>
              </w:rPr>
              <w:t>Substantial structural damage</w:t>
            </w:r>
            <w:r w:rsidRPr="004B44A2">
              <w:rPr>
                <w:rFonts w:ascii="Arial Narrow" w:hAnsi="Arial Narrow" w:cs="Arial"/>
                <w:szCs w:val="24"/>
              </w:rPr>
              <w:t>.</w:t>
            </w:r>
          </w:p>
          <w:p w:rsidR="007D57A4" w:rsidRPr="004B44A2" w:rsidRDefault="007D57A4" w:rsidP="007D57A4">
            <w:pPr>
              <w:numPr>
                <w:ilvl w:val="0"/>
                <w:numId w:val="5"/>
              </w:numPr>
              <w:tabs>
                <w:tab w:val="clear" w:pos="720"/>
                <w:tab w:val="clear" w:pos="851"/>
                <w:tab w:val="num" w:pos="459"/>
                <w:tab w:val="right" w:pos="9900"/>
              </w:tabs>
              <w:ind w:left="460" w:hanging="284"/>
              <w:jc w:val="left"/>
              <w:rPr>
                <w:rFonts w:ascii="Arial Narrow" w:hAnsi="Arial Narrow" w:cs="Arial"/>
                <w:szCs w:val="24"/>
              </w:rPr>
            </w:pPr>
            <w:r>
              <w:rPr>
                <w:rFonts w:ascii="Arial Narrow" w:hAnsi="Arial Narrow" w:cs="Arial"/>
                <w:szCs w:val="24"/>
              </w:rPr>
              <w:t xml:space="preserve">Members of </w:t>
            </w:r>
            <w:r w:rsidR="009714B8">
              <w:rPr>
                <w:rFonts w:ascii="Arial Narrow" w:hAnsi="Arial Narrow" w:cs="Arial"/>
                <w:szCs w:val="24"/>
              </w:rPr>
              <w:t>the school</w:t>
            </w:r>
            <w:r>
              <w:rPr>
                <w:rFonts w:ascii="Arial Narrow" w:hAnsi="Arial Narrow" w:cs="Arial"/>
                <w:szCs w:val="24"/>
              </w:rPr>
              <w:t xml:space="preserve"> community have suffered significant injury due to the conditions</w:t>
            </w:r>
            <w:r>
              <w:rPr>
                <w:rFonts w:ascii="Arial Narrow" w:hAnsi="Arial Narrow"/>
                <w:szCs w:val="24"/>
                <w:lang w:val="en-US"/>
              </w:rPr>
              <w:t>.</w:t>
            </w:r>
          </w:p>
        </w:tc>
      </w:tr>
    </w:tbl>
    <w:p w:rsidR="00EA3334" w:rsidRDefault="006A7DC3" w:rsidP="004B44A2">
      <w:pPr>
        <w:spacing w:after="0"/>
        <w:jc w:val="center"/>
        <w:rPr>
          <w:rFonts w:ascii="Arial Narrow" w:hAnsi="Arial Narrow" w:cs="Arial"/>
          <w:b/>
          <w:szCs w:val="28"/>
        </w:rPr>
      </w:pPr>
      <w:r>
        <w:rPr>
          <w:rFonts w:ascii="Arial Narrow" w:hAnsi="Arial Narrow" w:cs="Arial"/>
          <w:b/>
          <w:szCs w:val="28"/>
        </w:rPr>
        <w:br w:type="page"/>
      </w:r>
    </w:p>
    <w:tbl>
      <w:tblPr>
        <w:tblW w:w="9781" w:type="dxa"/>
        <w:tblInd w:w="250" w:type="dxa"/>
        <w:tblLook w:val="04A0" w:firstRow="1" w:lastRow="0" w:firstColumn="1" w:lastColumn="0" w:noHBand="0" w:noVBand="1"/>
      </w:tblPr>
      <w:tblGrid>
        <w:gridCol w:w="992"/>
        <w:gridCol w:w="8789"/>
      </w:tblGrid>
      <w:tr w:rsidR="00E8507E" w:rsidRPr="00E4445D" w:rsidTr="00E47CBD">
        <w:tc>
          <w:tcPr>
            <w:tcW w:w="9781" w:type="dxa"/>
            <w:gridSpan w:val="2"/>
            <w:tcBorders>
              <w:top w:val="single" w:sz="18" w:space="0" w:color="000000"/>
              <w:left w:val="single" w:sz="18" w:space="0" w:color="000000"/>
              <w:bottom w:val="single" w:sz="18" w:space="0" w:color="000000"/>
              <w:right w:val="single" w:sz="18" w:space="0" w:color="000000"/>
            </w:tcBorders>
            <w:shd w:val="clear" w:color="auto" w:fill="FF0000"/>
          </w:tcPr>
          <w:p w:rsidR="00E8507E" w:rsidRPr="00E4445D" w:rsidRDefault="00E8507E" w:rsidP="00E8507E">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b w:val="0"/>
                <w:color w:val="FFFFFF"/>
                <w:sz w:val="24"/>
                <w:szCs w:val="24"/>
              </w:rPr>
            </w:pPr>
            <w:r w:rsidRPr="00E4445D">
              <w:rPr>
                <w:rFonts w:ascii="Arial Narrow" w:hAnsi="Arial Narrow" w:cs="Arial"/>
                <w:color w:val="FFFFFF"/>
                <w:sz w:val="24"/>
                <w:szCs w:val="24"/>
              </w:rPr>
              <w:t>8: Core Capabilities</w:t>
            </w:r>
          </w:p>
        </w:tc>
      </w:tr>
      <w:tr w:rsidR="00E8507E" w:rsidRPr="0093331C" w:rsidTr="00E8507E">
        <w:tblPrEx>
          <w:tblBorders>
            <w:top w:val="single" w:sz="18" w:space="0" w:color="auto"/>
            <w:left w:val="single" w:sz="18" w:space="0" w:color="auto"/>
            <w:bottom w:val="single" w:sz="18" w:space="0" w:color="auto"/>
            <w:right w:val="single" w:sz="18" w:space="0" w:color="auto"/>
          </w:tblBorders>
        </w:tblPrEx>
        <w:tc>
          <w:tcPr>
            <w:tcW w:w="9781" w:type="dxa"/>
            <w:gridSpan w:val="2"/>
            <w:tcBorders>
              <w:top w:val="single" w:sz="18" w:space="0" w:color="auto"/>
              <w:bottom w:val="single" w:sz="18" w:space="0" w:color="auto"/>
            </w:tcBorders>
            <w:shd w:val="clear" w:color="auto" w:fill="D0CECE"/>
          </w:tcPr>
          <w:p w:rsidR="00E8507E" w:rsidRPr="00F00B61" w:rsidRDefault="00E8507E" w:rsidP="00E8507E">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 xml:space="preserve">8.1: </w:t>
            </w:r>
            <w:r w:rsidRPr="0093331C">
              <w:rPr>
                <w:rFonts w:ascii="Arial Narrow" w:hAnsi="Arial Narrow" w:cs="Arial"/>
                <w:sz w:val="24"/>
                <w:szCs w:val="24"/>
              </w:rPr>
              <w:t>E</w:t>
            </w:r>
            <w:r>
              <w:rPr>
                <w:rFonts w:ascii="Arial Narrow" w:hAnsi="Arial Narrow" w:cs="Arial"/>
                <w:sz w:val="24"/>
                <w:szCs w:val="24"/>
              </w:rPr>
              <w:t>vacuation</w:t>
            </w:r>
          </w:p>
        </w:tc>
      </w:tr>
      <w:tr w:rsidR="002511AC" w:rsidTr="002511AC">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2511AC" w:rsidRPr="003243D5" w:rsidRDefault="002511AC" w:rsidP="002511AC">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sidRPr="003243D5">
              <w:rPr>
                <w:rFonts w:ascii="Arial Narrow" w:hAnsi="Arial Narrow" w:cs="Arial"/>
                <w:sz w:val="24"/>
                <w:szCs w:val="24"/>
              </w:rPr>
              <w:t>8.1.1</w:t>
            </w:r>
          </w:p>
        </w:tc>
        <w:tc>
          <w:tcPr>
            <w:tcW w:w="8789" w:type="dxa"/>
            <w:shd w:val="clear" w:color="auto" w:fill="auto"/>
          </w:tcPr>
          <w:p w:rsidR="002511AC" w:rsidRPr="003243D5" w:rsidRDefault="001208AB" w:rsidP="002511AC">
            <w:pPr>
              <w:tabs>
                <w:tab w:val="left" w:pos="720"/>
              </w:tabs>
              <w:spacing w:before="60" w:after="0"/>
              <w:ind w:left="0" w:right="34" w:firstLine="0"/>
              <w:jc w:val="left"/>
              <w:rPr>
                <w:rFonts w:ascii="Arial Narrow" w:hAnsi="Arial Narrow"/>
                <w:b/>
                <w:szCs w:val="24"/>
              </w:rPr>
            </w:pPr>
            <w:r w:rsidRPr="003243D5">
              <w:rPr>
                <w:rFonts w:ascii="Arial Narrow" w:hAnsi="Arial Narrow"/>
                <w:b/>
                <w:szCs w:val="24"/>
              </w:rPr>
              <w:t>Reasons for</w:t>
            </w:r>
            <w:r w:rsidR="002511AC" w:rsidRPr="003243D5">
              <w:rPr>
                <w:rFonts w:ascii="Arial Narrow" w:hAnsi="Arial Narrow"/>
                <w:b/>
                <w:szCs w:val="24"/>
              </w:rPr>
              <w:t xml:space="preserve"> Evacuat</w:t>
            </w:r>
            <w:r w:rsidR="005C64C9" w:rsidRPr="003243D5">
              <w:rPr>
                <w:rFonts w:ascii="Arial Narrow" w:hAnsi="Arial Narrow"/>
                <w:b/>
                <w:szCs w:val="24"/>
              </w:rPr>
              <w:t>ion</w:t>
            </w:r>
          </w:p>
          <w:p w:rsidR="00262E58" w:rsidRPr="003243D5" w:rsidRDefault="00262E58" w:rsidP="00262E58">
            <w:pPr>
              <w:tabs>
                <w:tab w:val="left" w:pos="720"/>
              </w:tabs>
              <w:spacing w:after="60"/>
              <w:ind w:left="0" w:right="34" w:firstLine="0"/>
              <w:jc w:val="left"/>
              <w:rPr>
                <w:rFonts w:ascii="Arial Narrow" w:hAnsi="Arial Narrow"/>
                <w:szCs w:val="24"/>
              </w:rPr>
            </w:pPr>
            <w:r w:rsidRPr="003243D5">
              <w:rPr>
                <w:rFonts w:ascii="Arial Narrow" w:hAnsi="Arial Narrow"/>
                <w:szCs w:val="24"/>
              </w:rPr>
              <w:t>E</w:t>
            </w:r>
            <w:r w:rsidR="005C64C9" w:rsidRPr="003243D5">
              <w:rPr>
                <w:rFonts w:ascii="Arial Narrow" w:hAnsi="Arial Narrow"/>
                <w:szCs w:val="24"/>
              </w:rPr>
              <w:t>vacuat</w:t>
            </w:r>
            <w:r w:rsidRPr="003243D5">
              <w:rPr>
                <w:rFonts w:ascii="Arial Narrow" w:hAnsi="Arial Narrow"/>
                <w:szCs w:val="24"/>
              </w:rPr>
              <w:t>ion</w:t>
            </w:r>
            <w:r w:rsidR="005C64C9" w:rsidRPr="003243D5">
              <w:rPr>
                <w:rFonts w:ascii="Arial Narrow" w:hAnsi="Arial Narrow"/>
                <w:szCs w:val="24"/>
              </w:rPr>
              <w:t xml:space="preserve"> is most likely to </w:t>
            </w:r>
            <w:r w:rsidRPr="003243D5">
              <w:rPr>
                <w:rFonts w:ascii="Arial Narrow" w:hAnsi="Arial Narrow"/>
                <w:szCs w:val="24"/>
              </w:rPr>
              <w:t>occur because</w:t>
            </w:r>
            <w:r w:rsidR="005C64C9" w:rsidRPr="003243D5">
              <w:rPr>
                <w:rFonts w:ascii="Arial Narrow" w:hAnsi="Arial Narrow"/>
                <w:szCs w:val="24"/>
              </w:rPr>
              <w:t xml:space="preserve"> of a fire in </w:t>
            </w:r>
            <w:r w:rsidR="009714B8" w:rsidRPr="003243D5">
              <w:rPr>
                <w:rFonts w:ascii="Arial Narrow" w:hAnsi="Arial Narrow"/>
                <w:szCs w:val="24"/>
              </w:rPr>
              <w:t>the school</w:t>
            </w:r>
            <w:r w:rsidRPr="003243D5">
              <w:rPr>
                <w:rFonts w:ascii="Arial Narrow" w:hAnsi="Arial Narrow"/>
                <w:szCs w:val="24"/>
              </w:rPr>
              <w:t>. Other reasons include responding to</w:t>
            </w:r>
            <w:r w:rsidR="005C64C9" w:rsidRPr="003243D5">
              <w:rPr>
                <w:rFonts w:ascii="Arial Narrow" w:hAnsi="Arial Narrow"/>
                <w:szCs w:val="24"/>
              </w:rPr>
              <w:t xml:space="preserve"> a gas </w:t>
            </w:r>
            <w:r w:rsidRPr="003243D5">
              <w:rPr>
                <w:rFonts w:ascii="Arial Narrow" w:hAnsi="Arial Narrow"/>
                <w:szCs w:val="24"/>
              </w:rPr>
              <w:t xml:space="preserve">leak </w:t>
            </w:r>
            <w:r w:rsidR="005C64C9" w:rsidRPr="003243D5">
              <w:rPr>
                <w:rFonts w:ascii="Arial Narrow" w:hAnsi="Arial Narrow"/>
                <w:szCs w:val="24"/>
              </w:rPr>
              <w:t>or chemical</w:t>
            </w:r>
            <w:r w:rsidRPr="003243D5">
              <w:rPr>
                <w:rFonts w:ascii="Arial Narrow" w:hAnsi="Arial Narrow"/>
                <w:szCs w:val="24"/>
              </w:rPr>
              <w:t xml:space="preserve"> spill</w:t>
            </w:r>
            <w:r w:rsidR="002511AC" w:rsidRPr="003243D5">
              <w:rPr>
                <w:rFonts w:ascii="Arial Narrow" w:hAnsi="Arial Narrow"/>
                <w:szCs w:val="24"/>
              </w:rPr>
              <w:t>.</w:t>
            </w:r>
          </w:p>
          <w:p w:rsidR="002511AC" w:rsidRPr="003243D5" w:rsidRDefault="00262E58" w:rsidP="00262E58">
            <w:pPr>
              <w:tabs>
                <w:tab w:val="left" w:pos="720"/>
              </w:tabs>
              <w:ind w:left="0" w:right="34" w:firstLine="0"/>
              <w:jc w:val="left"/>
              <w:rPr>
                <w:rFonts w:ascii="Arial Narrow" w:hAnsi="Arial Narrow" w:cs="Arial"/>
                <w:b/>
                <w:szCs w:val="24"/>
              </w:rPr>
            </w:pPr>
            <w:r w:rsidRPr="003243D5">
              <w:rPr>
                <w:rFonts w:ascii="Arial Narrow" w:hAnsi="Arial Narrow"/>
                <w:szCs w:val="24"/>
              </w:rPr>
              <w:t>I</w:t>
            </w:r>
            <w:r w:rsidR="005C64C9" w:rsidRPr="003243D5">
              <w:rPr>
                <w:rFonts w:ascii="Arial Narrow" w:hAnsi="Arial Narrow"/>
                <w:szCs w:val="24"/>
              </w:rPr>
              <w:t xml:space="preserve">t may be necessary to evacuate parts of </w:t>
            </w:r>
            <w:r w:rsidR="009714B8" w:rsidRPr="003243D5">
              <w:rPr>
                <w:rFonts w:ascii="Arial Narrow" w:hAnsi="Arial Narrow"/>
                <w:szCs w:val="24"/>
              </w:rPr>
              <w:t>the school</w:t>
            </w:r>
            <w:r w:rsidR="005C64C9" w:rsidRPr="003243D5">
              <w:rPr>
                <w:rFonts w:ascii="Arial Narrow" w:hAnsi="Arial Narrow"/>
                <w:szCs w:val="24"/>
              </w:rPr>
              <w:t xml:space="preserve"> to move occupants away from an intruder or violent parent/carer.</w:t>
            </w:r>
          </w:p>
        </w:tc>
      </w:tr>
      <w:tr w:rsidR="00E8507E" w:rsidTr="00E8507E">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E8507E" w:rsidRPr="003243D5" w:rsidRDefault="002511AC" w:rsidP="00E8507E">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sidRPr="003243D5">
              <w:rPr>
                <w:rFonts w:ascii="Arial Narrow" w:hAnsi="Arial Narrow" w:cs="Arial"/>
                <w:sz w:val="24"/>
                <w:szCs w:val="24"/>
              </w:rPr>
              <w:t>8.1.2</w:t>
            </w:r>
          </w:p>
        </w:tc>
        <w:tc>
          <w:tcPr>
            <w:tcW w:w="8789" w:type="dxa"/>
            <w:shd w:val="clear" w:color="auto" w:fill="auto"/>
          </w:tcPr>
          <w:p w:rsidR="002511AC" w:rsidRPr="003243D5" w:rsidRDefault="002511AC" w:rsidP="002511AC">
            <w:pPr>
              <w:tabs>
                <w:tab w:val="left" w:pos="720"/>
              </w:tabs>
              <w:spacing w:before="60" w:after="0"/>
              <w:ind w:left="0" w:right="34" w:firstLine="0"/>
              <w:jc w:val="left"/>
              <w:rPr>
                <w:rFonts w:ascii="Arial Narrow" w:hAnsi="Arial Narrow"/>
                <w:b/>
                <w:szCs w:val="24"/>
              </w:rPr>
            </w:pPr>
            <w:r w:rsidRPr="003243D5">
              <w:rPr>
                <w:rFonts w:ascii="Arial Narrow" w:hAnsi="Arial Narrow"/>
                <w:b/>
                <w:szCs w:val="24"/>
              </w:rPr>
              <w:t>Evacuation P</w:t>
            </w:r>
            <w:r w:rsidR="001208AB" w:rsidRPr="003243D5">
              <w:rPr>
                <w:rFonts w:ascii="Arial Narrow" w:hAnsi="Arial Narrow"/>
                <w:b/>
                <w:szCs w:val="24"/>
              </w:rPr>
              <w:t>rocedure</w:t>
            </w:r>
          </w:p>
          <w:p w:rsidR="00E8507E" w:rsidRPr="003243D5" w:rsidRDefault="00E8507E" w:rsidP="002511AC">
            <w:pPr>
              <w:tabs>
                <w:tab w:val="left" w:pos="720"/>
              </w:tabs>
              <w:ind w:left="0" w:right="34" w:firstLine="0"/>
              <w:jc w:val="left"/>
              <w:rPr>
                <w:rFonts w:ascii="Arial Narrow" w:hAnsi="Arial Narrow" w:cs="Arial"/>
                <w:b/>
                <w:szCs w:val="24"/>
              </w:rPr>
            </w:pPr>
            <w:r w:rsidRPr="003243D5">
              <w:rPr>
                <w:rFonts w:ascii="Arial Narrow" w:hAnsi="Arial Narrow"/>
                <w:szCs w:val="24"/>
              </w:rPr>
              <w:t xml:space="preserve">If there is an urgent need to evacuate, </w:t>
            </w:r>
            <w:r w:rsidR="002511AC" w:rsidRPr="003243D5">
              <w:rPr>
                <w:rFonts w:ascii="Arial Narrow" w:hAnsi="Arial Narrow"/>
                <w:szCs w:val="24"/>
              </w:rPr>
              <w:t xml:space="preserve">the </w:t>
            </w:r>
            <w:r w:rsidRPr="003243D5">
              <w:rPr>
                <w:rFonts w:ascii="Arial Narrow" w:hAnsi="Arial Narrow"/>
                <w:szCs w:val="24"/>
              </w:rPr>
              <w:t>Fire Evacuation Plan will be activated to remove occupants to a place away from imminent danger. Once all parties are accounted for, further action can be taken as required.</w:t>
            </w:r>
          </w:p>
        </w:tc>
      </w:tr>
      <w:tr w:rsidR="002511AC" w:rsidTr="00E8507E">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2511AC" w:rsidRPr="003243D5" w:rsidRDefault="002511AC" w:rsidP="00E8507E">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sidRPr="003243D5">
              <w:rPr>
                <w:rFonts w:ascii="Arial Narrow" w:hAnsi="Arial Narrow" w:cs="Arial"/>
                <w:sz w:val="24"/>
                <w:szCs w:val="24"/>
              </w:rPr>
              <w:t>8.1.3</w:t>
            </w:r>
          </w:p>
        </w:tc>
        <w:tc>
          <w:tcPr>
            <w:tcW w:w="8789" w:type="dxa"/>
            <w:shd w:val="clear" w:color="auto" w:fill="auto"/>
          </w:tcPr>
          <w:p w:rsidR="002511AC" w:rsidRPr="003243D5" w:rsidRDefault="002511AC" w:rsidP="002511AC">
            <w:pPr>
              <w:tabs>
                <w:tab w:val="left" w:pos="720"/>
              </w:tabs>
              <w:spacing w:before="60" w:after="0"/>
              <w:ind w:left="0" w:right="34" w:firstLine="0"/>
              <w:jc w:val="left"/>
              <w:rPr>
                <w:rFonts w:ascii="Arial Narrow" w:hAnsi="Arial Narrow"/>
                <w:b/>
                <w:szCs w:val="24"/>
              </w:rPr>
            </w:pPr>
            <w:r w:rsidRPr="003243D5">
              <w:rPr>
                <w:rFonts w:ascii="Arial Narrow" w:hAnsi="Arial Narrow"/>
                <w:b/>
                <w:szCs w:val="24"/>
              </w:rPr>
              <w:t xml:space="preserve">Migration from </w:t>
            </w:r>
            <w:r w:rsidR="009714B8" w:rsidRPr="003243D5">
              <w:rPr>
                <w:rFonts w:ascii="Arial Narrow" w:hAnsi="Arial Narrow"/>
                <w:b/>
                <w:szCs w:val="24"/>
              </w:rPr>
              <w:t xml:space="preserve">the </w:t>
            </w:r>
            <w:r w:rsidRPr="003243D5">
              <w:rPr>
                <w:rFonts w:ascii="Arial Narrow" w:hAnsi="Arial Narrow"/>
                <w:b/>
                <w:szCs w:val="24"/>
              </w:rPr>
              <w:t>School</w:t>
            </w:r>
          </w:p>
          <w:p w:rsidR="002511AC" w:rsidRPr="003243D5" w:rsidRDefault="002511AC" w:rsidP="001208AB">
            <w:pPr>
              <w:tabs>
                <w:tab w:val="left" w:pos="720"/>
              </w:tabs>
              <w:spacing w:after="60"/>
              <w:ind w:left="0" w:firstLine="0"/>
              <w:jc w:val="left"/>
              <w:rPr>
                <w:rFonts w:ascii="Arial Narrow" w:hAnsi="Arial Narrow"/>
                <w:szCs w:val="24"/>
              </w:rPr>
            </w:pPr>
            <w:r w:rsidRPr="003243D5">
              <w:rPr>
                <w:rFonts w:ascii="Arial Narrow" w:hAnsi="Arial Narrow"/>
                <w:szCs w:val="24"/>
              </w:rPr>
              <w:t xml:space="preserve">Migration from </w:t>
            </w:r>
            <w:r w:rsidR="009714B8" w:rsidRPr="003243D5">
              <w:rPr>
                <w:rFonts w:ascii="Arial Narrow" w:hAnsi="Arial Narrow"/>
                <w:szCs w:val="24"/>
              </w:rPr>
              <w:t>the school</w:t>
            </w:r>
            <w:r w:rsidRPr="003243D5">
              <w:rPr>
                <w:rFonts w:ascii="Arial Narrow" w:hAnsi="Arial Narrow"/>
                <w:szCs w:val="24"/>
              </w:rPr>
              <w:t xml:space="preserve"> will </w:t>
            </w:r>
            <w:r w:rsidR="00262E58" w:rsidRPr="003243D5">
              <w:rPr>
                <w:rFonts w:ascii="Arial Narrow" w:hAnsi="Arial Narrow"/>
                <w:szCs w:val="24"/>
              </w:rPr>
              <w:t>occur</w:t>
            </w:r>
            <w:r w:rsidRPr="003243D5">
              <w:rPr>
                <w:rFonts w:ascii="Arial Narrow" w:hAnsi="Arial Narrow"/>
                <w:szCs w:val="24"/>
              </w:rPr>
              <w:t xml:space="preserve"> when</w:t>
            </w:r>
            <w:r w:rsidR="007A7B2E" w:rsidRPr="003243D5">
              <w:rPr>
                <w:rFonts w:ascii="Arial Narrow" w:hAnsi="Arial Narrow"/>
                <w:szCs w:val="24"/>
              </w:rPr>
              <w:t xml:space="preserve"> it is unsafe to remain on-site. I</w:t>
            </w:r>
            <w:r w:rsidRPr="003243D5">
              <w:rPr>
                <w:rFonts w:ascii="Arial Narrow" w:hAnsi="Arial Narrow"/>
                <w:szCs w:val="24"/>
              </w:rPr>
              <w:t>t is not without hazard</w:t>
            </w:r>
            <w:r w:rsidR="007A7B2E" w:rsidRPr="003243D5">
              <w:rPr>
                <w:rFonts w:ascii="Arial Narrow" w:hAnsi="Arial Narrow"/>
                <w:szCs w:val="24"/>
              </w:rPr>
              <w:t xml:space="preserve"> and a</w:t>
            </w:r>
            <w:r w:rsidRPr="003243D5">
              <w:rPr>
                <w:rFonts w:ascii="Arial Narrow" w:hAnsi="Arial Narrow"/>
                <w:szCs w:val="24"/>
              </w:rPr>
              <w:t xml:space="preserve"> quick assessment should be made to confirm that the risk of staying on-site exceeds that of going off-site.</w:t>
            </w:r>
          </w:p>
          <w:p w:rsidR="002511AC" w:rsidRPr="003243D5" w:rsidRDefault="002511AC" w:rsidP="001208AB">
            <w:pPr>
              <w:tabs>
                <w:tab w:val="left" w:pos="601"/>
              </w:tabs>
              <w:spacing w:after="60"/>
              <w:ind w:left="0" w:right="34" w:firstLine="0"/>
              <w:jc w:val="left"/>
              <w:rPr>
                <w:rFonts w:ascii="Arial Narrow" w:hAnsi="Arial Narrow"/>
                <w:szCs w:val="24"/>
              </w:rPr>
            </w:pPr>
            <w:r w:rsidRPr="003243D5">
              <w:rPr>
                <w:rFonts w:ascii="Arial Narrow" w:hAnsi="Arial Narrow"/>
                <w:szCs w:val="24"/>
              </w:rPr>
              <w:t xml:space="preserve">It is anticipated that migration from </w:t>
            </w:r>
            <w:r w:rsidR="009714B8" w:rsidRPr="003243D5">
              <w:rPr>
                <w:rFonts w:ascii="Arial Narrow" w:hAnsi="Arial Narrow"/>
                <w:szCs w:val="24"/>
              </w:rPr>
              <w:t>the school</w:t>
            </w:r>
            <w:r w:rsidRPr="003243D5">
              <w:rPr>
                <w:rFonts w:ascii="Arial Narrow" w:hAnsi="Arial Narrow"/>
                <w:szCs w:val="24"/>
              </w:rPr>
              <w:t xml:space="preserve"> will be initiated by </w:t>
            </w:r>
            <w:r w:rsidR="007A7B2E" w:rsidRPr="003243D5">
              <w:rPr>
                <w:rFonts w:ascii="Arial Narrow" w:hAnsi="Arial Narrow"/>
                <w:szCs w:val="24"/>
              </w:rPr>
              <w:t xml:space="preserve">the </w:t>
            </w:r>
            <w:r w:rsidRPr="003243D5">
              <w:rPr>
                <w:rFonts w:ascii="Arial Narrow" w:hAnsi="Arial Narrow"/>
                <w:szCs w:val="24"/>
              </w:rPr>
              <w:t xml:space="preserve">emergency services because of imminent danger. It will be undertaken on foot as it is assumed that vehicles on-site will remain where they are. Prior to departure, a roll should be taken and reported to </w:t>
            </w:r>
            <w:r w:rsidR="00BE73E3" w:rsidRPr="003243D5">
              <w:rPr>
                <w:rFonts w:ascii="Arial Narrow" w:hAnsi="Arial Narrow"/>
                <w:szCs w:val="24"/>
              </w:rPr>
              <w:t>the Head</w:t>
            </w:r>
            <w:r w:rsidRPr="003243D5">
              <w:rPr>
                <w:rFonts w:ascii="Arial Narrow" w:hAnsi="Arial Narrow"/>
                <w:szCs w:val="24"/>
              </w:rPr>
              <w:t>.</w:t>
            </w:r>
          </w:p>
          <w:p w:rsidR="002511AC" w:rsidRPr="003243D5" w:rsidRDefault="002511AC" w:rsidP="001208AB">
            <w:pPr>
              <w:tabs>
                <w:tab w:val="left" w:pos="601"/>
              </w:tabs>
              <w:spacing w:after="60"/>
              <w:ind w:left="0" w:right="34" w:firstLine="0"/>
              <w:jc w:val="left"/>
              <w:rPr>
                <w:rFonts w:ascii="Arial Narrow" w:hAnsi="Arial Narrow"/>
                <w:szCs w:val="24"/>
              </w:rPr>
            </w:pPr>
            <w:r w:rsidRPr="003243D5">
              <w:rPr>
                <w:rFonts w:ascii="Arial Narrow" w:hAnsi="Arial Narrow"/>
                <w:szCs w:val="24"/>
              </w:rPr>
              <w:t xml:space="preserve">Pupils will be walked to ‘safe havens’ close to </w:t>
            </w:r>
            <w:r w:rsidR="009714B8" w:rsidRPr="003243D5">
              <w:rPr>
                <w:rFonts w:ascii="Arial Narrow" w:hAnsi="Arial Narrow"/>
                <w:szCs w:val="24"/>
              </w:rPr>
              <w:t>the school</w:t>
            </w:r>
            <w:r w:rsidRPr="003243D5">
              <w:rPr>
                <w:rFonts w:ascii="Arial Narrow" w:hAnsi="Arial Narrow"/>
                <w:szCs w:val="24"/>
              </w:rPr>
              <w:t xml:space="preserve"> but at </w:t>
            </w:r>
            <w:r w:rsidR="007A7B2E" w:rsidRPr="003243D5">
              <w:rPr>
                <w:rFonts w:ascii="Arial Narrow" w:hAnsi="Arial Narrow"/>
                <w:szCs w:val="24"/>
              </w:rPr>
              <w:t xml:space="preserve">a </w:t>
            </w:r>
            <w:r w:rsidRPr="003243D5">
              <w:rPr>
                <w:rFonts w:ascii="Arial Narrow" w:hAnsi="Arial Narrow"/>
                <w:szCs w:val="24"/>
              </w:rPr>
              <w:t xml:space="preserve">sufficient distance to be outside any cordons established by </w:t>
            </w:r>
            <w:r w:rsidR="007A7B2E" w:rsidRPr="003243D5">
              <w:rPr>
                <w:rFonts w:ascii="Arial Narrow" w:hAnsi="Arial Narrow"/>
                <w:szCs w:val="24"/>
              </w:rPr>
              <w:t xml:space="preserve">the </w:t>
            </w:r>
            <w:r w:rsidRPr="003243D5">
              <w:rPr>
                <w:rFonts w:ascii="Arial Narrow" w:hAnsi="Arial Narrow"/>
                <w:szCs w:val="24"/>
              </w:rPr>
              <w:t>emergency services.</w:t>
            </w:r>
          </w:p>
          <w:p w:rsidR="001208AB" w:rsidRPr="003243D5" w:rsidRDefault="001208AB" w:rsidP="001208AB">
            <w:pPr>
              <w:tabs>
                <w:tab w:val="left" w:pos="720"/>
              </w:tabs>
              <w:spacing w:after="60"/>
              <w:ind w:left="0" w:right="34" w:firstLine="0"/>
              <w:jc w:val="left"/>
              <w:rPr>
                <w:rFonts w:ascii="Arial Narrow" w:hAnsi="Arial Narrow"/>
                <w:szCs w:val="24"/>
              </w:rPr>
            </w:pPr>
            <w:r w:rsidRPr="003243D5">
              <w:rPr>
                <w:rFonts w:ascii="Arial Narrow" w:hAnsi="Arial Narrow"/>
                <w:szCs w:val="24"/>
              </w:rPr>
              <w:t xml:space="preserve">If </w:t>
            </w:r>
            <w:r w:rsidR="007A7B2E" w:rsidRPr="003243D5">
              <w:rPr>
                <w:rFonts w:ascii="Arial Narrow" w:hAnsi="Arial Narrow"/>
                <w:szCs w:val="24"/>
              </w:rPr>
              <w:t xml:space="preserve">the </w:t>
            </w:r>
            <w:r w:rsidRPr="003243D5">
              <w:rPr>
                <w:rFonts w:ascii="Arial Narrow" w:hAnsi="Arial Narrow"/>
                <w:szCs w:val="24"/>
              </w:rPr>
              <w:t xml:space="preserve">pre-identified ‘safe haven’ is within </w:t>
            </w:r>
            <w:r w:rsidR="007A7B2E" w:rsidRPr="003243D5">
              <w:rPr>
                <w:rFonts w:ascii="Arial Narrow" w:hAnsi="Arial Narrow"/>
                <w:szCs w:val="24"/>
              </w:rPr>
              <w:t xml:space="preserve">the </w:t>
            </w:r>
            <w:r w:rsidRPr="003243D5">
              <w:rPr>
                <w:rFonts w:ascii="Arial Narrow" w:hAnsi="Arial Narrow"/>
                <w:szCs w:val="24"/>
              </w:rPr>
              <w:t xml:space="preserve">cordon, another location will have to be found. </w:t>
            </w:r>
            <w:r w:rsidR="00BE73E3" w:rsidRPr="003243D5">
              <w:rPr>
                <w:rFonts w:ascii="Arial Narrow" w:hAnsi="Arial Narrow"/>
                <w:szCs w:val="24"/>
              </w:rPr>
              <w:t xml:space="preserve">The </w:t>
            </w:r>
            <w:r w:rsidRPr="003243D5">
              <w:rPr>
                <w:rFonts w:ascii="Arial Narrow" w:hAnsi="Arial Narrow"/>
                <w:szCs w:val="24"/>
              </w:rPr>
              <w:t xml:space="preserve">Head will confirm </w:t>
            </w:r>
            <w:r w:rsidR="007A7B2E" w:rsidRPr="003243D5">
              <w:rPr>
                <w:rFonts w:ascii="Arial Narrow" w:hAnsi="Arial Narrow"/>
                <w:szCs w:val="24"/>
              </w:rPr>
              <w:t xml:space="preserve">the </w:t>
            </w:r>
            <w:r w:rsidRPr="003243D5">
              <w:rPr>
                <w:rFonts w:ascii="Arial Narrow" w:hAnsi="Arial Narrow"/>
                <w:szCs w:val="24"/>
              </w:rPr>
              <w:t xml:space="preserve">location where evacuees will assemble and await further instruction. A roll should be taken on arrival and attendance reported to </w:t>
            </w:r>
            <w:r w:rsidR="00BE73E3" w:rsidRPr="003243D5">
              <w:rPr>
                <w:rFonts w:ascii="Arial Narrow" w:hAnsi="Arial Narrow"/>
                <w:szCs w:val="24"/>
              </w:rPr>
              <w:t xml:space="preserve">the </w:t>
            </w:r>
            <w:r w:rsidRPr="003243D5">
              <w:rPr>
                <w:rFonts w:ascii="Arial Narrow" w:hAnsi="Arial Narrow"/>
                <w:szCs w:val="24"/>
              </w:rPr>
              <w:t>Head.</w:t>
            </w:r>
          </w:p>
          <w:p w:rsidR="001208AB" w:rsidRPr="003243D5" w:rsidRDefault="001208AB" w:rsidP="001208AB">
            <w:pPr>
              <w:tabs>
                <w:tab w:val="left" w:pos="720"/>
              </w:tabs>
              <w:spacing w:after="60"/>
              <w:ind w:left="0" w:right="34" w:firstLine="0"/>
              <w:jc w:val="left"/>
              <w:rPr>
                <w:rFonts w:ascii="Arial Narrow" w:hAnsi="Arial Narrow"/>
                <w:b/>
                <w:szCs w:val="24"/>
              </w:rPr>
            </w:pPr>
            <w:r w:rsidRPr="003243D5">
              <w:rPr>
                <w:rFonts w:ascii="Arial Narrow" w:hAnsi="Arial Narrow"/>
                <w:szCs w:val="24"/>
              </w:rPr>
              <w:t xml:space="preserve">A ‘safe haven’ provides short-term shelter away from immediate danger until it is deemed safe to return to </w:t>
            </w:r>
            <w:r w:rsidR="009714B8" w:rsidRPr="003243D5">
              <w:rPr>
                <w:rFonts w:ascii="Arial Narrow" w:hAnsi="Arial Narrow"/>
                <w:szCs w:val="24"/>
              </w:rPr>
              <w:t>the school</w:t>
            </w:r>
            <w:r w:rsidRPr="003243D5">
              <w:rPr>
                <w:rFonts w:ascii="Arial Narrow" w:hAnsi="Arial Narrow"/>
                <w:szCs w:val="24"/>
              </w:rPr>
              <w:t xml:space="preserve"> or re-unite pupils with </w:t>
            </w:r>
            <w:r w:rsidR="007A7B2E" w:rsidRPr="003243D5">
              <w:rPr>
                <w:rFonts w:ascii="Arial Narrow" w:hAnsi="Arial Narrow"/>
                <w:szCs w:val="24"/>
              </w:rPr>
              <w:t xml:space="preserve">their </w:t>
            </w:r>
            <w:r w:rsidRPr="003243D5">
              <w:rPr>
                <w:rFonts w:ascii="Arial Narrow" w:hAnsi="Arial Narrow"/>
                <w:szCs w:val="24"/>
              </w:rPr>
              <w:t>parents/carers.</w:t>
            </w:r>
          </w:p>
        </w:tc>
      </w:tr>
      <w:tr w:rsidR="001208AB" w:rsidTr="001208AB">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1208AB" w:rsidRPr="003243D5" w:rsidRDefault="001208AB" w:rsidP="001208AB">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sidRPr="003243D5">
              <w:rPr>
                <w:rFonts w:ascii="Arial Narrow" w:hAnsi="Arial Narrow" w:cs="Arial"/>
                <w:sz w:val="24"/>
                <w:szCs w:val="24"/>
              </w:rPr>
              <w:t>8.1.4</w:t>
            </w:r>
          </w:p>
        </w:tc>
        <w:tc>
          <w:tcPr>
            <w:tcW w:w="8789" w:type="dxa"/>
            <w:shd w:val="clear" w:color="auto" w:fill="auto"/>
          </w:tcPr>
          <w:p w:rsidR="001208AB" w:rsidRPr="003243D5" w:rsidRDefault="001208AB" w:rsidP="001208AB">
            <w:pPr>
              <w:tabs>
                <w:tab w:val="left" w:pos="720"/>
              </w:tabs>
              <w:spacing w:before="60" w:after="0"/>
              <w:ind w:left="0" w:right="34" w:firstLine="0"/>
              <w:jc w:val="left"/>
              <w:rPr>
                <w:rFonts w:ascii="Arial Narrow" w:hAnsi="Arial Narrow"/>
                <w:b/>
                <w:szCs w:val="24"/>
              </w:rPr>
            </w:pPr>
            <w:r w:rsidRPr="003243D5">
              <w:rPr>
                <w:rFonts w:ascii="Arial Narrow" w:hAnsi="Arial Narrow"/>
                <w:b/>
                <w:szCs w:val="24"/>
              </w:rPr>
              <w:t xml:space="preserve">Return to </w:t>
            </w:r>
            <w:r w:rsidR="009714B8" w:rsidRPr="003243D5">
              <w:rPr>
                <w:rFonts w:ascii="Arial Narrow" w:hAnsi="Arial Narrow"/>
                <w:b/>
                <w:szCs w:val="24"/>
              </w:rPr>
              <w:t xml:space="preserve">the </w:t>
            </w:r>
            <w:r w:rsidRPr="003243D5">
              <w:rPr>
                <w:rFonts w:ascii="Arial Narrow" w:hAnsi="Arial Narrow"/>
                <w:b/>
                <w:szCs w:val="24"/>
              </w:rPr>
              <w:t>School</w:t>
            </w:r>
          </w:p>
          <w:p w:rsidR="001208AB" w:rsidRPr="003243D5" w:rsidRDefault="00BE73E3" w:rsidP="003243D5">
            <w:pPr>
              <w:tabs>
                <w:tab w:val="clear" w:pos="851"/>
              </w:tabs>
              <w:autoSpaceDE w:val="0"/>
              <w:autoSpaceDN w:val="0"/>
              <w:adjustRightInd w:val="0"/>
              <w:spacing w:after="0"/>
              <w:ind w:left="0" w:firstLine="0"/>
              <w:jc w:val="left"/>
              <w:rPr>
                <w:rFonts w:ascii="TheSans-B7Bold" w:hAnsi="TheSans-B7Bold" w:cs="TheSans-B7Bold"/>
                <w:b/>
                <w:bCs/>
                <w:kern w:val="0"/>
                <w:sz w:val="36"/>
                <w:szCs w:val="36"/>
                <w:lang w:eastAsia="en-GB"/>
              </w:rPr>
            </w:pPr>
            <w:r w:rsidRPr="003243D5">
              <w:rPr>
                <w:rFonts w:ascii="Arial Narrow" w:hAnsi="Arial Narrow" w:cs="Arial"/>
                <w:szCs w:val="24"/>
              </w:rPr>
              <w:t>The Head</w:t>
            </w:r>
            <w:r w:rsidR="001208AB" w:rsidRPr="003243D5">
              <w:rPr>
                <w:rFonts w:ascii="Arial Narrow" w:hAnsi="Arial Narrow" w:cs="Arial"/>
                <w:szCs w:val="24"/>
              </w:rPr>
              <w:t xml:space="preserve"> will confirm when it is safe to re-enter </w:t>
            </w:r>
            <w:r w:rsidR="007A7B2E" w:rsidRPr="003243D5">
              <w:rPr>
                <w:rFonts w:ascii="Arial Narrow" w:hAnsi="Arial Narrow" w:cs="Arial"/>
                <w:szCs w:val="24"/>
              </w:rPr>
              <w:t xml:space="preserve">the school </w:t>
            </w:r>
            <w:r w:rsidR="001208AB" w:rsidRPr="003243D5">
              <w:rPr>
                <w:rFonts w:ascii="Arial Narrow" w:hAnsi="Arial Narrow" w:cs="Arial"/>
                <w:szCs w:val="24"/>
              </w:rPr>
              <w:t xml:space="preserve">premises. This will be determined in conjunction with </w:t>
            </w:r>
            <w:r w:rsidR="007A7B2E" w:rsidRPr="003243D5">
              <w:rPr>
                <w:rFonts w:ascii="Arial Narrow" w:hAnsi="Arial Narrow" w:cs="Arial"/>
                <w:szCs w:val="24"/>
              </w:rPr>
              <w:t xml:space="preserve">the </w:t>
            </w:r>
            <w:r w:rsidR="001208AB" w:rsidRPr="003243D5">
              <w:rPr>
                <w:rFonts w:ascii="Arial Narrow" w:hAnsi="Arial Narrow" w:cs="Arial"/>
                <w:szCs w:val="24"/>
              </w:rPr>
              <w:t>appropriate representatives responsible for facilities management and health and safety.</w:t>
            </w:r>
            <w:r w:rsidR="006A0B03" w:rsidRPr="003243D5">
              <w:rPr>
                <w:rFonts w:ascii="TheSans-B7Bold" w:hAnsi="TheSans-B7Bold" w:cs="TheSans-B7Bold"/>
                <w:b/>
                <w:bCs/>
                <w:kern w:val="0"/>
                <w:sz w:val="36"/>
                <w:szCs w:val="36"/>
                <w:lang w:eastAsia="en-GB"/>
              </w:rPr>
              <w:t xml:space="preserve"> </w:t>
            </w:r>
          </w:p>
        </w:tc>
      </w:tr>
      <w:tr w:rsidR="001208AB" w:rsidTr="00E8507E">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1208AB" w:rsidRPr="003243D5" w:rsidRDefault="001208AB" w:rsidP="001208AB">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bookmarkStart w:id="1" w:name="_Hlk18329556"/>
            <w:r w:rsidRPr="003243D5">
              <w:rPr>
                <w:rFonts w:ascii="Arial Narrow" w:hAnsi="Arial Narrow" w:cs="Arial"/>
                <w:sz w:val="24"/>
                <w:szCs w:val="24"/>
              </w:rPr>
              <w:t>8.1.5</w:t>
            </w:r>
          </w:p>
        </w:tc>
        <w:tc>
          <w:tcPr>
            <w:tcW w:w="8789" w:type="dxa"/>
            <w:shd w:val="clear" w:color="auto" w:fill="auto"/>
          </w:tcPr>
          <w:p w:rsidR="001208AB" w:rsidRPr="003243D5" w:rsidRDefault="001208AB" w:rsidP="001208AB">
            <w:pPr>
              <w:tabs>
                <w:tab w:val="left" w:pos="720"/>
              </w:tabs>
              <w:spacing w:before="60" w:after="0"/>
              <w:ind w:left="0" w:right="34" w:firstLine="0"/>
              <w:jc w:val="left"/>
              <w:rPr>
                <w:rFonts w:ascii="Arial Narrow" w:hAnsi="Arial Narrow"/>
                <w:b/>
                <w:szCs w:val="24"/>
              </w:rPr>
            </w:pPr>
            <w:r w:rsidRPr="003243D5">
              <w:rPr>
                <w:rFonts w:ascii="Arial Narrow" w:hAnsi="Arial Narrow"/>
                <w:b/>
                <w:szCs w:val="24"/>
              </w:rPr>
              <w:t>Bombs/Explosive Devices</w:t>
            </w:r>
          </w:p>
          <w:p w:rsidR="001208AB" w:rsidRPr="003243D5" w:rsidRDefault="001208AB" w:rsidP="00FB0816">
            <w:pPr>
              <w:tabs>
                <w:tab w:val="left" w:pos="601"/>
              </w:tabs>
              <w:spacing w:after="60"/>
              <w:ind w:left="0" w:right="34" w:firstLine="0"/>
              <w:jc w:val="left"/>
              <w:rPr>
                <w:rFonts w:ascii="Arial Narrow" w:hAnsi="Arial Narrow"/>
                <w:b/>
                <w:szCs w:val="24"/>
              </w:rPr>
            </w:pPr>
            <w:r w:rsidRPr="003243D5">
              <w:rPr>
                <w:rFonts w:ascii="Arial Narrow" w:hAnsi="Arial Narrow" w:cs="Arial"/>
                <w:szCs w:val="24"/>
              </w:rPr>
              <w:t xml:space="preserve">If the school is the target of, or near to, a bomb/explosive device (suspect or confirmed), the cordon distance </w:t>
            </w:r>
            <w:r w:rsidR="006D70B1" w:rsidRPr="003243D5">
              <w:rPr>
                <w:rFonts w:ascii="Arial Narrow" w:hAnsi="Arial Narrow" w:cs="Arial"/>
                <w:szCs w:val="24"/>
              </w:rPr>
              <w:t>may</w:t>
            </w:r>
            <w:r w:rsidRPr="003243D5">
              <w:rPr>
                <w:rFonts w:ascii="Arial Narrow" w:hAnsi="Arial Narrow" w:cs="Arial"/>
                <w:szCs w:val="24"/>
              </w:rPr>
              <w:t xml:space="preserve"> vary depending on potential size of the bomb/explosive device</w:t>
            </w:r>
            <w:r w:rsidR="002258BB" w:rsidRPr="003243D5">
              <w:rPr>
                <w:rFonts w:ascii="Arial Narrow" w:hAnsi="Arial Narrow" w:cs="Arial"/>
                <w:szCs w:val="24"/>
              </w:rPr>
              <w:t>. Minimum p</w:t>
            </w:r>
            <w:r w:rsidRPr="003243D5">
              <w:rPr>
                <w:rFonts w:ascii="Arial Narrow" w:hAnsi="Arial Narrow" w:cs="Arial"/>
                <w:szCs w:val="24"/>
              </w:rPr>
              <w:t>olice cordon distances are</w:t>
            </w:r>
            <w:r w:rsidR="00FB0816" w:rsidRPr="003243D5">
              <w:rPr>
                <w:rFonts w:ascii="Arial Narrow" w:hAnsi="Arial Narrow" w:cs="Arial"/>
                <w:szCs w:val="24"/>
              </w:rPr>
              <w:t xml:space="preserve"> 500m from the location a bomb/explosive device (suspected or confirmed).</w:t>
            </w:r>
          </w:p>
        </w:tc>
      </w:tr>
      <w:bookmarkEnd w:id="1"/>
    </w:tbl>
    <w:p w:rsidR="00E8507E" w:rsidRDefault="00E8507E" w:rsidP="008B3FDE">
      <w:pPr>
        <w:tabs>
          <w:tab w:val="left" w:pos="720"/>
        </w:tabs>
        <w:spacing w:after="0"/>
        <w:ind w:left="0" w:firstLine="0"/>
        <w:jc w:val="center"/>
        <w:rPr>
          <w:rFonts w:ascii="Arial Narrow" w:hAnsi="Arial Narrow" w:cs="Arial"/>
          <w:b/>
          <w:szCs w:val="28"/>
        </w:rPr>
      </w:pPr>
    </w:p>
    <w:p w:rsidR="00A16735" w:rsidRDefault="00F55D62" w:rsidP="00A16735">
      <w:pPr>
        <w:tabs>
          <w:tab w:val="left" w:pos="720"/>
        </w:tabs>
        <w:spacing w:after="0"/>
        <w:ind w:left="0" w:firstLine="0"/>
        <w:jc w:val="center"/>
        <w:rPr>
          <w:rFonts w:ascii="Arial Narrow" w:hAnsi="Arial Narrow" w:cs="Arial"/>
          <w:b/>
          <w:szCs w:val="28"/>
        </w:rPr>
      </w:pPr>
      <w:r>
        <w:br w:type="page"/>
      </w:r>
    </w:p>
    <w:tbl>
      <w:tblPr>
        <w:tblW w:w="9781" w:type="dxa"/>
        <w:tblInd w:w="250" w:type="dxa"/>
        <w:tblLook w:val="04A0" w:firstRow="1" w:lastRow="0" w:firstColumn="1" w:lastColumn="0" w:noHBand="0" w:noVBand="1"/>
      </w:tblPr>
      <w:tblGrid>
        <w:gridCol w:w="992"/>
        <w:gridCol w:w="8789"/>
      </w:tblGrid>
      <w:tr w:rsidR="00A16735" w:rsidRPr="00E4445D" w:rsidTr="00A16735">
        <w:tc>
          <w:tcPr>
            <w:tcW w:w="9781" w:type="dxa"/>
            <w:gridSpan w:val="2"/>
            <w:tcBorders>
              <w:top w:val="single" w:sz="18" w:space="0" w:color="000000"/>
              <w:left w:val="single" w:sz="18" w:space="0" w:color="000000"/>
              <w:bottom w:val="single" w:sz="18" w:space="0" w:color="000000"/>
              <w:right w:val="single" w:sz="18" w:space="0" w:color="000000"/>
            </w:tcBorders>
            <w:shd w:val="clear" w:color="auto" w:fill="FF0000"/>
          </w:tcPr>
          <w:p w:rsidR="00A16735" w:rsidRPr="00E4445D" w:rsidRDefault="00A16735" w:rsidP="00A16735">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b w:val="0"/>
                <w:color w:val="FFFFFF"/>
                <w:sz w:val="24"/>
                <w:szCs w:val="24"/>
              </w:rPr>
            </w:pPr>
            <w:r w:rsidRPr="00E4445D">
              <w:rPr>
                <w:rFonts w:ascii="Arial Narrow" w:hAnsi="Arial Narrow" w:cs="Arial"/>
                <w:color w:val="FFFFFF"/>
                <w:sz w:val="24"/>
                <w:szCs w:val="24"/>
              </w:rPr>
              <w:t>8: Core Capabilities</w:t>
            </w:r>
          </w:p>
        </w:tc>
      </w:tr>
      <w:tr w:rsidR="00A16735" w:rsidRPr="0093331C" w:rsidTr="00A16735">
        <w:tblPrEx>
          <w:tblBorders>
            <w:top w:val="single" w:sz="18" w:space="0" w:color="auto"/>
            <w:left w:val="single" w:sz="18" w:space="0" w:color="auto"/>
            <w:bottom w:val="single" w:sz="18" w:space="0" w:color="auto"/>
            <w:right w:val="single" w:sz="18" w:space="0" w:color="auto"/>
          </w:tblBorders>
        </w:tblPrEx>
        <w:tc>
          <w:tcPr>
            <w:tcW w:w="9781" w:type="dxa"/>
            <w:gridSpan w:val="2"/>
            <w:tcBorders>
              <w:top w:val="single" w:sz="18" w:space="0" w:color="auto"/>
              <w:bottom w:val="single" w:sz="18" w:space="0" w:color="auto"/>
            </w:tcBorders>
            <w:shd w:val="clear" w:color="auto" w:fill="D0CECE"/>
          </w:tcPr>
          <w:p w:rsidR="00A16735" w:rsidRPr="00F00B61" w:rsidRDefault="008255CF" w:rsidP="00A16735">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sz w:val="24"/>
                <w:szCs w:val="24"/>
              </w:rPr>
              <w:t>8.2: Shelter-</w:t>
            </w:r>
            <w:r w:rsidR="00A16735">
              <w:rPr>
                <w:rFonts w:ascii="Arial Narrow" w:hAnsi="Arial Narrow"/>
                <w:sz w:val="24"/>
                <w:szCs w:val="24"/>
              </w:rPr>
              <w:t>in</w:t>
            </w:r>
            <w:r>
              <w:rPr>
                <w:rFonts w:ascii="Arial Narrow" w:hAnsi="Arial Narrow"/>
                <w:sz w:val="24"/>
                <w:szCs w:val="24"/>
              </w:rPr>
              <w:t>-</w:t>
            </w:r>
            <w:r w:rsidR="00A16735">
              <w:rPr>
                <w:rFonts w:ascii="Arial Narrow" w:hAnsi="Arial Narrow"/>
                <w:sz w:val="24"/>
                <w:szCs w:val="24"/>
              </w:rPr>
              <w:t>Place</w:t>
            </w:r>
          </w:p>
        </w:tc>
      </w:tr>
      <w:tr w:rsidR="00A16735" w:rsidTr="00A16735">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A16735" w:rsidRDefault="00A16735" w:rsidP="00A16735">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8.2.1</w:t>
            </w:r>
          </w:p>
        </w:tc>
        <w:tc>
          <w:tcPr>
            <w:tcW w:w="8789" w:type="dxa"/>
            <w:shd w:val="clear" w:color="auto" w:fill="auto"/>
          </w:tcPr>
          <w:p w:rsidR="00A16735" w:rsidRDefault="00A16735" w:rsidP="00A16735">
            <w:pPr>
              <w:tabs>
                <w:tab w:val="left" w:pos="720"/>
              </w:tabs>
              <w:spacing w:before="60" w:after="0"/>
              <w:ind w:left="0" w:right="34" w:firstLine="0"/>
              <w:jc w:val="left"/>
              <w:rPr>
                <w:rFonts w:ascii="Arial Narrow" w:hAnsi="Arial Narrow"/>
                <w:b/>
                <w:szCs w:val="24"/>
              </w:rPr>
            </w:pPr>
            <w:r>
              <w:rPr>
                <w:rFonts w:ascii="Arial Narrow" w:hAnsi="Arial Narrow"/>
                <w:b/>
                <w:szCs w:val="24"/>
              </w:rPr>
              <w:t>Reasons to Shelter</w:t>
            </w:r>
            <w:r w:rsidR="008255CF">
              <w:rPr>
                <w:rFonts w:ascii="Arial Narrow" w:hAnsi="Arial Narrow"/>
                <w:b/>
                <w:szCs w:val="24"/>
              </w:rPr>
              <w:t>-</w:t>
            </w:r>
            <w:r>
              <w:rPr>
                <w:rFonts w:ascii="Arial Narrow" w:hAnsi="Arial Narrow"/>
                <w:b/>
                <w:szCs w:val="24"/>
              </w:rPr>
              <w:t>in</w:t>
            </w:r>
            <w:r w:rsidR="008255CF">
              <w:rPr>
                <w:rFonts w:ascii="Arial Narrow" w:hAnsi="Arial Narrow"/>
                <w:b/>
                <w:szCs w:val="24"/>
              </w:rPr>
              <w:t>-</w:t>
            </w:r>
            <w:r>
              <w:rPr>
                <w:rFonts w:ascii="Arial Narrow" w:hAnsi="Arial Narrow"/>
                <w:b/>
                <w:szCs w:val="24"/>
              </w:rPr>
              <w:t>Place</w:t>
            </w:r>
          </w:p>
          <w:p w:rsidR="0023205E" w:rsidRDefault="0023205E" w:rsidP="0023205E">
            <w:pPr>
              <w:tabs>
                <w:tab w:val="left" w:pos="601"/>
              </w:tabs>
              <w:spacing w:after="60"/>
              <w:ind w:left="0" w:right="34" w:firstLine="0"/>
              <w:jc w:val="left"/>
              <w:rPr>
                <w:rFonts w:ascii="Arial Narrow" w:hAnsi="Arial Narrow"/>
                <w:szCs w:val="24"/>
              </w:rPr>
            </w:pPr>
            <w:r>
              <w:rPr>
                <w:rFonts w:ascii="Arial Narrow" w:hAnsi="Arial Narrow"/>
                <w:szCs w:val="24"/>
              </w:rPr>
              <w:t>During e</w:t>
            </w:r>
            <w:r w:rsidR="00A16735">
              <w:rPr>
                <w:rFonts w:ascii="Arial Narrow" w:hAnsi="Arial Narrow"/>
                <w:szCs w:val="24"/>
              </w:rPr>
              <w:t>mergencies such as fires creating hazardous fumes</w:t>
            </w:r>
            <w:r>
              <w:rPr>
                <w:rFonts w:ascii="Arial Narrow" w:hAnsi="Arial Narrow"/>
                <w:szCs w:val="24"/>
              </w:rPr>
              <w:t>, using the b</w:t>
            </w:r>
            <w:r w:rsidR="00AF74E6">
              <w:rPr>
                <w:rFonts w:ascii="Arial Narrow" w:hAnsi="Arial Narrow"/>
                <w:szCs w:val="24"/>
              </w:rPr>
              <w:t>uilding as a physical barrier to protect pupils, staff and visitors may be necessary</w:t>
            </w:r>
            <w:r>
              <w:rPr>
                <w:rFonts w:ascii="Arial Narrow" w:hAnsi="Arial Narrow"/>
                <w:szCs w:val="24"/>
              </w:rPr>
              <w:t xml:space="preserve">. This </w:t>
            </w:r>
            <w:r w:rsidR="00AF74E6">
              <w:rPr>
                <w:rFonts w:ascii="Arial Narrow" w:hAnsi="Arial Narrow"/>
                <w:szCs w:val="24"/>
              </w:rPr>
              <w:t xml:space="preserve">could last beyond normal school hours and </w:t>
            </w:r>
            <w:r>
              <w:rPr>
                <w:rFonts w:ascii="Arial Narrow" w:hAnsi="Arial Narrow"/>
                <w:szCs w:val="24"/>
              </w:rPr>
              <w:t>may be an initial stage prior to an orderly evacuation</w:t>
            </w:r>
            <w:r w:rsidR="00A16735">
              <w:rPr>
                <w:rFonts w:ascii="Arial Narrow" w:hAnsi="Arial Narrow"/>
                <w:szCs w:val="24"/>
              </w:rPr>
              <w:t>.</w:t>
            </w:r>
          </w:p>
          <w:p w:rsidR="00A16735" w:rsidRDefault="008255CF" w:rsidP="0023205E">
            <w:pPr>
              <w:tabs>
                <w:tab w:val="left" w:pos="601"/>
              </w:tabs>
              <w:ind w:left="0" w:right="34" w:firstLine="0"/>
              <w:jc w:val="left"/>
              <w:rPr>
                <w:rFonts w:ascii="Arial Narrow" w:hAnsi="Arial Narrow"/>
                <w:b/>
                <w:szCs w:val="24"/>
              </w:rPr>
            </w:pPr>
            <w:r>
              <w:rPr>
                <w:rFonts w:ascii="Arial Narrow" w:hAnsi="Arial Narrow"/>
                <w:szCs w:val="24"/>
              </w:rPr>
              <w:t>During ‘Shelter-</w:t>
            </w:r>
            <w:r w:rsidR="00A16735">
              <w:rPr>
                <w:rFonts w:ascii="Arial Narrow" w:hAnsi="Arial Narrow"/>
                <w:szCs w:val="24"/>
              </w:rPr>
              <w:t>in</w:t>
            </w:r>
            <w:r>
              <w:rPr>
                <w:rFonts w:ascii="Arial Narrow" w:hAnsi="Arial Narrow"/>
                <w:szCs w:val="24"/>
              </w:rPr>
              <w:t>-</w:t>
            </w:r>
            <w:r w:rsidR="00A16735">
              <w:rPr>
                <w:rFonts w:ascii="Arial Narrow" w:hAnsi="Arial Narrow"/>
                <w:szCs w:val="24"/>
              </w:rPr>
              <w:t xml:space="preserve">Place’ it is likely that movement within the building will still be </w:t>
            </w:r>
            <w:r w:rsidR="0023205E">
              <w:rPr>
                <w:rFonts w:ascii="Arial Narrow" w:hAnsi="Arial Narrow"/>
                <w:szCs w:val="24"/>
              </w:rPr>
              <w:t>viable</w:t>
            </w:r>
            <w:r w:rsidR="00A16735">
              <w:rPr>
                <w:rFonts w:ascii="Arial Narrow" w:hAnsi="Arial Narrow"/>
                <w:szCs w:val="24"/>
              </w:rPr>
              <w:t>.</w:t>
            </w:r>
          </w:p>
        </w:tc>
      </w:tr>
      <w:tr w:rsidR="00A16735" w:rsidTr="00A16735">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A16735" w:rsidRDefault="00A16735" w:rsidP="00A16735">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8.2.2</w:t>
            </w:r>
          </w:p>
        </w:tc>
        <w:tc>
          <w:tcPr>
            <w:tcW w:w="8789" w:type="dxa"/>
            <w:shd w:val="clear" w:color="auto" w:fill="auto"/>
          </w:tcPr>
          <w:p w:rsidR="00A16735" w:rsidRDefault="00AA399F" w:rsidP="00A16735">
            <w:pPr>
              <w:tabs>
                <w:tab w:val="left" w:pos="720"/>
              </w:tabs>
              <w:spacing w:before="60" w:after="0"/>
              <w:ind w:left="0" w:right="34" w:firstLine="0"/>
              <w:jc w:val="left"/>
              <w:rPr>
                <w:rFonts w:ascii="Arial Narrow" w:hAnsi="Arial Narrow"/>
                <w:b/>
                <w:szCs w:val="24"/>
              </w:rPr>
            </w:pPr>
            <w:r>
              <w:rPr>
                <w:rFonts w:ascii="Arial Narrow" w:hAnsi="Arial Narrow"/>
                <w:b/>
                <w:szCs w:val="24"/>
              </w:rPr>
              <w:t>Shelter</w:t>
            </w:r>
            <w:r w:rsidR="008255CF">
              <w:rPr>
                <w:rFonts w:ascii="Arial Narrow" w:hAnsi="Arial Narrow"/>
                <w:b/>
                <w:szCs w:val="24"/>
              </w:rPr>
              <w:t>-</w:t>
            </w:r>
            <w:r>
              <w:rPr>
                <w:rFonts w:ascii="Arial Narrow" w:hAnsi="Arial Narrow"/>
                <w:b/>
                <w:szCs w:val="24"/>
              </w:rPr>
              <w:t>in</w:t>
            </w:r>
            <w:r w:rsidR="008255CF">
              <w:rPr>
                <w:rFonts w:ascii="Arial Narrow" w:hAnsi="Arial Narrow"/>
                <w:b/>
                <w:szCs w:val="24"/>
              </w:rPr>
              <w:t>-</w:t>
            </w:r>
            <w:r>
              <w:rPr>
                <w:rFonts w:ascii="Arial Narrow" w:hAnsi="Arial Narrow"/>
                <w:b/>
                <w:szCs w:val="24"/>
              </w:rPr>
              <w:t>Place</w:t>
            </w:r>
          </w:p>
          <w:p w:rsidR="00A16735" w:rsidRDefault="00A16735" w:rsidP="00A16735">
            <w:pPr>
              <w:tabs>
                <w:tab w:val="left" w:pos="601"/>
              </w:tabs>
              <w:spacing w:after="60"/>
              <w:ind w:left="0" w:right="34" w:firstLine="0"/>
              <w:jc w:val="left"/>
              <w:rPr>
                <w:rFonts w:ascii="Arial Narrow" w:hAnsi="Arial Narrow"/>
                <w:szCs w:val="24"/>
              </w:rPr>
            </w:pPr>
            <w:r>
              <w:rPr>
                <w:rFonts w:ascii="Arial Narrow" w:hAnsi="Arial Narrow"/>
                <w:szCs w:val="24"/>
              </w:rPr>
              <w:t>All staff will be informed by the Head that pupils are to remain inside the building until informed otherwise. Subsequent key actions include:</w:t>
            </w:r>
          </w:p>
          <w:p w:rsidR="00A16735" w:rsidRDefault="00A16735" w:rsidP="00A21563">
            <w:pPr>
              <w:numPr>
                <w:ilvl w:val="0"/>
                <w:numId w:val="5"/>
              </w:numPr>
              <w:tabs>
                <w:tab w:val="clear" w:pos="720"/>
                <w:tab w:val="clear" w:pos="851"/>
                <w:tab w:val="left" w:pos="459"/>
                <w:tab w:val="right" w:pos="9900"/>
              </w:tabs>
              <w:spacing w:after="60"/>
              <w:ind w:left="460" w:hanging="284"/>
              <w:rPr>
                <w:rFonts w:ascii="Arial Narrow" w:hAnsi="Arial Narrow" w:cs="Arial"/>
                <w:szCs w:val="24"/>
              </w:rPr>
            </w:pPr>
            <w:r>
              <w:rPr>
                <w:rFonts w:ascii="Arial Narrow" w:hAnsi="Arial Narrow" w:cs="Arial"/>
                <w:szCs w:val="24"/>
              </w:rPr>
              <w:t>Shutting and securing all gates, doors and windows (including closure of blinds).</w:t>
            </w:r>
          </w:p>
          <w:p w:rsidR="00A16735" w:rsidRDefault="00A16735" w:rsidP="00A16735">
            <w:pPr>
              <w:numPr>
                <w:ilvl w:val="0"/>
                <w:numId w:val="5"/>
              </w:numPr>
              <w:tabs>
                <w:tab w:val="clear" w:pos="720"/>
                <w:tab w:val="clear" w:pos="851"/>
                <w:tab w:val="left" w:pos="459"/>
                <w:tab w:val="right" w:pos="9900"/>
              </w:tabs>
              <w:spacing w:after="60"/>
              <w:ind w:left="459" w:hanging="283"/>
              <w:rPr>
                <w:rFonts w:ascii="Arial Narrow" w:hAnsi="Arial Narrow" w:cs="Arial"/>
                <w:szCs w:val="24"/>
              </w:rPr>
            </w:pPr>
            <w:r>
              <w:rPr>
                <w:rFonts w:ascii="Arial Narrow" w:hAnsi="Arial Narrow" w:cs="Arial"/>
                <w:szCs w:val="24"/>
              </w:rPr>
              <w:t>Switching-off air conditioning and extractor fans.</w:t>
            </w:r>
          </w:p>
          <w:p w:rsidR="00A16735" w:rsidRDefault="00A16735" w:rsidP="00A16735">
            <w:pPr>
              <w:numPr>
                <w:ilvl w:val="0"/>
                <w:numId w:val="5"/>
              </w:numPr>
              <w:tabs>
                <w:tab w:val="clear" w:pos="720"/>
                <w:tab w:val="clear" w:pos="851"/>
                <w:tab w:val="left" w:pos="459"/>
                <w:tab w:val="right" w:pos="9900"/>
              </w:tabs>
              <w:spacing w:after="60"/>
              <w:ind w:left="459" w:hanging="283"/>
              <w:rPr>
                <w:rFonts w:ascii="Arial Narrow" w:hAnsi="Arial Narrow" w:cs="Arial"/>
                <w:szCs w:val="24"/>
              </w:rPr>
            </w:pPr>
            <w:r>
              <w:rPr>
                <w:rFonts w:ascii="Arial Narrow" w:hAnsi="Arial Narrow" w:cs="Arial"/>
                <w:szCs w:val="24"/>
              </w:rPr>
              <w:t>Turning off lights as necessary (if lighting system permits).</w:t>
            </w:r>
          </w:p>
          <w:p w:rsidR="00A16735" w:rsidRDefault="00A16735" w:rsidP="00A16735">
            <w:pPr>
              <w:numPr>
                <w:ilvl w:val="0"/>
                <w:numId w:val="5"/>
              </w:numPr>
              <w:tabs>
                <w:tab w:val="clear" w:pos="720"/>
                <w:tab w:val="clear" w:pos="851"/>
                <w:tab w:val="left" w:pos="459"/>
                <w:tab w:val="right" w:pos="9900"/>
              </w:tabs>
              <w:spacing w:after="60"/>
              <w:ind w:left="459" w:hanging="283"/>
              <w:jc w:val="left"/>
              <w:rPr>
                <w:rFonts w:ascii="Arial Narrow" w:hAnsi="Arial Narrow" w:cs="Arial"/>
                <w:szCs w:val="24"/>
              </w:rPr>
            </w:pPr>
            <w:r>
              <w:rPr>
                <w:rFonts w:ascii="Arial Narrow" w:hAnsi="Arial Narrow" w:cs="Arial"/>
                <w:szCs w:val="24"/>
              </w:rPr>
              <w:t>Clearing halls, open areas and playgrounds to get pupils and staff into classrooms/safe areas.</w:t>
            </w:r>
          </w:p>
          <w:p w:rsidR="00A16735" w:rsidRDefault="00A16735" w:rsidP="00A16735">
            <w:pPr>
              <w:numPr>
                <w:ilvl w:val="0"/>
                <w:numId w:val="5"/>
              </w:numPr>
              <w:tabs>
                <w:tab w:val="clear" w:pos="720"/>
                <w:tab w:val="clear" w:pos="851"/>
                <w:tab w:val="left" w:pos="459"/>
                <w:tab w:val="right" w:pos="9900"/>
              </w:tabs>
              <w:spacing w:after="60"/>
              <w:ind w:left="459" w:hanging="283"/>
              <w:rPr>
                <w:rFonts w:ascii="Arial Narrow" w:hAnsi="Arial Narrow" w:cs="Arial"/>
                <w:szCs w:val="24"/>
              </w:rPr>
            </w:pPr>
            <w:r>
              <w:rPr>
                <w:rFonts w:ascii="Arial Narrow" w:hAnsi="Arial Narrow" w:cs="Arial"/>
                <w:szCs w:val="24"/>
              </w:rPr>
              <w:t>Keeping pupils in classrooms/safe areas until given the all clear.</w:t>
            </w:r>
          </w:p>
          <w:p w:rsidR="00A16735" w:rsidRDefault="00A16735" w:rsidP="00A16735">
            <w:pPr>
              <w:numPr>
                <w:ilvl w:val="0"/>
                <w:numId w:val="5"/>
              </w:numPr>
              <w:tabs>
                <w:tab w:val="clear" w:pos="720"/>
                <w:tab w:val="clear" w:pos="851"/>
                <w:tab w:val="left" w:pos="459"/>
                <w:tab w:val="right" w:pos="9900"/>
              </w:tabs>
              <w:spacing w:after="60"/>
              <w:ind w:left="459" w:hanging="283"/>
              <w:jc w:val="left"/>
              <w:rPr>
                <w:rFonts w:ascii="Arial Narrow" w:hAnsi="Arial Narrow" w:cs="Arial"/>
                <w:szCs w:val="24"/>
              </w:rPr>
            </w:pPr>
            <w:r>
              <w:rPr>
                <w:rFonts w:ascii="Arial Narrow" w:hAnsi="Arial Narrow" w:cs="Arial"/>
                <w:szCs w:val="24"/>
              </w:rPr>
              <w:t>Maintaining a calm atmosphere in the classroom/safe area and staying alert to the emotional needs of pupils. It may help to engage pupils in a quiet activity or game.</w:t>
            </w:r>
          </w:p>
          <w:p w:rsidR="00A16735" w:rsidRDefault="00A16735" w:rsidP="00A16735">
            <w:pPr>
              <w:numPr>
                <w:ilvl w:val="0"/>
                <w:numId w:val="5"/>
              </w:numPr>
              <w:tabs>
                <w:tab w:val="clear" w:pos="720"/>
                <w:tab w:val="clear" w:pos="851"/>
                <w:tab w:val="left" w:pos="459"/>
                <w:tab w:val="right" w:pos="9900"/>
              </w:tabs>
              <w:spacing w:after="60"/>
              <w:ind w:left="459" w:hanging="283"/>
              <w:jc w:val="left"/>
              <w:rPr>
                <w:rFonts w:ascii="Arial Narrow" w:hAnsi="Arial Narrow" w:cs="Arial"/>
                <w:szCs w:val="24"/>
              </w:rPr>
            </w:pPr>
            <w:r>
              <w:rPr>
                <w:rFonts w:ascii="Arial Narrow" w:hAnsi="Arial Narrow" w:cs="Arial"/>
                <w:szCs w:val="24"/>
              </w:rPr>
              <w:t xml:space="preserve">Emergency </w:t>
            </w:r>
            <w:r w:rsidR="008255CF">
              <w:rPr>
                <w:rFonts w:ascii="Arial Narrow" w:hAnsi="Arial Narrow" w:cs="Arial"/>
                <w:szCs w:val="24"/>
              </w:rPr>
              <w:t>s</w:t>
            </w:r>
            <w:r>
              <w:rPr>
                <w:rFonts w:ascii="Arial Narrow" w:hAnsi="Arial Narrow" w:cs="Arial"/>
                <w:szCs w:val="24"/>
              </w:rPr>
              <w:t>ervices should be notified that the reception area (or appropriate alternative) is appropriate point of egress to the building.</w:t>
            </w:r>
          </w:p>
          <w:p w:rsidR="00A16735" w:rsidRDefault="00A16735" w:rsidP="00A16735">
            <w:pPr>
              <w:numPr>
                <w:ilvl w:val="0"/>
                <w:numId w:val="5"/>
              </w:numPr>
              <w:tabs>
                <w:tab w:val="left" w:pos="459"/>
              </w:tabs>
              <w:spacing w:after="60"/>
              <w:ind w:left="459" w:right="34" w:hanging="283"/>
              <w:jc w:val="left"/>
              <w:rPr>
                <w:rFonts w:ascii="Arial Narrow" w:hAnsi="Arial Narrow"/>
                <w:szCs w:val="24"/>
              </w:rPr>
            </w:pPr>
            <w:r>
              <w:rPr>
                <w:rFonts w:ascii="Arial Narrow" w:hAnsi="Arial Narrow" w:cs="Arial"/>
                <w:szCs w:val="24"/>
              </w:rPr>
              <w:t xml:space="preserve">Contacting parents/carers to advise them of </w:t>
            </w:r>
            <w:r w:rsidR="008255CF">
              <w:rPr>
                <w:rFonts w:ascii="Arial Narrow" w:hAnsi="Arial Narrow" w:cs="Arial"/>
                <w:szCs w:val="24"/>
              </w:rPr>
              <w:t xml:space="preserve">the </w:t>
            </w:r>
            <w:r>
              <w:rPr>
                <w:rFonts w:ascii="Arial Narrow" w:hAnsi="Arial Narrow" w:cs="Arial"/>
                <w:szCs w:val="24"/>
              </w:rPr>
              <w:t xml:space="preserve">situation and anticipated duration. </w:t>
            </w:r>
            <w:r w:rsidR="00591E1B">
              <w:rPr>
                <w:rFonts w:ascii="Arial Narrow" w:hAnsi="Arial Narrow" w:cs="Arial"/>
                <w:szCs w:val="24"/>
              </w:rPr>
              <w:t>They</w:t>
            </w:r>
            <w:r>
              <w:rPr>
                <w:rFonts w:ascii="Arial Narrow" w:hAnsi="Arial Narrow" w:cs="Arial"/>
                <w:szCs w:val="24"/>
              </w:rPr>
              <w:t xml:space="preserve"> should not be encouraged to collect children during </w:t>
            </w:r>
            <w:r w:rsidR="008255CF">
              <w:rPr>
                <w:rFonts w:ascii="Arial Narrow" w:hAnsi="Arial Narrow" w:cs="Arial"/>
                <w:szCs w:val="24"/>
              </w:rPr>
              <w:t>shelter-</w:t>
            </w:r>
            <w:r w:rsidR="00AA399F">
              <w:rPr>
                <w:rFonts w:ascii="Arial Narrow" w:hAnsi="Arial Narrow" w:cs="Arial"/>
                <w:szCs w:val="24"/>
              </w:rPr>
              <w:t>in</w:t>
            </w:r>
            <w:r w:rsidR="008255CF">
              <w:rPr>
                <w:rFonts w:ascii="Arial Narrow" w:hAnsi="Arial Narrow" w:cs="Arial"/>
                <w:szCs w:val="24"/>
              </w:rPr>
              <w:t>-</w:t>
            </w:r>
            <w:r w:rsidR="00AA399F">
              <w:rPr>
                <w:rFonts w:ascii="Arial Narrow" w:hAnsi="Arial Narrow" w:cs="Arial"/>
                <w:szCs w:val="24"/>
              </w:rPr>
              <w:t>place</w:t>
            </w:r>
            <w:r w:rsidR="00591E1B">
              <w:rPr>
                <w:rFonts w:ascii="Arial Narrow" w:hAnsi="Arial Narrow" w:cs="Arial"/>
                <w:szCs w:val="24"/>
              </w:rPr>
              <w:t>. Thi</w:t>
            </w:r>
            <w:r>
              <w:rPr>
                <w:rFonts w:ascii="Arial Narrow" w:hAnsi="Arial Narrow"/>
                <w:szCs w:val="24"/>
              </w:rPr>
              <w:t>s may not always be achievable.</w:t>
            </w:r>
          </w:p>
          <w:p w:rsidR="00A16735" w:rsidRDefault="00A16735" w:rsidP="00A16735">
            <w:pPr>
              <w:numPr>
                <w:ilvl w:val="0"/>
                <w:numId w:val="5"/>
              </w:numPr>
              <w:tabs>
                <w:tab w:val="left" w:pos="459"/>
              </w:tabs>
              <w:spacing w:after="60"/>
              <w:ind w:left="459" w:right="34" w:hanging="283"/>
              <w:jc w:val="left"/>
              <w:rPr>
                <w:rFonts w:ascii="Arial Narrow" w:hAnsi="Arial Narrow"/>
                <w:szCs w:val="24"/>
              </w:rPr>
            </w:pPr>
            <w:r>
              <w:rPr>
                <w:rFonts w:ascii="Arial Narrow" w:hAnsi="Arial Narrow" w:cs="Arial"/>
                <w:szCs w:val="24"/>
              </w:rPr>
              <w:t xml:space="preserve">Assessing </w:t>
            </w:r>
            <w:r w:rsidR="008255CF">
              <w:rPr>
                <w:rFonts w:ascii="Arial Narrow" w:hAnsi="Arial Narrow" w:cs="Arial"/>
                <w:szCs w:val="24"/>
              </w:rPr>
              <w:t xml:space="preserve">the </w:t>
            </w:r>
            <w:r>
              <w:rPr>
                <w:rFonts w:ascii="Arial Narrow" w:hAnsi="Arial Narrow" w:cs="Arial"/>
                <w:szCs w:val="24"/>
              </w:rPr>
              <w:t>potential medical needs (such as regular medical regimes).</w:t>
            </w:r>
          </w:p>
          <w:p w:rsidR="00A16735" w:rsidRDefault="00A16735" w:rsidP="002258BB">
            <w:pPr>
              <w:numPr>
                <w:ilvl w:val="0"/>
                <w:numId w:val="5"/>
              </w:numPr>
              <w:tabs>
                <w:tab w:val="left" w:pos="459"/>
              </w:tabs>
              <w:ind w:left="460" w:right="34" w:hanging="284"/>
              <w:jc w:val="left"/>
              <w:rPr>
                <w:rFonts w:ascii="Arial Narrow" w:hAnsi="Arial Narrow"/>
                <w:b/>
                <w:szCs w:val="24"/>
              </w:rPr>
            </w:pPr>
            <w:r>
              <w:rPr>
                <w:rFonts w:ascii="Arial Narrow" w:hAnsi="Arial Narrow" w:cs="Arial"/>
                <w:szCs w:val="24"/>
              </w:rPr>
              <w:t>Considering the implications of an overnight stay (such as feeding and comfort).</w:t>
            </w:r>
          </w:p>
        </w:tc>
      </w:tr>
      <w:tr w:rsidR="00A16735" w:rsidTr="00A16735">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A16735" w:rsidRDefault="00A16735" w:rsidP="00A16735">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8.2.3</w:t>
            </w:r>
          </w:p>
        </w:tc>
        <w:tc>
          <w:tcPr>
            <w:tcW w:w="8789" w:type="dxa"/>
            <w:shd w:val="clear" w:color="auto" w:fill="auto"/>
          </w:tcPr>
          <w:p w:rsidR="00A16735" w:rsidRDefault="00A16735" w:rsidP="00A16735">
            <w:pPr>
              <w:tabs>
                <w:tab w:val="left" w:pos="720"/>
              </w:tabs>
              <w:spacing w:before="60" w:after="0"/>
              <w:ind w:left="0" w:right="34" w:firstLine="0"/>
              <w:jc w:val="left"/>
              <w:rPr>
                <w:rFonts w:ascii="Arial Narrow" w:hAnsi="Arial Narrow"/>
                <w:b/>
                <w:szCs w:val="24"/>
              </w:rPr>
            </w:pPr>
            <w:r>
              <w:rPr>
                <w:rFonts w:ascii="Arial Narrow" w:hAnsi="Arial Narrow"/>
                <w:b/>
                <w:szCs w:val="24"/>
              </w:rPr>
              <w:t>Internal Assembly Points</w:t>
            </w:r>
          </w:p>
          <w:p w:rsidR="00A16735" w:rsidRDefault="00A16735" w:rsidP="00A16735">
            <w:pPr>
              <w:tabs>
                <w:tab w:val="left" w:pos="601"/>
              </w:tabs>
              <w:ind w:left="0" w:right="34" w:firstLine="0"/>
              <w:jc w:val="left"/>
              <w:rPr>
                <w:rFonts w:ascii="Arial Narrow" w:hAnsi="Arial Narrow"/>
                <w:b/>
                <w:szCs w:val="24"/>
              </w:rPr>
            </w:pPr>
            <w:r>
              <w:rPr>
                <w:rFonts w:ascii="Arial Narrow" w:hAnsi="Arial Narrow"/>
                <w:szCs w:val="24"/>
              </w:rPr>
              <w:t xml:space="preserve">The School Information Book contains details of </w:t>
            </w:r>
            <w:r w:rsidR="008255CF">
              <w:rPr>
                <w:rFonts w:ascii="Arial Narrow" w:hAnsi="Arial Narrow"/>
                <w:szCs w:val="24"/>
              </w:rPr>
              <w:t>i</w:t>
            </w:r>
            <w:r>
              <w:rPr>
                <w:rFonts w:ascii="Arial Narrow" w:hAnsi="Arial Narrow"/>
                <w:szCs w:val="24"/>
              </w:rPr>
              <w:t xml:space="preserve">nternal </w:t>
            </w:r>
            <w:r w:rsidR="008255CF">
              <w:rPr>
                <w:rFonts w:ascii="Arial Narrow" w:hAnsi="Arial Narrow"/>
                <w:szCs w:val="24"/>
              </w:rPr>
              <w:t>a</w:t>
            </w:r>
            <w:r>
              <w:rPr>
                <w:rFonts w:ascii="Arial Narrow" w:hAnsi="Arial Narrow"/>
                <w:szCs w:val="24"/>
              </w:rPr>
              <w:t xml:space="preserve">ssembly </w:t>
            </w:r>
            <w:r w:rsidR="008255CF">
              <w:rPr>
                <w:rFonts w:ascii="Arial Narrow" w:hAnsi="Arial Narrow"/>
                <w:szCs w:val="24"/>
              </w:rPr>
              <w:t>p</w:t>
            </w:r>
            <w:r>
              <w:rPr>
                <w:rFonts w:ascii="Arial Narrow" w:hAnsi="Arial Narrow"/>
                <w:szCs w:val="24"/>
              </w:rPr>
              <w:t>oints should it become necessary to gather pupils together within the school.</w:t>
            </w:r>
          </w:p>
        </w:tc>
      </w:tr>
      <w:tr w:rsidR="00A16735" w:rsidTr="00A16735">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A16735" w:rsidRDefault="00A16735" w:rsidP="00A16735">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8.2.4</w:t>
            </w:r>
          </w:p>
        </w:tc>
        <w:tc>
          <w:tcPr>
            <w:tcW w:w="8789" w:type="dxa"/>
            <w:shd w:val="clear" w:color="auto" w:fill="auto"/>
          </w:tcPr>
          <w:p w:rsidR="00A16735" w:rsidRDefault="00A16735" w:rsidP="00A16735">
            <w:pPr>
              <w:tabs>
                <w:tab w:val="left" w:pos="720"/>
              </w:tabs>
              <w:spacing w:before="60" w:after="0"/>
              <w:ind w:left="0" w:right="34" w:firstLine="0"/>
              <w:jc w:val="left"/>
              <w:rPr>
                <w:rFonts w:ascii="Arial Narrow" w:hAnsi="Arial Narrow"/>
                <w:b/>
                <w:szCs w:val="24"/>
              </w:rPr>
            </w:pPr>
            <w:r>
              <w:rPr>
                <w:rFonts w:ascii="Arial Narrow" w:hAnsi="Arial Narrow"/>
                <w:b/>
                <w:szCs w:val="24"/>
              </w:rPr>
              <w:t>Pupils and Staff Outside Buildings</w:t>
            </w:r>
          </w:p>
          <w:p w:rsidR="00A16735" w:rsidRDefault="00A16735" w:rsidP="00A21563">
            <w:pPr>
              <w:tabs>
                <w:tab w:val="left" w:pos="601"/>
              </w:tabs>
              <w:ind w:left="0" w:right="34" w:firstLine="0"/>
              <w:jc w:val="left"/>
              <w:rPr>
                <w:rFonts w:ascii="Arial Narrow" w:hAnsi="Arial Narrow" w:cs="Arial"/>
                <w:b/>
                <w:szCs w:val="24"/>
              </w:rPr>
            </w:pPr>
            <w:r>
              <w:rPr>
                <w:rFonts w:ascii="Arial Narrow" w:hAnsi="Arial Narrow"/>
                <w:szCs w:val="24"/>
              </w:rPr>
              <w:t>If pupils and staff are outside, they will go to nearest classroom/safe area or take cover</w:t>
            </w:r>
            <w:r w:rsidR="0023205E">
              <w:rPr>
                <w:rFonts w:ascii="Arial Narrow" w:hAnsi="Arial Narrow"/>
                <w:szCs w:val="24"/>
              </w:rPr>
              <w:t xml:space="preserve"> elsewhere</w:t>
            </w:r>
            <w:r>
              <w:rPr>
                <w:rFonts w:ascii="Arial Narrow" w:hAnsi="Arial Narrow"/>
                <w:szCs w:val="24"/>
              </w:rPr>
              <w:t>.</w:t>
            </w:r>
          </w:p>
        </w:tc>
      </w:tr>
      <w:tr w:rsidR="00A16735" w:rsidTr="00A16735">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A16735" w:rsidRDefault="00A16735" w:rsidP="00A16735">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8.2.5</w:t>
            </w:r>
          </w:p>
        </w:tc>
        <w:tc>
          <w:tcPr>
            <w:tcW w:w="8789" w:type="dxa"/>
            <w:shd w:val="clear" w:color="auto" w:fill="auto"/>
          </w:tcPr>
          <w:p w:rsidR="00A16735" w:rsidRDefault="00A16735" w:rsidP="00A16735">
            <w:pPr>
              <w:tabs>
                <w:tab w:val="left" w:pos="720"/>
              </w:tabs>
              <w:spacing w:before="60" w:after="0"/>
              <w:ind w:left="0" w:right="34" w:firstLine="0"/>
              <w:jc w:val="left"/>
              <w:rPr>
                <w:rFonts w:ascii="Arial Narrow" w:hAnsi="Arial Narrow"/>
                <w:b/>
                <w:szCs w:val="24"/>
              </w:rPr>
            </w:pPr>
            <w:r>
              <w:rPr>
                <w:rFonts w:ascii="Arial Narrow" w:hAnsi="Arial Narrow"/>
                <w:b/>
                <w:szCs w:val="24"/>
              </w:rPr>
              <w:t>‘All Clear’</w:t>
            </w:r>
          </w:p>
          <w:p w:rsidR="00A16735" w:rsidRDefault="00A16735" w:rsidP="00A16735">
            <w:pPr>
              <w:tabs>
                <w:tab w:val="left" w:pos="601"/>
              </w:tabs>
              <w:ind w:left="0" w:right="34" w:firstLine="0"/>
              <w:jc w:val="left"/>
              <w:rPr>
                <w:rFonts w:ascii="Arial Narrow" w:hAnsi="Arial Narrow"/>
                <w:b/>
                <w:szCs w:val="24"/>
              </w:rPr>
            </w:pPr>
            <w:r>
              <w:rPr>
                <w:rFonts w:ascii="Arial Narrow" w:hAnsi="Arial Narrow"/>
                <w:szCs w:val="24"/>
              </w:rPr>
              <w:t>The Head will give ‘all-clear’ when it is safe to leave building. External doors will be unlocked.</w:t>
            </w:r>
            <w:r w:rsidR="002258BB">
              <w:rPr>
                <w:rFonts w:ascii="Arial Narrow" w:hAnsi="Arial Narrow"/>
                <w:szCs w:val="24"/>
              </w:rPr>
              <w:t xml:space="preserve"> Pupils, visitors and staff will be able to leave the building.</w:t>
            </w:r>
          </w:p>
        </w:tc>
      </w:tr>
      <w:tr w:rsidR="00AF74E6" w:rsidTr="00AF74E6">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AF74E6" w:rsidRDefault="00AF74E6" w:rsidP="00AF74E6">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8.2.6</w:t>
            </w:r>
          </w:p>
        </w:tc>
        <w:tc>
          <w:tcPr>
            <w:tcW w:w="8789" w:type="dxa"/>
            <w:shd w:val="clear" w:color="auto" w:fill="auto"/>
          </w:tcPr>
          <w:p w:rsidR="00AF74E6" w:rsidRDefault="00AF74E6" w:rsidP="00AF74E6">
            <w:pPr>
              <w:tabs>
                <w:tab w:val="left" w:pos="720"/>
              </w:tabs>
              <w:spacing w:before="60" w:after="0"/>
              <w:ind w:left="0" w:right="34" w:firstLine="0"/>
              <w:jc w:val="left"/>
              <w:rPr>
                <w:rFonts w:ascii="Arial Narrow" w:hAnsi="Arial Narrow"/>
                <w:b/>
                <w:szCs w:val="24"/>
              </w:rPr>
            </w:pPr>
            <w:r>
              <w:rPr>
                <w:rFonts w:ascii="Arial Narrow" w:hAnsi="Arial Narrow"/>
                <w:b/>
                <w:szCs w:val="24"/>
              </w:rPr>
              <w:t>‘No Notice’ Request from the Police to Shelter Members of the Public</w:t>
            </w:r>
          </w:p>
          <w:p w:rsidR="00AF74E6" w:rsidRDefault="00AF74E6" w:rsidP="00AF74E6">
            <w:pPr>
              <w:tabs>
                <w:tab w:val="left" w:pos="720"/>
              </w:tabs>
              <w:spacing w:after="60"/>
              <w:ind w:left="0" w:right="34" w:firstLine="0"/>
              <w:jc w:val="left"/>
              <w:rPr>
                <w:rFonts w:ascii="Arial Narrow" w:hAnsi="Arial Narrow"/>
                <w:szCs w:val="24"/>
              </w:rPr>
            </w:pPr>
            <w:r>
              <w:rPr>
                <w:rFonts w:ascii="Arial Narrow" w:hAnsi="Arial Narrow"/>
                <w:szCs w:val="24"/>
              </w:rPr>
              <w:t>Any request will be made on behalf of the emergency services responding to an incident near the school. Potential causes include where:</w:t>
            </w:r>
          </w:p>
          <w:p w:rsidR="00AF74E6" w:rsidRPr="00A21C05" w:rsidRDefault="00AF74E6" w:rsidP="00AF74E6">
            <w:pPr>
              <w:numPr>
                <w:ilvl w:val="0"/>
                <w:numId w:val="5"/>
              </w:numPr>
              <w:tabs>
                <w:tab w:val="clear" w:pos="720"/>
                <w:tab w:val="clear" w:pos="851"/>
                <w:tab w:val="left" w:pos="459"/>
                <w:tab w:val="right" w:pos="9900"/>
              </w:tabs>
              <w:spacing w:after="60"/>
              <w:ind w:left="460" w:hanging="284"/>
              <w:jc w:val="left"/>
              <w:rPr>
                <w:rFonts w:ascii="Arial Narrow" w:hAnsi="Arial Narrow" w:cs="Arial"/>
                <w:szCs w:val="24"/>
              </w:rPr>
            </w:pPr>
            <w:r>
              <w:rPr>
                <w:rFonts w:ascii="Arial Narrow" w:hAnsi="Arial Narrow"/>
                <w:szCs w:val="24"/>
              </w:rPr>
              <w:t>Nearby residents have been evacuated from their homes threatened by damage from an explosion.</w:t>
            </w:r>
          </w:p>
          <w:p w:rsidR="00AF74E6" w:rsidRDefault="00AF74E6" w:rsidP="00AF74E6">
            <w:pPr>
              <w:numPr>
                <w:ilvl w:val="0"/>
                <w:numId w:val="5"/>
              </w:numPr>
              <w:tabs>
                <w:tab w:val="clear" w:pos="720"/>
                <w:tab w:val="clear" w:pos="851"/>
                <w:tab w:val="left" w:pos="459"/>
                <w:tab w:val="right" w:pos="9900"/>
              </w:tabs>
              <w:ind w:left="460" w:hanging="284"/>
              <w:jc w:val="left"/>
              <w:rPr>
                <w:rFonts w:ascii="Arial Narrow" w:hAnsi="Arial Narrow"/>
                <w:szCs w:val="24"/>
              </w:rPr>
            </w:pPr>
            <w:r>
              <w:rPr>
                <w:rFonts w:ascii="Arial Narrow" w:hAnsi="Arial Narrow"/>
                <w:szCs w:val="24"/>
              </w:rPr>
              <w:t>Members of public are being asked to go indoors due to a threat such as a chemical leak</w:t>
            </w:r>
            <w:r w:rsidRPr="00A21C05">
              <w:rPr>
                <w:rFonts w:ascii="Arial Narrow" w:hAnsi="Arial Narrow" w:cs="Arial"/>
                <w:szCs w:val="24"/>
              </w:rPr>
              <w:t>.</w:t>
            </w:r>
          </w:p>
        </w:tc>
      </w:tr>
    </w:tbl>
    <w:p w:rsidR="00A16735" w:rsidRDefault="00A16735" w:rsidP="00A16735">
      <w:pPr>
        <w:tabs>
          <w:tab w:val="left" w:pos="720"/>
        </w:tabs>
        <w:spacing w:after="0"/>
        <w:ind w:left="0" w:firstLine="0"/>
        <w:jc w:val="center"/>
        <w:rPr>
          <w:rFonts w:ascii="Arial Narrow" w:hAnsi="Arial Narrow" w:cs="Arial"/>
          <w:b/>
          <w:szCs w:val="28"/>
        </w:rPr>
      </w:pPr>
      <w:r>
        <w:br w:type="page"/>
      </w:r>
    </w:p>
    <w:tbl>
      <w:tblPr>
        <w:tblW w:w="9781" w:type="dxa"/>
        <w:tblInd w:w="250" w:type="dxa"/>
        <w:tblLook w:val="04A0" w:firstRow="1" w:lastRow="0" w:firstColumn="1" w:lastColumn="0" w:noHBand="0" w:noVBand="1"/>
      </w:tblPr>
      <w:tblGrid>
        <w:gridCol w:w="992"/>
        <w:gridCol w:w="8789"/>
      </w:tblGrid>
      <w:tr w:rsidR="00A16735" w:rsidRPr="00E4445D" w:rsidTr="00A16735">
        <w:tc>
          <w:tcPr>
            <w:tcW w:w="9781" w:type="dxa"/>
            <w:gridSpan w:val="2"/>
            <w:tcBorders>
              <w:top w:val="single" w:sz="18" w:space="0" w:color="000000"/>
              <w:left w:val="single" w:sz="18" w:space="0" w:color="000000"/>
              <w:bottom w:val="single" w:sz="18" w:space="0" w:color="000000"/>
              <w:right w:val="single" w:sz="18" w:space="0" w:color="000000"/>
            </w:tcBorders>
            <w:shd w:val="clear" w:color="auto" w:fill="FF0000"/>
          </w:tcPr>
          <w:p w:rsidR="00A16735" w:rsidRPr="00E4445D" w:rsidRDefault="00A16735" w:rsidP="00A16735">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b w:val="0"/>
                <w:color w:val="FFFFFF"/>
                <w:sz w:val="24"/>
                <w:szCs w:val="24"/>
              </w:rPr>
            </w:pPr>
            <w:r w:rsidRPr="00E4445D">
              <w:rPr>
                <w:rFonts w:ascii="Arial Narrow" w:hAnsi="Arial Narrow" w:cs="Arial"/>
                <w:color w:val="FFFFFF"/>
                <w:sz w:val="24"/>
                <w:szCs w:val="24"/>
              </w:rPr>
              <w:t>8: Core Capabilities</w:t>
            </w:r>
          </w:p>
        </w:tc>
      </w:tr>
      <w:tr w:rsidR="00A16735" w:rsidRPr="0093331C" w:rsidTr="00A16735">
        <w:tblPrEx>
          <w:tblBorders>
            <w:top w:val="single" w:sz="18" w:space="0" w:color="auto"/>
            <w:left w:val="single" w:sz="18" w:space="0" w:color="auto"/>
            <w:bottom w:val="single" w:sz="18" w:space="0" w:color="auto"/>
            <w:right w:val="single" w:sz="18" w:space="0" w:color="auto"/>
          </w:tblBorders>
        </w:tblPrEx>
        <w:tc>
          <w:tcPr>
            <w:tcW w:w="9781" w:type="dxa"/>
            <w:gridSpan w:val="2"/>
            <w:tcBorders>
              <w:top w:val="single" w:sz="18" w:space="0" w:color="auto"/>
              <w:bottom w:val="single" w:sz="18" w:space="0" w:color="auto"/>
            </w:tcBorders>
            <w:shd w:val="clear" w:color="auto" w:fill="D0CECE"/>
          </w:tcPr>
          <w:p w:rsidR="00A16735" w:rsidRPr="00F00B61" w:rsidRDefault="00A16735" w:rsidP="00A16735">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sz w:val="24"/>
                <w:szCs w:val="24"/>
              </w:rPr>
              <w:t>8.2: Shelter</w:t>
            </w:r>
            <w:r w:rsidR="008255CF">
              <w:rPr>
                <w:rFonts w:ascii="Arial Narrow" w:hAnsi="Arial Narrow"/>
                <w:sz w:val="24"/>
                <w:szCs w:val="24"/>
              </w:rPr>
              <w:t>-</w:t>
            </w:r>
            <w:r>
              <w:rPr>
                <w:rFonts w:ascii="Arial Narrow" w:hAnsi="Arial Narrow"/>
                <w:sz w:val="24"/>
                <w:szCs w:val="24"/>
              </w:rPr>
              <w:t>in</w:t>
            </w:r>
            <w:r w:rsidR="008255CF">
              <w:rPr>
                <w:rFonts w:ascii="Arial Narrow" w:hAnsi="Arial Narrow"/>
                <w:sz w:val="24"/>
                <w:szCs w:val="24"/>
              </w:rPr>
              <w:t>-</w:t>
            </w:r>
            <w:r>
              <w:rPr>
                <w:rFonts w:ascii="Arial Narrow" w:hAnsi="Arial Narrow"/>
                <w:sz w:val="24"/>
                <w:szCs w:val="24"/>
              </w:rPr>
              <w:t>Place</w:t>
            </w:r>
          </w:p>
        </w:tc>
      </w:tr>
      <w:tr w:rsidR="00A16735" w:rsidTr="00A16735">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A16735" w:rsidRDefault="00AF74E6" w:rsidP="00A16735">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8.2.7</w:t>
            </w:r>
          </w:p>
        </w:tc>
        <w:tc>
          <w:tcPr>
            <w:tcW w:w="8789" w:type="dxa"/>
            <w:shd w:val="clear" w:color="auto" w:fill="auto"/>
          </w:tcPr>
          <w:p w:rsidR="00A16735" w:rsidRDefault="00AF74E6" w:rsidP="00A16735">
            <w:pPr>
              <w:tabs>
                <w:tab w:val="left" w:pos="720"/>
              </w:tabs>
              <w:spacing w:before="60" w:after="0"/>
              <w:ind w:left="0" w:right="34" w:firstLine="0"/>
              <w:jc w:val="left"/>
              <w:rPr>
                <w:rFonts w:ascii="Arial Narrow" w:hAnsi="Arial Narrow"/>
                <w:b/>
                <w:szCs w:val="24"/>
              </w:rPr>
            </w:pPr>
            <w:r>
              <w:rPr>
                <w:rFonts w:ascii="Arial Narrow" w:hAnsi="Arial Narrow"/>
                <w:b/>
                <w:szCs w:val="24"/>
              </w:rPr>
              <w:t>Child Protection and Safeguarding</w:t>
            </w:r>
          </w:p>
          <w:p w:rsidR="00A16735" w:rsidRDefault="00AF74E6" w:rsidP="00A16735">
            <w:pPr>
              <w:tabs>
                <w:tab w:val="left" w:pos="720"/>
              </w:tabs>
              <w:spacing w:after="60"/>
              <w:ind w:left="0" w:right="34" w:firstLine="0"/>
              <w:jc w:val="left"/>
              <w:rPr>
                <w:rFonts w:ascii="Arial Narrow" w:hAnsi="Arial Narrow"/>
                <w:szCs w:val="24"/>
              </w:rPr>
            </w:pPr>
            <w:r>
              <w:rPr>
                <w:rFonts w:ascii="Arial Narrow" w:hAnsi="Arial Narrow"/>
                <w:szCs w:val="24"/>
              </w:rPr>
              <w:t>The</w:t>
            </w:r>
            <w:r w:rsidR="00A16735">
              <w:rPr>
                <w:rFonts w:ascii="Arial Narrow" w:hAnsi="Arial Narrow"/>
                <w:szCs w:val="24"/>
              </w:rPr>
              <w:t xml:space="preserve"> urge to assist must be balanced against the need for safeguarding and child protection. The Head should be prepared to decline where it would be difficult to ensure segregation between pupils and unexpected adults.</w:t>
            </w:r>
          </w:p>
          <w:p w:rsidR="00A16735" w:rsidRDefault="00A16735" w:rsidP="00A21563">
            <w:pPr>
              <w:tabs>
                <w:tab w:val="left" w:pos="601"/>
              </w:tabs>
              <w:ind w:left="0" w:right="34" w:firstLine="0"/>
              <w:jc w:val="left"/>
              <w:rPr>
                <w:rFonts w:ascii="Arial Narrow" w:hAnsi="Arial Narrow"/>
                <w:szCs w:val="24"/>
              </w:rPr>
            </w:pPr>
            <w:r>
              <w:rPr>
                <w:rFonts w:ascii="Arial Narrow" w:hAnsi="Arial Narrow"/>
                <w:szCs w:val="24"/>
              </w:rPr>
              <w:t>It is probable that time of day when request to assist is received will have a major influence on answer given. For example, the response when all pupils are in the school may differ from that given one normal school day is over and only staff are present.</w:t>
            </w:r>
          </w:p>
        </w:tc>
      </w:tr>
      <w:tr w:rsidR="00AF74E6" w:rsidTr="00AF74E6">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AF74E6" w:rsidRDefault="00AF74E6" w:rsidP="00AF74E6">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8.2.8</w:t>
            </w:r>
          </w:p>
        </w:tc>
        <w:tc>
          <w:tcPr>
            <w:tcW w:w="8789" w:type="dxa"/>
            <w:shd w:val="clear" w:color="auto" w:fill="auto"/>
          </w:tcPr>
          <w:p w:rsidR="00AF74E6" w:rsidRDefault="00AF74E6" w:rsidP="00AF74E6">
            <w:pPr>
              <w:tabs>
                <w:tab w:val="left" w:pos="720"/>
              </w:tabs>
              <w:spacing w:before="60" w:after="0"/>
              <w:ind w:left="0" w:right="34" w:firstLine="0"/>
              <w:jc w:val="left"/>
              <w:rPr>
                <w:rFonts w:ascii="Arial Narrow" w:hAnsi="Arial Narrow"/>
                <w:b/>
                <w:szCs w:val="24"/>
              </w:rPr>
            </w:pPr>
            <w:r>
              <w:rPr>
                <w:rFonts w:ascii="Arial Narrow" w:hAnsi="Arial Narrow"/>
                <w:b/>
                <w:szCs w:val="24"/>
              </w:rPr>
              <w:t>Sheltering Members of the Public</w:t>
            </w:r>
          </w:p>
          <w:p w:rsidR="00AF74E6" w:rsidRDefault="00AF74E6" w:rsidP="00AF74E6">
            <w:pPr>
              <w:tabs>
                <w:tab w:val="left" w:pos="720"/>
              </w:tabs>
              <w:spacing w:after="60"/>
              <w:ind w:left="0" w:right="34" w:firstLine="0"/>
              <w:jc w:val="left"/>
              <w:rPr>
                <w:rFonts w:ascii="Arial Narrow" w:hAnsi="Arial Narrow"/>
                <w:szCs w:val="24"/>
              </w:rPr>
            </w:pPr>
            <w:r>
              <w:rPr>
                <w:rFonts w:ascii="Arial Narrow" w:hAnsi="Arial Narrow"/>
                <w:szCs w:val="24"/>
              </w:rPr>
              <w:t>If the Head agrees to provide shelter, the Gym/Main Hall may be the best location depending on the number of people involved. People sheltering should sign-in and remain in the allocated area unless directed by the Head. They will be escorted to the allocated area and supervised by an assigned staff member. Other staff will be told about any such activity.</w:t>
            </w:r>
          </w:p>
          <w:p w:rsidR="00AF74E6" w:rsidRDefault="00AF74E6" w:rsidP="00AF74E6">
            <w:pPr>
              <w:tabs>
                <w:tab w:val="left" w:pos="720"/>
              </w:tabs>
              <w:spacing w:after="60"/>
              <w:ind w:left="0" w:right="34" w:firstLine="0"/>
              <w:jc w:val="left"/>
              <w:rPr>
                <w:rFonts w:ascii="Arial Narrow" w:hAnsi="Arial Narrow"/>
                <w:szCs w:val="24"/>
              </w:rPr>
            </w:pPr>
            <w:r>
              <w:rPr>
                <w:rFonts w:ascii="Arial Narrow" w:hAnsi="Arial Narrow"/>
                <w:szCs w:val="24"/>
              </w:rPr>
              <w:t>Depending on the cause of incident, some level of ‘normal’ access to the school may be possible.</w:t>
            </w:r>
          </w:p>
          <w:p w:rsidR="00AF74E6" w:rsidRDefault="00AF74E6" w:rsidP="00AF74E6">
            <w:pPr>
              <w:tabs>
                <w:tab w:val="left" w:pos="720"/>
              </w:tabs>
              <w:ind w:left="0" w:firstLine="0"/>
              <w:jc w:val="left"/>
              <w:rPr>
                <w:rFonts w:ascii="Arial Narrow" w:hAnsi="Arial Narrow"/>
                <w:szCs w:val="24"/>
              </w:rPr>
            </w:pPr>
            <w:r>
              <w:rPr>
                <w:rFonts w:ascii="Arial Narrow" w:hAnsi="Arial Narrow"/>
                <w:szCs w:val="24"/>
              </w:rPr>
              <w:t>Responsibility for supervision of those sheltering should be passed to the Council at the earliest opportunity but especially if the period of shelter is going to go beyond the normal school day.</w:t>
            </w:r>
          </w:p>
        </w:tc>
      </w:tr>
      <w:tr w:rsidR="00A16735" w:rsidTr="00A16735">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A16735" w:rsidRDefault="00A16735" w:rsidP="00A16735">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8.</w:t>
            </w:r>
            <w:r w:rsidR="00881659">
              <w:rPr>
                <w:rFonts w:ascii="Arial Narrow" w:hAnsi="Arial Narrow" w:cs="Arial"/>
                <w:sz w:val="24"/>
                <w:szCs w:val="24"/>
              </w:rPr>
              <w:t>2</w:t>
            </w:r>
            <w:r w:rsidR="00AF74E6">
              <w:rPr>
                <w:rFonts w:ascii="Arial Narrow" w:hAnsi="Arial Narrow" w:cs="Arial"/>
                <w:sz w:val="24"/>
                <w:szCs w:val="24"/>
              </w:rPr>
              <w:t>.9</w:t>
            </w:r>
          </w:p>
        </w:tc>
        <w:tc>
          <w:tcPr>
            <w:tcW w:w="8789" w:type="dxa"/>
            <w:shd w:val="clear" w:color="auto" w:fill="auto"/>
          </w:tcPr>
          <w:p w:rsidR="00A16735" w:rsidRDefault="00A16735" w:rsidP="00A16735">
            <w:pPr>
              <w:tabs>
                <w:tab w:val="left" w:pos="720"/>
              </w:tabs>
              <w:spacing w:before="60" w:after="0"/>
              <w:ind w:left="0" w:right="34" w:firstLine="0"/>
              <w:jc w:val="left"/>
              <w:rPr>
                <w:rFonts w:ascii="Arial Narrow" w:hAnsi="Arial Narrow"/>
                <w:b/>
                <w:szCs w:val="24"/>
              </w:rPr>
            </w:pPr>
            <w:r>
              <w:rPr>
                <w:rFonts w:ascii="Arial Narrow" w:hAnsi="Arial Narrow"/>
                <w:b/>
                <w:szCs w:val="24"/>
              </w:rPr>
              <w:t>Formal Request from the Council to Shelter Members of the Public</w:t>
            </w:r>
          </w:p>
          <w:p w:rsidR="00A16735" w:rsidRDefault="00A16735" w:rsidP="00A16735">
            <w:pPr>
              <w:tabs>
                <w:tab w:val="left" w:pos="720"/>
              </w:tabs>
              <w:spacing w:after="60"/>
              <w:ind w:left="0" w:right="34" w:firstLine="0"/>
              <w:jc w:val="left"/>
              <w:rPr>
                <w:rFonts w:ascii="Arial Narrow" w:hAnsi="Arial Narrow"/>
                <w:szCs w:val="24"/>
              </w:rPr>
            </w:pPr>
            <w:r>
              <w:rPr>
                <w:rFonts w:ascii="Arial Narrow" w:hAnsi="Arial Narrow"/>
                <w:szCs w:val="24"/>
              </w:rPr>
              <w:t xml:space="preserve">The Council’s ‘Emergency Assistance Centre Plan’ may be activated during a major incident to provide premises and immediate humanitarian assistance in support of </w:t>
            </w:r>
            <w:r w:rsidR="00A21563">
              <w:rPr>
                <w:rFonts w:ascii="Arial Narrow" w:hAnsi="Arial Narrow"/>
                <w:szCs w:val="24"/>
              </w:rPr>
              <w:t xml:space="preserve">the </w:t>
            </w:r>
            <w:r>
              <w:rPr>
                <w:rFonts w:ascii="Arial Narrow" w:hAnsi="Arial Narrow"/>
                <w:szCs w:val="24"/>
              </w:rPr>
              <w:t xml:space="preserve">emergency services (usually </w:t>
            </w:r>
            <w:r w:rsidR="00A21563">
              <w:rPr>
                <w:rFonts w:ascii="Arial Narrow" w:hAnsi="Arial Narrow"/>
                <w:szCs w:val="24"/>
              </w:rPr>
              <w:t>the p</w:t>
            </w:r>
            <w:r>
              <w:rPr>
                <w:rFonts w:ascii="Arial Narrow" w:hAnsi="Arial Narrow"/>
                <w:szCs w:val="24"/>
              </w:rPr>
              <w:t>olice) in respect of:</w:t>
            </w:r>
          </w:p>
          <w:p w:rsidR="00A16735" w:rsidRPr="00A21C05" w:rsidRDefault="00A16735" w:rsidP="00A16735">
            <w:pPr>
              <w:numPr>
                <w:ilvl w:val="0"/>
                <w:numId w:val="5"/>
              </w:numPr>
              <w:tabs>
                <w:tab w:val="clear" w:pos="720"/>
                <w:tab w:val="clear" w:pos="851"/>
                <w:tab w:val="left" w:pos="459"/>
                <w:tab w:val="right" w:pos="9900"/>
              </w:tabs>
              <w:spacing w:after="60"/>
              <w:ind w:left="459" w:hanging="283"/>
              <w:jc w:val="left"/>
              <w:rPr>
                <w:rFonts w:ascii="Arial Narrow" w:hAnsi="Arial Narrow" w:cs="Arial"/>
                <w:szCs w:val="24"/>
              </w:rPr>
            </w:pPr>
            <w:r w:rsidRPr="00A21C05">
              <w:rPr>
                <w:rFonts w:ascii="Arial Narrow" w:hAnsi="Arial Narrow" w:cs="Arial"/>
                <w:szCs w:val="24"/>
              </w:rPr>
              <w:t>Evacuation Assembly Point.</w:t>
            </w:r>
          </w:p>
          <w:p w:rsidR="00A16735" w:rsidRPr="00A21C05" w:rsidRDefault="00A16735" w:rsidP="00A16735">
            <w:pPr>
              <w:numPr>
                <w:ilvl w:val="0"/>
                <w:numId w:val="5"/>
              </w:numPr>
              <w:tabs>
                <w:tab w:val="clear" w:pos="720"/>
                <w:tab w:val="clear" w:pos="851"/>
                <w:tab w:val="left" w:pos="459"/>
                <w:tab w:val="right" w:pos="9900"/>
              </w:tabs>
              <w:spacing w:after="60"/>
              <w:ind w:left="460" w:hanging="284"/>
              <w:jc w:val="left"/>
              <w:rPr>
                <w:rFonts w:ascii="Arial Narrow" w:hAnsi="Arial Narrow" w:cs="Arial"/>
                <w:szCs w:val="24"/>
              </w:rPr>
            </w:pPr>
            <w:r w:rsidRPr="00A21C05">
              <w:rPr>
                <w:rFonts w:ascii="Arial Narrow" w:hAnsi="Arial Narrow" w:cs="Arial"/>
                <w:szCs w:val="24"/>
              </w:rPr>
              <w:t>Survivor Reception Centre.</w:t>
            </w:r>
          </w:p>
          <w:p w:rsidR="00A16735" w:rsidRPr="000925C8" w:rsidRDefault="00A16735" w:rsidP="00A16735">
            <w:pPr>
              <w:numPr>
                <w:ilvl w:val="0"/>
                <w:numId w:val="5"/>
              </w:numPr>
              <w:tabs>
                <w:tab w:val="clear" w:pos="720"/>
                <w:tab w:val="clear" w:pos="851"/>
                <w:tab w:val="left" w:pos="459"/>
                <w:tab w:val="right" w:pos="9900"/>
              </w:tabs>
              <w:spacing w:after="60"/>
              <w:ind w:left="460" w:hanging="284"/>
              <w:jc w:val="left"/>
              <w:rPr>
                <w:rFonts w:ascii="Arial Narrow" w:hAnsi="Arial Narrow"/>
                <w:b/>
                <w:szCs w:val="24"/>
              </w:rPr>
            </w:pPr>
            <w:r w:rsidRPr="00A21C05">
              <w:rPr>
                <w:rFonts w:ascii="Arial Narrow" w:hAnsi="Arial Narrow" w:cs="Arial"/>
                <w:szCs w:val="24"/>
              </w:rPr>
              <w:t>Family and Friends Reception Centre.</w:t>
            </w:r>
          </w:p>
          <w:p w:rsidR="00A16735" w:rsidRDefault="00A21563" w:rsidP="00A16735">
            <w:pPr>
              <w:tabs>
                <w:tab w:val="left" w:pos="720"/>
              </w:tabs>
              <w:spacing w:after="60"/>
              <w:ind w:left="0" w:right="34" w:firstLine="0"/>
              <w:jc w:val="left"/>
              <w:rPr>
                <w:rFonts w:ascii="Arial Narrow" w:hAnsi="Arial Narrow"/>
                <w:szCs w:val="24"/>
              </w:rPr>
            </w:pPr>
            <w:r>
              <w:rPr>
                <w:rFonts w:ascii="Arial Narrow" w:hAnsi="Arial Narrow"/>
                <w:szCs w:val="24"/>
              </w:rPr>
              <w:t xml:space="preserve">The </w:t>
            </w:r>
            <w:r w:rsidR="00A16735">
              <w:rPr>
                <w:rFonts w:ascii="Arial Narrow" w:hAnsi="Arial Narrow"/>
                <w:szCs w:val="24"/>
              </w:rPr>
              <w:t>Council may also be asked to activate and manage following:</w:t>
            </w:r>
          </w:p>
          <w:p w:rsidR="00A16735" w:rsidRPr="00A21C05" w:rsidRDefault="00A16735" w:rsidP="00A16735">
            <w:pPr>
              <w:numPr>
                <w:ilvl w:val="0"/>
                <w:numId w:val="5"/>
              </w:numPr>
              <w:tabs>
                <w:tab w:val="clear" w:pos="720"/>
                <w:tab w:val="clear" w:pos="851"/>
                <w:tab w:val="left" w:pos="459"/>
                <w:tab w:val="right" w:pos="9900"/>
              </w:tabs>
              <w:spacing w:after="60"/>
              <w:ind w:left="460" w:hanging="284"/>
              <w:jc w:val="left"/>
              <w:rPr>
                <w:rFonts w:ascii="Arial Narrow" w:hAnsi="Arial Narrow" w:cs="Arial"/>
                <w:szCs w:val="24"/>
              </w:rPr>
            </w:pPr>
            <w:r w:rsidRPr="00A21C05">
              <w:rPr>
                <w:rFonts w:ascii="Arial Narrow" w:hAnsi="Arial Narrow" w:cs="Arial"/>
                <w:szCs w:val="24"/>
              </w:rPr>
              <w:t>Rest Centre.</w:t>
            </w:r>
          </w:p>
          <w:p w:rsidR="00A16735" w:rsidRPr="00A21C05" w:rsidRDefault="00A16735" w:rsidP="00A16735">
            <w:pPr>
              <w:numPr>
                <w:ilvl w:val="0"/>
                <w:numId w:val="5"/>
              </w:numPr>
              <w:tabs>
                <w:tab w:val="clear" w:pos="720"/>
                <w:tab w:val="clear" w:pos="851"/>
                <w:tab w:val="left" w:pos="459"/>
                <w:tab w:val="right" w:pos="9900"/>
              </w:tabs>
              <w:spacing w:after="60"/>
              <w:ind w:left="460" w:hanging="284"/>
              <w:jc w:val="left"/>
              <w:rPr>
                <w:rFonts w:ascii="Arial Narrow" w:hAnsi="Arial Narrow" w:cs="Arial"/>
                <w:szCs w:val="24"/>
              </w:rPr>
            </w:pPr>
            <w:r w:rsidRPr="00A21C05">
              <w:rPr>
                <w:rFonts w:ascii="Arial Narrow" w:hAnsi="Arial Narrow" w:cs="Arial"/>
                <w:szCs w:val="24"/>
              </w:rPr>
              <w:t>Public Information Point.</w:t>
            </w:r>
          </w:p>
          <w:p w:rsidR="00A16735" w:rsidRPr="008B51B2" w:rsidRDefault="00A16735" w:rsidP="00A16735">
            <w:pPr>
              <w:numPr>
                <w:ilvl w:val="0"/>
                <w:numId w:val="5"/>
              </w:numPr>
              <w:tabs>
                <w:tab w:val="clear" w:pos="720"/>
                <w:tab w:val="clear" w:pos="851"/>
                <w:tab w:val="left" w:pos="459"/>
                <w:tab w:val="right" w:pos="9900"/>
              </w:tabs>
              <w:spacing w:after="60"/>
              <w:ind w:left="460" w:hanging="284"/>
              <w:jc w:val="left"/>
              <w:rPr>
                <w:rFonts w:ascii="Arial Narrow" w:hAnsi="Arial Narrow"/>
                <w:szCs w:val="24"/>
              </w:rPr>
            </w:pPr>
            <w:r w:rsidRPr="00A21C05">
              <w:rPr>
                <w:rFonts w:ascii="Arial Narrow" w:hAnsi="Arial Narrow" w:cs="Arial"/>
                <w:szCs w:val="24"/>
              </w:rPr>
              <w:t>Humanitarian Assistance Centre.</w:t>
            </w:r>
          </w:p>
          <w:p w:rsidR="00AF74E6" w:rsidRDefault="00A16735" w:rsidP="00AF74E6">
            <w:pPr>
              <w:tabs>
                <w:tab w:val="left" w:pos="720"/>
              </w:tabs>
              <w:spacing w:after="60"/>
              <w:ind w:left="0" w:right="34" w:firstLine="0"/>
              <w:jc w:val="left"/>
              <w:rPr>
                <w:rFonts w:ascii="Arial Narrow" w:hAnsi="Arial Narrow"/>
                <w:szCs w:val="24"/>
              </w:rPr>
            </w:pPr>
            <w:r>
              <w:rPr>
                <w:rFonts w:ascii="Arial Narrow" w:hAnsi="Arial Narrow"/>
                <w:szCs w:val="24"/>
              </w:rPr>
              <w:t xml:space="preserve">The Council’s stance is that schools should </w:t>
            </w:r>
            <w:r w:rsidR="00AF74E6">
              <w:rPr>
                <w:rFonts w:ascii="Arial Narrow" w:hAnsi="Arial Narrow"/>
                <w:szCs w:val="24"/>
              </w:rPr>
              <w:t xml:space="preserve">only </w:t>
            </w:r>
            <w:r>
              <w:rPr>
                <w:rFonts w:ascii="Arial Narrow" w:hAnsi="Arial Narrow"/>
                <w:szCs w:val="24"/>
              </w:rPr>
              <w:t xml:space="preserve">be used </w:t>
            </w:r>
            <w:r w:rsidR="00AF74E6">
              <w:rPr>
                <w:rFonts w:ascii="Arial Narrow" w:hAnsi="Arial Narrow"/>
                <w:szCs w:val="24"/>
              </w:rPr>
              <w:t>if</w:t>
            </w:r>
            <w:r>
              <w:rPr>
                <w:rFonts w:ascii="Arial Narrow" w:hAnsi="Arial Narrow"/>
                <w:szCs w:val="24"/>
              </w:rPr>
              <w:t xml:space="preserve"> there is no other viable option. It is </w:t>
            </w:r>
            <w:r w:rsidR="00AF74E6">
              <w:rPr>
                <w:rFonts w:ascii="Arial Narrow" w:hAnsi="Arial Narrow"/>
                <w:szCs w:val="24"/>
              </w:rPr>
              <w:t>recognised</w:t>
            </w:r>
            <w:r>
              <w:rPr>
                <w:rFonts w:ascii="Arial Narrow" w:hAnsi="Arial Narrow"/>
                <w:szCs w:val="24"/>
              </w:rPr>
              <w:t xml:space="preserve"> (particularly during </w:t>
            </w:r>
            <w:r w:rsidR="00AF74E6">
              <w:rPr>
                <w:rFonts w:ascii="Arial Narrow" w:hAnsi="Arial Narrow"/>
                <w:szCs w:val="24"/>
              </w:rPr>
              <w:t xml:space="preserve">the </w:t>
            </w:r>
            <w:r>
              <w:rPr>
                <w:rFonts w:ascii="Arial Narrow" w:hAnsi="Arial Narrow"/>
                <w:szCs w:val="24"/>
              </w:rPr>
              <w:t>summer holidays) that such a need could arise.</w:t>
            </w:r>
          </w:p>
          <w:p w:rsidR="00A16735" w:rsidRDefault="00A21563" w:rsidP="00A16735">
            <w:pPr>
              <w:tabs>
                <w:tab w:val="left" w:pos="720"/>
              </w:tabs>
              <w:ind w:left="0" w:right="34" w:firstLine="0"/>
              <w:jc w:val="left"/>
              <w:rPr>
                <w:rFonts w:ascii="Arial Narrow" w:hAnsi="Arial Narrow"/>
                <w:szCs w:val="24"/>
              </w:rPr>
            </w:pPr>
            <w:r>
              <w:rPr>
                <w:rFonts w:ascii="Arial Narrow" w:hAnsi="Arial Narrow"/>
                <w:szCs w:val="24"/>
              </w:rPr>
              <w:t>A f</w:t>
            </w:r>
            <w:r w:rsidR="00A16735">
              <w:rPr>
                <w:rFonts w:ascii="Arial Narrow" w:hAnsi="Arial Narrow"/>
                <w:szCs w:val="24"/>
              </w:rPr>
              <w:t xml:space="preserve">ormal request would be made by </w:t>
            </w:r>
            <w:r>
              <w:rPr>
                <w:rFonts w:ascii="Arial Narrow" w:hAnsi="Arial Narrow"/>
                <w:szCs w:val="24"/>
              </w:rPr>
              <w:t xml:space="preserve">the </w:t>
            </w:r>
            <w:r w:rsidR="00A16735">
              <w:rPr>
                <w:rFonts w:ascii="Arial Narrow" w:hAnsi="Arial Narrow"/>
                <w:szCs w:val="24"/>
              </w:rPr>
              <w:t xml:space="preserve">Council and effective communication maintained with the school during </w:t>
            </w:r>
            <w:r>
              <w:rPr>
                <w:rFonts w:ascii="Arial Narrow" w:hAnsi="Arial Narrow"/>
                <w:szCs w:val="24"/>
              </w:rPr>
              <w:t xml:space="preserve">the </w:t>
            </w:r>
            <w:r w:rsidR="00A16735">
              <w:rPr>
                <w:rFonts w:ascii="Arial Narrow" w:hAnsi="Arial Narrow"/>
                <w:szCs w:val="24"/>
              </w:rPr>
              <w:t>period of use.</w:t>
            </w:r>
          </w:p>
        </w:tc>
      </w:tr>
    </w:tbl>
    <w:p w:rsidR="00E8507E" w:rsidRDefault="00A16735" w:rsidP="007F1AA3">
      <w:pPr>
        <w:tabs>
          <w:tab w:val="left" w:pos="720"/>
        </w:tabs>
        <w:spacing w:after="0"/>
        <w:ind w:left="0" w:firstLine="0"/>
        <w:jc w:val="center"/>
        <w:rPr>
          <w:rFonts w:ascii="Arial Narrow" w:hAnsi="Arial Narrow" w:cs="Arial"/>
          <w:b/>
          <w:szCs w:val="28"/>
        </w:rPr>
      </w:pPr>
      <w:r>
        <w:br w:type="page"/>
      </w:r>
    </w:p>
    <w:tbl>
      <w:tblPr>
        <w:tblW w:w="9781" w:type="dxa"/>
        <w:tblInd w:w="250" w:type="dxa"/>
        <w:tblLook w:val="04A0" w:firstRow="1" w:lastRow="0" w:firstColumn="1" w:lastColumn="0" w:noHBand="0" w:noVBand="1"/>
      </w:tblPr>
      <w:tblGrid>
        <w:gridCol w:w="992"/>
        <w:gridCol w:w="8789"/>
      </w:tblGrid>
      <w:tr w:rsidR="00E8507E" w:rsidRPr="00E4445D" w:rsidTr="00E47CBD">
        <w:tc>
          <w:tcPr>
            <w:tcW w:w="9781" w:type="dxa"/>
            <w:gridSpan w:val="2"/>
            <w:tcBorders>
              <w:top w:val="single" w:sz="18" w:space="0" w:color="000000"/>
              <w:left w:val="single" w:sz="18" w:space="0" w:color="000000"/>
              <w:bottom w:val="single" w:sz="18" w:space="0" w:color="000000"/>
              <w:right w:val="single" w:sz="18" w:space="0" w:color="000000"/>
            </w:tcBorders>
            <w:shd w:val="clear" w:color="auto" w:fill="FF0000"/>
          </w:tcPr>
          <w:p w:rsidR="00E8507E" w:rsidRPr="00E4445D" w:rsidRDefault="00E8507E" w:rsidP="00E8507E">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b w:val="0"/>
                <w:color w:val="FFFFFF"/>
                <w:sz w:val="24"/>
                <w:szCs w:val="24"/>
              </w:rPr>
            </w:pPr>
            <w:r w:rsidRPr="00E4445D">
              <w:rPr>
                <w:rFonts w:ascii="Arial Narrow" w:hAnsi="Arial Narrow" w:cs="Arial"/>
                <w:color w:val="FFFFFF"/>
                <w:sz w:val="24"/>
                <w:szCs w:val="24"/>
              </w:rPr>
              <w:t>8: Core Capabilities</w:t>
            </w:r>
          </w:p>
        </w:tc>
      </w:tr>
      <w:tr w:rsidR="00E8507E" w:rsidRPr="0093331C" w:rsidTr="00E8507E">
        <w:tblPrEx>
          <w:tblBorders>
            <w:top w:val="single" w:sz="18" w:space="0" w:color="auto"/>
            <w:left w:val="single" w:sz="18" w:space="0" w:color="auto"/>
            <w:bottom w:val="single" w:sz="18" w:space="0" w:color="auto"/>
            <w:right w:val="single" w:sz="18" w:space="0" w:color="auto"/>
          </w:tblBorders>
        </w:tblPrEx>
        <w:tc>
          <w:tcPr>
            <w:tcW w:w="9781" w:type="dxa"/>
            <w:gridSpan w:val="2"/>
            <w:tcBorders>
              <w:top w:val="single" w:sz="18" w:space="0" w:color="auto"/>
              <w:bottom w:val="single" w:sz="18" w:space="0" w:color="auto"/>
            </w:tcBorders>
            <w:shd w:val="clear" w:color="auto" w:fill="D0CECE"/>
          </w:tcPr>
          <w:p w:rsidR="00E8507E" w:rsidRPr="00F00B61" w:rsidRDefault="00E8507E" w:rsidP="00E8507E">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sz w:val="24"/>
                <w:szCs w:val="24"/>
              </w:rPr>
              <w:t>8.</w:t>
            </w:r>
            <w:r w:rsidR="00881659">
              <w:rPr>
                <w:rFonts w:ascii="Arial Narrow" w:hAnsi="Arial Narrow"/>
                <w:sz w:val="24"/>
                <w:szCs w:val="24"/>
              </w:rPr>
              <w:t>3</w:t>
            </w:r>
            <w:r>
              <w:rPr>
                <w:rFonts w:ascii="Arial Narrow" w:hAnsi="Arial Narrow"/>
                <w:sz w:val="24"/>
                <w:szCs w:val="24"/>
              </w:rPr>
              <w:t xml:space="preserve">: </w:t>
            </w:r>
            <w:r w:rsidRPr="00F00B61">
              <w:rPr>
                <w:rFonts w:ascii="Arial Narrow" w:hAnsi="Arial Narrow"/>
                <w:sz w:val="24"/>
                <w:szCs w:val="24"/>
              </w:rPr>
              <w:t>Lock-down</w:t>
            </w:r>
          </w:p>
        </w:tc>
      </w:tr>
      <w:tr w:rsidR="001208AB" w:rsidTr="001208AB">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1208AB" w:rsidRDefault="00881659" w:rsidP="001208AB">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8.3</w:t>
            </w:r>
            <w:r w:rsidR="001208AB">
              <w:rPr>
                <w:rFonts w:ascii="Arial Narrow" w:hAnsi="Arial Narrow" w:cs="Arial"/>
                <w:sz w:val="24"/>
                <w:szCs w:val="24"/>
              </w:rPr>
              <w:t>.1</w:t>
            </w:r>
          </w:p>
        </w:tc>
        <w:tc>
          <w:tcPr>
            <w:tcW w:w="8789" w:type="dxa"/>
            <w:shd w:val="clear" w:color="auto" w:fill="auto"/>
          </w:tcPr>
          <w:p w:rsidR="001208AB" w:rsidRDefault="001208AB" w:rsidP="001208AB">
            <w:pPr>
              <w:tabs>
                <w:tab w:val="left" w:pos="720"/>
              </w:tabs>
              <w:spacing w:before="60" w:after="0"/>
              <w:ind w:left="0" w:right="34" w:firstLine="0"/>
              <w:jc w:val="left"/>
              <w:rPr>
                <w:rFonts w:ascii="Arial Narrow" w:hAnsi="Arial Narrow"/>
                <w:b/>
                <w:szCs w:val="24"/>
              </w:rPr>
            </w:pPr>
            <w:r>
              <w:rPr>
                <w:rFonts w:ascii="Arial Narrow" w:hAnsi="Arial Narrow"/>
                <w:b/>
                <w:szCs w:val="24"/>
              </w:rPr>
              <w:t>Reasons for</w:t>
            </w:r>
            <w:r w:rsidR="00177569">
              <w:rPr>
                <w:rFonts w:ascii="Arial Narrow" w:hAnsi="Arial Narrow"/>
                <w:b/>
                <w:szCs w:val="24"/>
              </w:rPr>
              <w:t xml:space="preserve"> </w:t>
            </w:r>
            <w:r>
              <w:rPr>
                <w:rFonts w:ascii="Arial Narrow" w:hAnsi="Arial Narrow"/>
                <w:b/>
                <w:szCs w:val="24"/>
              </w:rPr>
              <w:t>Lock-down</w:t>
            </w:r>
            <w:r w:rsidR="00745118">
              <w:rPr>
                <w:rFonts w:ascii="Arial Narrow" w:hAnsi="Arial Narrow"/>
                <w:b/>
                <w:szCs w:val="24"/>
              </w:rPr>
              <w:t xml:space="preserve"> – Whole School</w:t>
            </w:r>
          </w:p>
          <w:p w:rsidR="00745118" w:rsidRDefault="00745118" w:rsidP="00745118">
            <w:pPr>
              <w:tabs>
                <w:tab w:val="left" w:pos="601"/>
              </w:tabs>
              <w:spacing w:after="60"/>
              <w:ind w:left="0" w:right="34" w:firstLine="0"/>
              <w:jc w:val="left"/>
              <w:rPr>
                <w:rFonts w:ascii="Arial Narrow" w:hAnsi="Arial Narrow"/>
                <w:szCs w:val="24"/>
              </w:rPr>
            </w:pPr>
            <w:r>
              <w:rPr>
                <w:rFonts w:ascii="Arial Narrow" w:hAnsi="Arial Narrow"/>
                <w:szCs w:val="24"/>
              </w:rPr>
              <w:t xml:space="preserve">A deliberate threat will require </w:t>
            </w:r>
            <w:r w:rsidR="00A21563">
              <w:rPr>
                <w:rFonts w:ascii="Arial Narrow" w:hAnsi="Arial Narrow"/>
                <w:szCs w:val="24"/>
              </w:rPr>
              <w:t>action to minimise</w:t>
            </w:r>
            <w:r>
              <w:rPr>
                <w:rFonts w:ascii="Arial Narrow" w:hAnsi="Arial Narrow"/>
                <w:szCs w:val="24"/>
              </w:rPr>
              <w:t xml:space="preserve"> the risk of interaction between the threat and pupils, staff and visitors. </w:t>
            </w:r>
            <w:r w:rsidR="00B16F61">
              <w:rPr>
                <w:rFonts w:ascii="Arial Narrow" w:hAnsi="Arial Narrow"/>
                <w:szCs w:val="24"/>
              </w:rPr>
              <w:t>T</w:t>
            </w:r>
            <w:r>
              <w:rPr>
                <w:rFonts w:ascii="Arial Narrow" w:hAnsi="Arial Narrow"/>
                <w:szCs w:val="24"/>
              </w:rPr>
              <w:t>hreats include when:</w:t>
            </w:r>
          </w:p>
          <w:p w:rsidR="00745118" w:rsidRDefault="00745118" w:rsidP="00745118">
            <w:pPr>
              <w:numPr>
                <w:ilvl w:val="0"/>
                <w:numId w:val="5"/>
              </w:numPr>
              <w:tabs>
                <w:tab w:val="clear" w:pos="720"/>
                <w:tab w:val="clear" w:pos="851"/>
                <w:tab w:val="left" w:pos="459"/>
                <w:tab w:val="right" w:pos="9900"/>
              </w:tabs>
              <w:spacing w:after="60"/>
              <w:ind w:left="460" w:hanging="284"/>
              <w:jc w:val="left"/>
              <w:rPr>
                <w:rFonts w:ascii="Arial Narrow" w:hAnsi="Arial Narrow" w:cs="Arial"/>
                <w:szCs w:val="24"/>
              </w:rPr>
            </w:pPr>
            <w:r>
              <w:rPr>
                <w:rFonts w:ascii="Arial Narrow" w:hAnsi="Arial Narrow" w:cs="Arial"/>
                <w:szCs w:val="24"/>
              </w:rPr>
              <w:t xml:space="preserve">An intruder is seen (or reported to be) within </w:t>
            </w:r>
            <w:r w:rsidR="009714B8">
              <w:rPr>
                <w:rFonts w:ascii="Arial Narrow" w:hAnsi="Arial Narrow" w:cs="Arial"/>
                <w:szCs w:val="24"/>
              </w:rPr>
              <w:t>the school</w:t>
            </w:r>
            <w:r>
              <w:rPr>
                <w:rFonts w:ascii="Arial Narrow" w:hAnsi="Arial Narrow" w:cs="Arial"/>
                <w:szCs w:val="24"/>
              </w:rPr>
              <w:t xml:space="preserve"> grounds.</w:t>
            </w:r>
          </w:p>
          <w:p w:rsidR="00745118" w:rsidRDefault="00745118" w:rsidP="00745118">
            <w:pPr>
              <w:numPr>
                <w:ilvl w:val="0"/>
                <w:numId w:val="5"/>
              </w:numPr>
              <w:tabs>
                <w:tab w:val="clear" w:pos="720"/>
                <w:tab w:val="clear" w:pos="851"/>
                <w:tab w:val="left" w:pos="459"/>
                <w:tab w:val="right" w:pos="9900"/>
              </w:tabs>
              <w:spacing w:after="60"/>
              <w:ind w:left="459" w:hanging="283"/>
              <w:jc w:val="left"/>
              <w:rPr>
                <w:rFonts w:ascii="Arial Narrow" w:hAnsi="Arial Narrow" w:cs="Arial"/>
                <w:szCs w:val="24"/>
              </w:rPr>
            </w:pPr>
            <w:r>
              <w:rPr>
                <w:rFonts w:ascii="Arial Narrow" w:hAnsi="Arial Narrow" w:cs="Arial"/>
                <w:szCs w:val="24"/>
              </w:rPr>
              <w:t xml:space="preserve">An abusive or violent parent/carer is causing trouble within </w:t>
            </w:r>
            <w:r w:rsidR="009714B8">
              <w:rPr>
                <w:rFonts w:ascii="Arial Narrow" w:hAnsi="Arial Narrow" w:cs="Arial"/>
                <w:szCs w:val="24"/>
              </w:rPr>
              <w:t>the school</w:t>
            </w:r>
            <w:r>
              <w:rPr>
                <w:rFonts w:ascii="Arial Narrow" w:hAnsi="Arial Narrow" w:cs="Arial"/>
                <w:szCs w:val="24"/>
              </w:rPr>
              <w:t xml:space="preserve"> grounds.</w:t>
            </w:r>
          </w:p>
          <w:p w:rsidR="00745118" w:rsidRDefault="00745118" w:rsidP="00745118">
            <w:pPr>
              <w:numPr>
                <w:ilvl w:val="0"/>
                <w:numId w:val="5"/>
              </w:numPr>
              <w:tabs>
                <w:tab w:val="clear" w:pos="720"/>
                <w:tab w:val="clear" w:pos="851"/>
                <w:tab w:val="left" w:pos="459"/>
                <w:tab w:val="right" w:pos="9900"/>
              </w:tabs>
              <w:spacing w:after="60"/>
              <w:ind w:left="459" w:hanging="283"/>
              <w:jc w:val="left"/>
              <w:rPr>
                <w:rFonts w:ascii="Arial Narrow" w:hAnsi="Arial Narrow" w:cs="Arial"/>
                <w:szCs w:val="24"/>
              </w:rPr>
            </w:pPr>
            <w:r>
              <w:rPr>
                <w:rFonts w:ascii="Arial Narrow" w:hAnsi="Arial Narrow" w:cs="Arial"/>
                <w:szCs w:val="24"/>
              </w:rPr>
              <w:t>A malicious threat has been made against the school.</w:t>
            </w:r>
          </w:p>
          <w:p w:rsidR="001208AB" w:rsidRDefault="00745118" w:rsidP="00745118">
            <w:pPr>
              <w:numPr>
                <w:ilvl w:val="0"/>
                <w:numId w:val="5"/>
              </w:numPr>
              <w:tabs>
                <w:tab w:val="clear" w:pos="720"/>
                <w:tab w:val="clear" w:pos="851"/>
                <w:tab w:val="left" w:pos="459"/>
                <w:tab w:val="right" w:pos="9900"/>
              </w:tabs>
              <w:ind w:left="460" w:hanging="284"/>
              <w:jc w:val="left"/>
              <w:rPr>
                <w:rFonts w:ascii="Arial Narrow" w:hAnsi="Arial Narrow" w:cs="Arial"/>
                <w:b/>
                <w:szCs w:val="24"/>
              </w:rPr>
            </w:pPr>
            <w:r>
              <w:rPr>
                <w:rFonts w:ascii="Arial Narrow" w:hAnsi="Arial Narrow" w:cs="Arial"/>
                <w:szCs w:val="24"/>
              </w:rPr>
              <w:t>An incident occurring close to the school has the potential to cause harm to pupils, staff and visitors (such as the presence of armed Police responding to criminal activity).</w:t>
            </w:r>
          </w:p>
        </w:tc>
      </w:tr>
      <w:tr w:rsidR="00745118" w:rsidTr="001208AB">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745118" w:rsidRDefault="00881659" w:rsidP="001208AB">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8.3</w:t>
            </w:r>
            <w:r w:rsidR="00745118">
              <w:rPr>
                <w:rFonts w:ascii="Arial Narrow" w:hAnsi="Arial Narrow" w:cs="Arial"/>
                <w:sz w:val="24"/>
                <w:szCs w:val="24"/>
              </w:rPr>
              <w:t>.2</w:t>
            </w:r>
          </w:p>
        </w:tc>
        <w:tc>
          <w:tcPr>
            <w:tcW w:w="8789" w:type="dxa"/>
            <w:shd w:val="clear" w:color="auto" w:fill="auto"/>
          </w:tcPr>
          <w:p w:rsidR="00745118" w:rsidRDefault="00745118" w:rsidP="00745118">
            <w:pPr>
              <w:tabs>
                <w:tab w:val="left" w:pos="720"/>
              </w:tabs>
              <w:spacing w:before="60" w:after="0"/>
              <w:ind w:left="0" w:right="34" w:firstLine="0"/>
              <w:jc w:val="left"/>
              <w:rPr>
                <w:rFonts w:ascii="Arial Narrow" w:hAnsi="Arial Narrow"/>
                <w:b/>
                <w:szCs w:val="24"/>
              </w:rPr>
            </w:pPr>
            <w:r>
              <w:rPr>
                <w:rFonts w:ascii="Arial Narrow" w:hAnsi="Arial Narrow"/>
                <w:b/>
                <w:szCs w:val="24"/>
              </w:rPr>
              <w:t xml:space="preserve">Reasons for Lock-down – Part of </w:t>
            </w:r>
            <w:r w:rsidR="009714B8">
              <w:rPr>
                <w:rFonts w:ascii="Arial Narrow" w:hAnsi="Arial Narrow"/>
                <w:b/>
                <w:szCs w:val="24"/>
              </w:rPr>
              <w:t xml:space="preserve">the </w:t>
            </w:r>
            <w:r>
              <w:rPr>
                <w:rFonts w:ascii="Arial Narrow" w:hAnsi="Arial Narrow"/>
                <w:b/>
                <w:szCs w:val="24"/>
              </w:rPr>
              <w:t>School</w:t>
            </w:r>
          </w:p>
          <w:p w:rsidR="00745118" w:rsidRDefault="00745118" w:rsidP="00745118">
            <w:pPr>
              <w:tabs>
                <w:tab w:val="left" w:pos="601"/>
              </w:tabs>
              <w:spacing w:after="60"/>
              <w:ind w:left="0" w:right="34" w:firstLine="0"/>
              <w:jc w:val="left"/>
              <w:rPr>
                <w:rFonts w:ascii="Arial Narrow" w:hAnsi="Arial Narrow"/>
                <w:szCs w:val="24"/>
              </w:rPr>
            </w:pPr>
            <w:r>
              <w:rPr>
                <w:rFonts w:ascii="Arial Narrow" w:hAnsi="Arial Narrow"/>
                <w:szCs w:val="24"/>
              </w:rPr>
              <w:t xml:space="preserve">There are situations where it is safer for some pupils, staff and visitors to remain within school buildings (possibly beyond normal school hours) under ‘Lock-down’ until the threat is lifted whilst other pupils, staff and visitors are evacuated from the school. These </w:t>
            </w:r>
            <w:r w:rsidR="00B16F61">
              <w:rPr>
                <w:rFonts w:ascii="Arial Narrow" w:hAnsi="Arial Narrow"/>
                <w:szCs w:val="24"/>
              </w:rPr>
              <w:t xml:space="preserve">may </w:t>
            </w:r>
            <w:r>
              <w:rPr>
                <w:rFonts w:ascii="Arial Narrow" w:hAnsi="Arial Narrow"/>
                <w:szCs w:val="24"/>
              </w:rPr>
              <w:t>include when:</w:t>
            </w:r>
          </w:p>
          <w:p w:rsidR="00745118" w:rsidRDefault="00745118" w:rsidP="00745118">
            <w:pPr>
              <w:numPr>
                <w:ilvl w:val="0"/>
                <w:numId w:val="5"/>
              </w:numPr>
              <w:tabs>
                <w:tab w:val="clear" w:pos="720"/>
                <w:tab w:val="clear" w:pos="851"/>
                <w:tab w:val="left" w:pos="459"/>
                <w:tab w:val="right" w:pos="9900"/>
              </w:tabs>
              <w:spacing w:after="60"/>
              <w:ind w:left="459" w:hanging="283"/>
              <w:jc w:val="left"/>
              <w:rPr>
                <w:rFonts w:ascii="Arial Narrow" w:hAnsi="Arial Narrow" w:cs="Arial"/>
                <w:szCs w:val="24"/>
              </w:rPr>
            </w:pPr>
            <w:r>
              <w:rPr>
                <w:rFonts w:ascii="Arial Narrow" w:hAnsi="Arial Narrow" w:cs="Arial"/>
                <w:szCs w:val="24"/>
              </w:rPr>
              <w:t>An intruder has entered the school building.</w:t>
            </w:r>
          </w:p>
          <w:p w:rsidR="00745118" w:rsidRDefault="00745118" w:rsidP="00745118">
            <w:pPr>
              <w:numPr>
                <w:ilvl w:val="0"/>
                <w:numId w:val="5"/>
              </w:numPr>
              <w:tabs>
                <w:tab w:val="clear" w:pos="720"/>
                <w:tab w:val="clear" w:pos="851"/>
                <w:tab w:val="left" w:pos="459"/>
                <w:tab w:val="right" w:pos="9900"/>
              </w:tabs>
              <w:ind w:left="460" w:hanging="284"/>
              <w:jc w:val="left"/>
              <w:rPr>
                <w:rFonts w:ascii="Arial Narrow" w:hAnsi="Arial Narrow"/>
                <w:b/>
                <w:szCs w:val="24"/>
              </w:rPr>
            </w:pPr>
            <w:r>
              <w:rPr>
                <w:rFonts w:ascii="Arial Narrow" w:hAnsi="Arial Narrow" w:cs="Arial"/>
                <w:szCs w:val="24"/>
              </w:rPr>
              <w:t>An abusive or violent parent/carer is causing trouble within the school building.</w:t>
            </w:r>
          </w:p>
        </w:tc>
      </w:tr>
      <w:tr w:rsidR="000757E2" w:rsidTr="00E5022D">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0757E2" w:rsidRDefault="00881659" w:rsidP="00E5022D">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8.3</w:t>
            </w:r>
            <w:r w:rsidR="000757E2">
              <w:rPr>
                <w:rFonts w:ascii="Arial Narrow" w:hAnsi="Arial Narrow" w:cs="Arial"/>
                <w:sz w:val="24"/>
                <w:szCs w:val="24"/>
              </w:rPr>
              <w:t>.3</w:t>
            </w:r>
          </w:p>
        </w:tc>
        <w:tc>
          <w:tcPr>
            <w:tcW w:w="8789" w:type="dxa"/>
            <w:shd w:val="clear" w:color="auto" w:fill="auto"/>
          </w:tcPr>
          <w:p w:rsidR="000757E2" w:rsidRDefault="000757E2" w:rsidP="00E5022D">
            <w:pPr>
              <w:tabs>
                <w:tab w:val="left" w:pos="720"/>
              </w:tabs>
              <w:spacing w:before="60" w:after="0"/>
              <w:ind w:left="0" w:right="34" w:firstLine="0"/>
              <w:jc w:val="left"/>
              <w:rPr>
                <w:rFonts w:ascii="Arial Narrow" w:hAnsi="Arial Narrow"/>
                <w:b/>
                <w:szCs w:val="24"/>
              </w:rPr>
            </w:pPr>
            <w:r>
              <w:rPr>
                <w:rFonts w:ascii="Arial Narrow" w:hAnsi="Arial Narrow"/>
                <w:b/>
                <w:szCs w:val="24"/>
              </w:rPr>
              <w:t>Lock-down</w:t>
            </w:r>
          </w:p>
          <w:p w:rsidR="000757E2" w:rsidRDefault="000757E2" w:rsidP="00E5022D">
            <w:pPr>
              <w:tabs>
                <w:tab w:val="left" w:pos="720"/>
              </w:tabs>
              <w:spacing w:after="60"/>
              <w:ind w:left="0" w:right="34" w:firstLine="0"/>
              <w:jc w:val="left"/>
              <w:rPr>
                <w:rFonts w:ascii="Arial Narrow" w:hAnsi="Arial Narrow"/>
                <w:szCs w:val="24"/>
              </w:rPr>
            </w:pPr>
            <w:r>
              <w:rPr>
                <w:rFonts w:ascii="Arial Narrow" w:hAnsi="Arial Narrow"/>
                <w:szCs w:val="24"/>
              </w:rPr>
              <w:t xml:space="preserve">Pre-determined alarm systems will relay instructions in an urgent manner whilst trying to minimise </w:t>
            </w:r>
            <w:r w:rsidR="00B16F61">
              <w:rPr>
                <w:rFonts w:ascii="Arial Narrow" w:hAnsi="Arial Narrow"/>
                <w:szCs w:val="24"/>
              </w:rPr>
              <w:t xml:space="preserve">the </w:t>
            </w:r>
            <w:r>
              <w:rPr>
                <w:rFonts w:ascii="Arial Narrow" w:hAnsi="Arial Narrow"/>
                <w:szCs w:val="24"/>
              </w:rPr>
              <w:t>level of anxiety felt by pupils. Subsequent actions include:</w:t>
            </w:r>
          </w:p>
          <w:p w:rsidR="000757E2" w:rsidRDefault="000757E2" w:rsidP="00E5022D">
            <w:pPr>
              <w:numPr>
                <w:ilvl w:val="0"/>
                <w:numId w:val="5"/>
              </w:numPr>
              <w:tabs>
                <w:tab w:val="clear" w:pos="720"/>
                <w:tab w:val="clear" w:pos="851"/>
                <w:tab w:val="num" w:pos="459"/>
                <w:tab w:val="right" w:pos="9900"/>
              </w:tabs>
              <w:spacing w:after="60"/>
              <w:ind w:left="460" w:hanging="284"/>
              <w:rPr>
                <w:rFonts w:ascii="Arial Narrow" w:hAnsi="Arial Narrow" w:cs="Arial"/>
                <w:szCs w:val="24"/>
              </w:rPr>
            </w:pPr>
            <w:r>
              <w:rPr>
                <w:rFonts w:ascii="Arial Narrow" w:hAnsi="Arial Narrow" w:cs="Arial"/>
                <w:szCs w:val="24"/>
              </w:rPr>
              <w:t xml:space="preserve">Calling </w:t>
            </w:r>
            <w:r w:rsidR="00B16F61">
              <w:rPr>
                <w:rFonts w:ascii="Arial Narrow" w:hAnsi="Arial Narrow" w:cs="Arial"/>
                <w:szCs w:val="24"/>
              </w:rPr>
              <w:t xml:space="preserve">the </w:t>
            </w:r>
            <w:r>
              <w:rPr>
                <w:rFonts w:ascii="Arial Narrow" w:hAnsi="Arial Narrow" w:cs="Arial"/>
                <w:szCs w:val="24"/>
              </w:rPr>
              <w:t>emergency services and Council’s security section</w:t>
            </w:r>
            <w:r w:rsidR="00B16F61">
              <w:rPr>
                <w:rFonts w:ascii="Arial Narrow" w:hAnsi="Arial Narrow" w:cs="Arial"/>
                <w:szCs w:val="24"/>
              </w:rPr>
              <w:t xml:space="preserve"> (where appropriate)</w:t>
            </w:r>
            <w:r>
              <w:rPr>
                <w:rFonts w:ascii="Arial Narrow" w:hAnsi="Arial Narrow" w:cs="Arial"/>
                <w:szCs w:val="24"/>
              </w:rPr>
              <w:t>.</w:t>
            </w:r>
          </w:p>
          <w:p w:rsidR="00591E1B" w:rsidRDefault="00591E1B" w:rsidP="00591E1B">
            <w:pPr>
              <w:numPr>
                <w:ilvl w:val="0"/>
                <w:numId w:val="5"/>
              </w:numPr>
              <w:tabs>
                <w:tab w:val="clear" w:pos="720"/>
                <w:tab w:val="clear" w:pos="851"/>
                <w:tab w:val="left" w:pos="459"/>
                <w:tab w:val="right" w:pos="9900"/>
              </w:tabs>
              <w:spacing w:after="60"/>
              <w:ind w:left="460" w:hanging="284"/>
              <w:rPr>
                <w:rFonts w:ascii="Arial Narrow" w:hAnsi="Arial Narrow" w:cs="Arial"/>
                <w:szCs w:val="24"/>
              </w:rPr>
            </w:pPr>
            <w:r>
              <w:rPr>
                <w:rFonts w:ascii="Arial Narrow" w:hAnsi="Arial Narrow" w:cs="Arial"/>
                <w:szCs w:val="24"/>
              </w:rPr>
              <w:t>Shutting and securing all gates, doors and windows (including closure of blinds).</w:t>
            </w:r>
          </w:p>
          <w:p w:rsidR="00AF74E6" w:rsidRDefault="00AF74E6" w:rsidP="00AF74E6">
            <w:pPr>
              <w:numPr>
                <w:ilvl w:val="0"/>
                <w:numId w:val="5"/>
              </w:numPr>
              <w:tabs>
                <w:tab w:val="clear" w:pos="720"/>
                <w:tab w:val="clear" w:pos="851"/>
                <w:tab w:val="left" w:pos="459"/>
                <w:tab w:val="right" w:pos="9900"/>
              </w:tabs>
              <w:spacing w:after="60"/>
              <w:ind w:left="459" w:hanging="283"/>
              <w:rPr>
                <w:rFonts w:ascii="Arial Narrow" w:hAnsi="Arial Narrow" w:cs="Arial"/>
                <w:szCs w:val="24"/>
              </w:rPr>
            </w:pPr>
            <w:r>
              <w:rPr>
                <w:rFonts w:ascii="Arial Narrow" w:hAnsi="Arial Narrow" w:cs="Arial"/>
                <w:szCs w:val="24"/>
              </w:rPr>
              <w:t>Turning off lights as necessary (if lighting system permits).</w:t>
            </w:r>
          </w:p>
          <w:p w:rsidR="00591E1B" w:rsidRDefault="00591E1B" w:rsidP="00591E1B">
            <w:pPr>
              <w:numPr>
                <w:ilvl w:val="0"/>
                <w:numId w:val="5"/>
              </w:numPr>
              <w:tabs>
                <w:tab w:val="clear" w:pos="720"/>
                <w:tab w:val="clear" w:pos="851"/>
                <w:tab w:val="left" w:pos="459"/>
                <w:tab w:val="right" w:pos="9900"/>
              </w:tabs>
              <w:spacing w:after="60"/>
              <w:ind w:left="459" w:hanging="283"/>
              <w:jc w:val="left"/>
              <w:rPr>
                <w:rFonts w:ascii="Arial Narrow" w:hAnsi="Arial Narrow" w:cs="Arial"/>
                <w:szCs w:val="24"/>
              </w:rPr>
            </w:pPr>
            <w:r>
              <w:rPr>
                <w:rFonts w:ascii="Arial Narrow" w:hAnsi="Arial Narrow" w:cs="Arial"/>
                <w:szCs w:val="24"/>
              </w:rPr>
              <w:t>Clearing halls, open areas and playgrounds to get pupils and staff into classrooms.</w:t>
            </w:r>
          </w:p>
          <w:p w:rsidR="000757E2" w:rsidRDefault="000757E2" w:rsidP="00E5022D">
            <w:pPr>
              <w:numPr>
                <w:ilvl w:val="0"/>
                <w:numId w:val="5"/>
              </w:numPr>
              <w:tabs>
                <w:tab w:val="clear" w:pos="720"/>
                <w:tab w:val="clear" w:pos="851"/>
                <w:tab w:val="num" w:pos="459"/>
                <w:tab w:val="right" w:pos="9900"/>
              </w:tabs>
              <w:spacing w:after="60"/>
              <w:ind w:left="459" w:hanging="283"/>
              <w:jc w:val="left"/>
              <w:rPr>
                <w:rFonts w:ascii="Arial Narrow" w:hAnsi="Arial Narrow" w:cs="Arial"/>
                <w:szCs w:val="24"/>
              </w:rPr>
            </w:pPr>
            <w:r>
              <w:rPr>
                <w:rFonts w:ascii="Arial Narrow" w:hAnsi="Arial Narrow" w:cs="Arial"/>
                <w:szCs w:val="24"/>
              </w:rPr>
              <w:t>Keeping pupils seated (possibly under desks) and away from doors and windows.</w:t>
            </w:r>
          </w:p>
          <w:p w:rsidR="000757E2" w:rsidRDefault="000757E2" w:rsidP="00E5022D">
            <w:pPr>
              <w:numPr>
                <w:ilvl w:val="0"/>
                <w:numId w:val="5"/>
              </w:numPr>
              <w:tabs>
                <w:tab w:val="clear" w:pos="720"/>
                <w:tab w:val="clear" w:pos="851"/>
                <w:tab w:val="num" w:pos="459"/>
                <w:tab w:val="right" w:pos="9900"/>
              </w:tabs>
              <w:spacing w:after="60"/>
              <w:ind w:left="459" w:hanging="283"/>
              <w:rPr>
                <w:rFonts w:ascii="Arial Narrow" w:hAnsi="Arial Narrow" w:cs="Arial"/>
                <w:szCs w:val="24"/>
              </w:rPr>
            </w:pPr>
            <w:r>
              <w:rPr>
                <w:rFonts w:ascii="Arial Narrow" w:hAnsi="Arial Narrow" w:cs="Arial"/>
                <w:szCs w:val="24"/>
              </w:rPr>
              <w:t>Teachers will remain with pupils.</w:t>
            </w:r>
          </w:p>
          <w:p w:rsidR="00591E1B" w:rsidRDefault="00591E1B" w:rsidP="00591E1B">
            <w:pPr>
              <w:numPr>
                <w:ilvl w:val="0"/>
                <w:numId w:val="5"/>
              </w:numPr>
              <w:tabs>
                <w:tab w:val="clear" w:pos="720"/>
                <w:tab w:val="clear" w:pos="851"/>
                <w:tab w:val="left" w:pos="459"/>
                <w:tab w:val="right" w:pos="9900"/>
              </w:tabs>
              <w:spacing w:after="60"/>
              <w:ind w:left="459" w:hanging="283"/>
              <w:jc w:val="left"/>
              <w:rPr>
                <w:rFonts w:ascii="Arial Narrow" w:hAnsi="Arial Narrow" w:cs="Arial"/>
                <w:szCs w:val="24"/>
              </w:rPr>
            </w:pPr>
            <w:r>
              <w:rPr>
                <w:rFonts w:ascii="Arial Narrow" w:hAnsi="Arial Narrow" w:cs="Arial"/>
                <w:szCs w:val="24"/>
              </w:rPr>
              <w:t>Maintaining a calm atmosphere and staying alert to the emotional needs of pupils.</w:t>
            </w:r>
          </w:p>
          <w:p w:rsidR="000757E2" w:rsidRDefault="000757E2" w:rsidP="00E5022D">
            <w:pPr>
              <w:numPr>
                <w:ilvl w:val="0"/>
                <w:numId w:val="5"/>
              </w:numPr>
              <w:tabs>
                <w:tab w:val="clear" w:pos="720"/>
                <w:tab w:val="clear" w:pos="851"/>
                <w:tab w:val="num" w:pos="459"/>
                <w:tab w:val="right" w:pos="9900"/>
              </w:tabs>
              <w:spacing w:after="60"/>
              <w:ind w:left="459" w:hanging="283"/>
              <w:rPr>
                <w:rFonts w:ascii="Arial Narrow" w:hAnsi="Arial Narrow" w:cs="Arial"/>
                <w:szCs w:val="24"/>
              </w:rPr>
            </w:pPr>
            <w:r>
              <w:rPr>
                <w:rFonts w:ascii="Arial Narrow" w:hAnsi="Arial Narrow" w:cs="Arial"/>
                <w:szCs w:val="24"/>
              </w:rPr>
              <w:t>No pupils will be allowed out of classroom</w:t>
            </w:r>
            <w:r w:rsidR="0023205E">
              <w:rPr>
                <w:rFonts w:ascii="Arial Narrow" w:hAnsi="Arial Narrow" w:cs="Arial"/>
                <w:szCs w:val="24"/>
              </w:rPr>
              <w:t>s</w:t>
            </w:r>
            <w:r>
              <w:rPr>
                <w:rFonts w:ascii="Arial Narrow" w:hAnsi="Arial Narrow" w:cs="Arial"/>
                <w:szCs w:val="24"/>
              </w:rPr>
              <w:t xml:space="preserve"> until </w:t>
            </w:r>
            <w:r w:rsidR="00B16F61">
              <w:rPr>
                <w:rFonts w:ascii="Arial Narrow" w:hAnsi="Arial Narrow" w:cs="Arial"/>
                <w:szCs w:val="24"/>
              </w:rPr>
              <w:t xml:space="preserve">the </w:t>
            </w:r>
            <w:r>
              <w:rPr>
                <w:rFonts w:ascii="Arial Narrow" w:hAnsi="Arial Narrow" w:cs="Arial"/>
                <w:szCs w:val="24"/>
              </w:rPr>
              <w:t>‘all clear’ is given.</w:t>
            </w:r>
          </w:p>
          <w:p w:rsidR="00591E1B" w:rsidRDefault="00591E1B" w:rsidP="00591E1B">
            <w:pPr>
              <w:numPr>
                <w:ilvl w:val="0"/>
                <w:numId w:val="5"/>
              </w:numPr>
              <w:tabs>
                <w:tab w:val="left" w:pos="459"/>
              </w:tabs>
              <w:spacing w:after="60"/>
              <w:ind w:left="459" w:right="34" w:hanging="283"/>
              <w:jc w:val="left"/>
              <w:rPr>
                <w:rFonts w:ascii="Arial Narrow" w:hAnsi="Arial Narrow"/>
                <w:szCs w:val="24"/>
              </w:rPr>
            </w:pPr>
            <w:r>
              <w:rPr>
                <w:rFonts w:ascii="Arial Narrow" w:hAnsi="Arial Narrow" w:cs="Arial"/>
                <w:szCs w:val="24"/>
              </w:rPr>
              <w:t>Contacting parents/carers to advise them of situation and anticipated duration. They should be discouraged from collecting children during ‘lock</w:t>
            </w:r>
            <w:r>
              <w:rPr>
                <w:rFonts w:ascii="Arial Narrow" w:hAnsi="Arial Narrow"/>
                <w:szCs w:val="24"/>
              </w:rPr>
              <w:t>-down’. This may not be achievable.</w:t>
            </w:r>
          </w:p>
          <w:p w:rsidR="00591E1B" w:rsidRDefault="00591E1B" w:rsidP="00591E1B">
            <w:pPr>
              <w:numPr>
                <w:ilvl w:val="0"/>
                <w:numId w:val="5"/>
              </w:numPr>
              <w:tabs>
                <w:tab w:val="clear" w:pos="720"/>
                <w:tab w:val="clear" w:pos="851"/>
                <w:tab w:val="num" w:pos="459"/>
                <w:tab w:val="right" w:pos="9900"/>
              </w:tabs>
              <w:spacing w:after="60"/>
              <w:ind w:left="459" w:hanging="283"/>
              <w:jc w:val="left"/>
              <w:rPr>
                <w:rFonts w:ascii="Arial Narrow" w:hAnsi="Arial Narrow" w:cs="Arial"/>
                <w:szCs w:val="24"/>
              </w:rPr>
            </w:pPr>
            <w:r>
              <w:rPr>
                <w:rFonts w:ascii="Arial Narrow" w:hAnsi="Arial Narrow" w:cs="Arial"/>
                <w:szCs w:val="24"/>
              </w:rPr>
              <w:t>Assessing potential medical needs (such as regular medical regimes).</w:t>
            </w:r>
          </w:p>
          <w:p w:rsidR="000757E2" w:rsidRDefault="000757E2" w:rsidP="00591E1B">
            <w:pPr>
              <w:numPr>
                <w:ilvl w:val="0"/>
                <w:numId w:val="5"/>
              </w:numPr>
              <w:tabs>
                <w:tab w:val="clear" w:pos="720"/>
                <w:tab w:val="clear" w:pos="851"/>
                <w:tab w:val="num" w:pos="459"/>
                <w:tab w:val="right" w:pos="9900"/>
              </w:tabs>
              <w:ind w:left="460" w:hanging="284"/>
              <w:jc w:val="left"/>
              <w:rPr>
                <w:rFonts w:ascii="Arial Narrow" w:hAnsi="Arial Narrow" w:cs="Arial"/>
                <w:b/>
                <w:szCs w:val="24"/>
              </w:rPr>
            </w:pPr>
            <w:r>
              <w:rPr>
                <w:rFonts w:ascii="Arial Narrow" w:hAnsi="Arial Narrow" w:cs="Arial"/>
                <w:szCs w:val="24"/>
              </w:rPr>
              <w:t xml:space="preserve">If </w:t>
            </w:r>
            <w:r w:rsidR="0023205E">
              <w:rPr>
                <w:rFonts w:ascii="Arial Narrow" w:hAnsi="Arial Narrow" w:cs="Arial"/>
                <w:szCs w:val="24"/>
              </w:rPr>
              <w:t xml:space="preserve">a </w:t>
            </w:r>
            <w:r>
              <w:rPr>
                <w:rFonts w:ascii="Arial Narrow" w:hAnsi="Arial Narrow" w:cs="Arial"/>
                <w:szCs w:val="24"/>
              </w:rPr>
              <w:t xml:space="preserve">teacher is out of </w:t>
            </w:r>
            <w:r w:rsidR="00B16F61">
              <w:rPr>
                <w:rFonts w:ascii="Arial Narrow" w:hAnsi="Arial Narrow" w:cs="Arial"/>
                <w:szCs w:val="24"/>
              </w:rPr>
              <w:t>the</w:t>
            </w:r>
            <w:r w:rsidR="0023205E">
              <w:rPr>
                <w:rFonts w:ascii="Arial Narrow" w:hAnsi="Arial Narrow" w:cs="Arial"/>
                <w:szCs w:val="24"/>
              </w:rPr>
              <w:t>ir</w:t>
            </w:r>
            <w:r w:rsidR="00B16F61">
              <w:rPr>
                <w:rFonts w:ascii="Arial Narrow" w:hAnsi="Arial Narrow" w:cs="Arial"/>
                <w:szCs w:val="24"/>
              </w:rPr>
              <w:t xml:space="preserve"> </w:t>
            </w:r>
            <w:r>
              <w:rPr>
                <w:rFonts w:ascii="Arial Narrow" w:hAnsi="Arial Narrow" w:cs="Arial"/>
                <w:szCs w:val="24"/>
              </w:rPr>
              <w:t>classroom when ‘lock-</w:t>
            </w:r>
            <w:r>
              <w:rPr>
                <w:rFonts w:ascii="Arial Narrow" w:hAnsi="Arial Narrow"/>
                <w:szCs w:val="24"/>
              </w:rPr>
              <w:t xml:space="preserve">down’ is implemented, they will go back </w:t>
            </w:r>
            <w:r w:rsidR="00B16F61">
              <w:rPr>
                <w:rFonts w:ascii="Arial Narrow" w:hAnsi="Arial Narrow"/>
                <w:szCs w:val="24"/>
              </w:rPr>
              <w:t>if</w:t>
            </w:r>
            <w:r>
              <w:rPr>
                <w:rFonts w:ascii="Arial Narrow" w:hAnsi="Arial Narrow"/>
                <w:szCs w:val="24"/>
              </w:rPr>
              <w:t xml:space="preserve"> </w:t>
            </w:r>
            <w:r w:rsidR="00B16F61">
              <w:rPr>
                <w:rFonts w:ascii="Arial Narrow" w:hAnsi="Arial Narrow"/>
                <w:szCs w:val="24"/>
              </w:rPr>
              <w:t xml:space="preserve">it is </w:t>
            </w:r>
            <w:r>
              <w:rPr>
                <w:rFonts w:ascii="Arial Narrow" w:hAnsi="Arial Narrow"/>
                <w:szCs w:val="24"/>
              </w:rPr>
              <w:t xml:space="preserve">safe to. If it is unsafe to return, they will try to contact </w:t>
            </w:r>
            <w:r w:rsidR="00B16F61">
              <w:rPr>
                <w:rFonts w:ascii="Arial Narrow" w:hAnsi="Arial Narrow"/>
                <w:szCs w:val="24"/>
              </w:rPr>
              <w:t xml:space="preserve">pupils </w:t>
            </w:r>
            <w:r>
              <w:rPr>
                <w:rFonts w:ascii="Arial Narrow" w:hAnsi="Arial Narrow"/>
                <w:szCs w:val="24"/>
              </w:rPr>
              <w:t>as soon as possible</w:t>
            </w:r>
            <w:r>
              <w:rPr>
                <w:rFonts w:ascii="Arial Narrow" w:hAnsi="Arial Narrow" w:cs="Arial"/>
                <w:szCs w:val="24"/>
              </w:rPr>
              <w:t>.</w:t>
            </w:r>
          </w:p>
        </w:tc>
      </w:tr>
      <w:tr w:rsidR="00591E1B" w:rsidTr="00591E1B">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591E1B" w:rsidRDefault="00591E1B" w:rsidP="00591E1B">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8.3.4</w:t>
            </w:r>
          </w:p>
        </w:tc>
        <w:tc>
          <w:tcPr>
            <w:tcW w:w="8789" w:type="dxa"/>
            <w:shd w:val="clear" w:color="auto" w:fill="auto"/>
          </w:tcPr>
          <w:p w:rsidR="00591E1B" w:rsidRDefault="00591E1B" w:rsidP="00591E1B">
            <w:pPr>
              <w:tabs>
                <w:tab w:val="left" w:pos="720"/>
              </w:tabs>
              <w:spacing w:before="60" w:after="0"/>
              <w:ind w:left="0" w:right="34" w:firstLine="0"/>
              <w:jc w:val="left"/>
              <w:rPr>
                <w:rFonts w:ascii="Arial Narrow" w:hAnsi="Arial Narrow"/>
                <w:b/>
                <w:szCs w:val="24"/>
              </w:rPr>
            </w:pPr>
            <w:r>
              <w:rPr>
                <w:rFonts w:ascii="Arial Narrow" w:hAnsi="Arial Narrow"/>
                <w:b/>
                <w:szCs w:val="24"/>
              </w:rPr>
              <w:t>Pupils and Staff Outside Buildings</w:t>
            </w:r>
          </w:p>
          <w:p w:rsidR="00591E1B" w:rsidRDefault="00591E1B" w:rsidP="00591E1B">
            <w:pPr>
              <w:tabs>
                <w:tab w:val="left" w:pos="601"/>
              </w:tabs>
              <w:ind w:left="0" w:right="34" w:firstLine="0"/>
              <w:jc w:val="left"/>
              <w:rPr>
                <w:rFonts w:ascii="Arial Narrow" w:hAnsi="Arial Narrow" w:cs="Arial"/>
                <w:b/>
                <w:szCs w:val="24"/>
              </w:rPr>
            </w:pPr>
            <w:r>
              <w:rPr>
                <w:rFonts w:ascii="Arial Narrow" w:hAnsi="Arial Narrow"/>
                <w:szCs w:val="24"/>
              </w:rPr>
              <w:t>If pupils and staff are outside, they will go to nearest classroom or hide, disperse or take cover.</w:t>
            </w:r>
          </w:p>
        </w:tc>
      </w:tr>
      <w:tr w:rsidR="00591E1B" w:rsidTr="00591E1B">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591E1B" w:rsidRDefault="00591E1B" w:rsidP="00591E1B">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8.3.5</w:t>
            </w:r>
          </w:p>
        </w:tc>
        <w:tc>
          <w:tcPr>
            <w:tcW w:w="8789" w:type="dxa"/>
            <w:shd w:val="clear" w:color="auto" w:fill="auto"/>
          </w:tcPr>
          <w:p w:rsidR="00591E1B" w:rsidRDefault="00591E1B" w:rsidP="00591E1B">
            <w:pPr>
              <w:tabs>
                <w:tab w:val="left" w:pos="720"/>
              </w:tabs>
              <w:spacing w:before="60" w:after="0"/>
              <w:ind w:left="0" w:right="34" w:firstLine="0"/>
              <w:jc w:val="left"/>
              <w:rPr>
                <w:rFonts w:ascii="Arial Narrow" w:hAnsi="Arial Narrow"/>
                <w:b/>
                <w:szCs w:val="24"/>
              </w:rPr>
            </w:pPr>
            <w:r>
              <w:rPr>
                <w:rFonts w:ascii="Arial Narrow" w:hAnsi="Arial Narrow"/>
                <w:b/>
                <w:szCs w:val="24"/>
              </w:rPr>
              <w:t>‘All Clear’</w:t>
            </w:r>
          </w:p>
          <w:p w:rsidR="00591E1B" w:rsidRDefault="00591E1B" w:rsidP="00591E1B">
            <w:pPr>
              <w:tabs>
                <w:tab w:val="left" w:pos="601"/>
              </w:tabs>
              <w:ind w:left="0" w:right="34" w:firstLine="0"/>
              <w:jc w:val="left"/>
              <w:rPr>
                <w:rFonts w:ascii="Arial Narrow" w:hAnsi="Arial Narrow"/>
                <w:b/>
                <w:szCs w:val="24"/>
              </w:rPr>
            </w:pPr>
            <w:r>
              <w:rPr>
                <w:rFonts w:ascii="Arial Narrow" w:hAnsi="Arial Narrow"/>
                <w:szCs w:val="24"/>
              </w:rPr>
              <w:t xml:space="preserve">The Head will give ‘all-clear’ when it is safe to leave </w:t>
            </w:r>
            <w:r w:rsidR="0023205E">
              <w:rPr>
                <w:rFonts w:ascii="Arial Narrow" w:hAnsi="Arial Narrow"/>
                <w:szCs w:val="24"/>
              </w:rPr>
              <w:t>classrooms</w:t>
            </w:r>
            <w:r>
              <w:rPr>
                <w:rFonts w:ascii="Arial Narrow" w:hAnsi="Arial Narrow"/>
                <w:szCs w:val="24"/>
              </w:rPr>
              <w:t>. External doors will be unlocked.</w:t>
            </w:r>
          </w:p>
        </w:tc>
      </w:tr>
    </w:tbl>
    <w:p w:rsidR="00EA3334" w:rsidRDefault="00E8507E" w:rsidP="00EA3334">
      <w:pPr>
        <w:tabs>
          <w:tab w:val="left" w:pos="720"/>
        </w:tabs>
        <w:spacing w:after="0"/>
        <w:ind w:left="0" w:firstLine="0"/>
        <w:jc w:val="center"/>
        <w:rPr>
          <w:rFonts w:ascii="Arial Narrow" w:hAnsi="Arial Narrow" w:cs="Arial"/>
          <w:b/>
          <w:szCs w:val="28"/>
        </w:rPr>
      </w:pPr>
      <w:r>
        <w:br w:type="page"/>
      </w:r>
    </w:p>
    <w:tbl>
      <w:tblPr>
        <w:tblW w:w="9781" w:type="dxa"/>
        <w:tblInd w:w="250" w:type="dxa"/>
        <w:tblLook w:val="04A0" w:firstRow="1" w:lastRow="0" w:firstColumn="1" w:lastColumn="0" w:noHBand="0" w:noVBand="1"/>
      </w:tblPr>
      <w:tblGrid>
        <w:gridCol w:w="992"/>
        <w:gridCol w:w="8789"/>
      </w:tblGrid>
      <w:tr w:rsidR="00EA3334" w:rsidRPr="00E4445D" w:rsidTr="00E47CBD">
        <w:tc>
          <w:tcPr>
            <w:tcW w:w="9781" w:type="dxa"/>
            <w:gridSpan w:val="2"/>
            <w:tcBorders>
              <w:top w:val="single" w:sz="18" w:space="0" w:color="000000"/>
              <w:left w:val="single" w:sz="18" w:space="0" w:color="000000"/>
              <w:bottom w:val="single" w:sz="18" w:space="0" w:color="000000"/>
              <w:right w:val="single" w:sz="18" w:space="0" w:color="000000"/>
            </w:tcBorders>
            <w:shd w:val="clear" w:color="auto" w:fill="FF0000"/>
          </w:tcPr>
          <w:p w:rsidR="00EA3334" w:rsidRPr="00E4445D" w:rsidRDefault="00EA3334" w:rsidP="00396169">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b w:val="0"/>
                <w:color w:val="FFFFFF"/>
                <w:sz w:val="24"/>
                <w:szCs w:val="24"/>
              </w:rPr>
            </w:pPr>
            <w:r w:rsidRPr="00E4445D">
              <w:rPr>
                <w:rFonts w:ascii="Arial Narrow" w:hAnsi="Arial Narrow" w:cs="Arial"/>
                <w:color w:val="FFFFFF"/>
                <w:sz w:val="24"/>
                <w:szCs w:val="24"/>
              </w:rPr>
              <w:t>8: Core Capabilities</w:t>
            </w:r>
          </w:p>
        </w:tc>
      </w:tr>
      <w:tr w:rsidR="00EA3334" w:rsidRPr="0093331C" w:rsidTr="00396169">
        <w:tblPrEx>
          <w:tblBorders>
            <w:top w:val="single" w:sz="18" w:space="0" w:color="auto"/>
            <w:left w:val="single" w:sz="18" w:space="0" w:color="auto"/>
            <w:bottom w:val="single" w:sz="18" w:space="0" w:color="auto"/>
            <w:right w:val="single" w:sz="18" w:space="0" w:color="auto"/>
          </w:tblBorders>
        </w:tblPrEx>
        <w:tc>
          <w:tcPr>
            <w:tcW w:w="9781" w:type="dxa"/>
            <w:gridSpan w:val="2"/>
            <w:tcBorders>
              <w:top w:val="single" w:sz="18" w:space="0" w:color="auto"/>
              <w:bottom w:val="single" w:sz="18" w:space="0" w:color="auto"/>
            </w:tcBorders>
            <w:shd w:val="clear" w:color="auto" w:fill="D0CECE"/>
          </w:tcPr>
          <w:p w:rsidR="00EA3334" w:rsidRPr="00F00B61" w:rsidRDefault="00EA3334" w:rsidP="00396169">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sz w:val="24"/>
                <w:szCs w:val="24"/>
              </w:rPr>
              <w:t>8.</w:t>
            </w:r>
            <w:r w:rsidR="00881659">
              <w:rPr>
                <w:rFonts w:ascii="Arial Narrow" w:hAnsi="Arial Narrow"/>
                <w:sz w:val="24"/>
                <w:szCs w:val="24"/>
              </w:rPr>
              <w:t>4</w:t>
            </w:r>
            <w:r>
              <w:rPr>
                <w:rFonts w:ascii="Arial Narrow" w:hAnsi="Arial Narrow"/>
                <w:sz w:val="24"/>
                <w:szCs w:val="24"/>
              </w:rPr>
              <w:t xml:space="preserve">: </w:t>
            </w:r>
            <w:r w:rsidRPr="0045308A">
              <w:rPr>
                <w:rFonts w:ascii="Arial Narrow" w:hAnsi="Arial Narrow"/>
                <w:sz w:val="24"/>
                <w:szCs w:val="24"/>
              </w:rPr>
              <w:t xml:space="preserve">Closing </w:t>
            </w:r>
            <w:r w:rsidR="009714B8">
              <w:rPr>
                <w:rFonts w:ascii="Arial Narrow" w:hAnsi="Arial Narrow"/>
                <w:sz w:val="24"/>
                <w:szCs w:val="24"/>
              </w:rPr>
              <w:t xml:space="preserve">the </w:t>
            </w:r>
            <w:r w:rsidRPr="0045308A">
              <w:rPr>
                <w:rFonts w:ascii="Arial Narrow" w:hAnsi="Arial Narrow"/>
                <w:sz w:val="24"/>
                <w:szCs w:val="24"/>
              </w:rPr>
              <w:t>School to Pupils</w:t>
            </w:r>
          </w:p>
        </w:tc>
      </w:tr>
      <w:tr w:rsidR="00EA3334" w:rsidTr="00396169">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EA3334" w:rsidRDefault="00881659" w:rsidP="00396169">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8.4</w:t>
            </w:r>
            <w:r w:rsidR="00EA3334">
              <w:rPr>
                <w:rFonts w:ascii="Arial Narrow" w:hAnsi="Arial Narrow" w:cs="Arial"/>
                <w:sz w:val="24"/>
                <w:szCs w:val="24"/>
              </w:rPr>
              <w:t>.1</w:t>
            </w:r>
          </w:p>
        </w:tc>
        <w:tc>
          <w:tcPr>
            <w:tcW w:w="8789" w:type="dxa"/>
            <w:shd w:val="clear" w:color="auto" w:fill="auto"/>
          </w:tcPr>
          <w:p w:rsidR="00E66DC6" w:rsidRDefault="00E66DC6" w:rsidP="00E66DC6">
            <w:pPr>
              <w:tabs>
                <w:tab w:val="left" w:pos="720"/>
              </w:tabs>
              <w:spacing w:before="60" w:after="0"/>
              <w:ind w:left="0" w:firstLine="0"/>
              <w:jc w:val="left"/>
              <w:rPr>
                <w:rFonts w:ascii="Arial Narrow" w:hAnsi="Arial Narrow"/>
                <w:b/>
                <w:szCs w:val="24"/>
              </w:rPr>
            </w:pPr>
            <w:r>
              <w:rPr>
                <w:rFonts w:ascii="Arial Narrow" w:hAnsi="Arial Narrow"/>
                <w:b/>
                <w:szCs w:val="24"/>
              </w:rPr>
              <w:t>Decision to Close School to Pupils</w:t>
            </w:r>
          </w:p>
          <w:p w:rsidR="00EA3334" w:rsidRDefault="00AF74E6" w:rsidP="00E66DC6">
            <w:pPr>
              <w:tabs>
                <w:tab w:val="left" w:pos="720"/>
              </w:tabs>
              <w:spacing w:after="60"/>
              <w:ind w:left="0" w:firstLine="0"/>
              <w:jc w:val="left"/>
              <w:rPr>
                <w:rFonts w:ascii="Arial Narrow" w:hAnsi="Arial Narrow"/>
                <w:szCs w:val="24"/>
              </w:rPr>
            </w:pPr>
            <w:r>
              <w:rPr>
                <w:rFonts w:ascii="Arial Narrow" w:hAnsi="Arial Narrow"/>
                <w:szCs w:val="24"/>
              </w:rPr>
              <w:t xml:space="preserve">Although the </w:t>
            </w:r>
            <w:r w:rsidR="00EA3334">
              <w:rPr>
                <w:rFonts w:ascii="Arial Narrow" w:hAnsi="Arial Narrow"/>
                <w:szCs w:val="24"/>
              </w:rPr>
              <w:t xml:space="preserve">Governing Body has </w:t>
            </w:r>
            <w:r>
              <w:rPr>
                <w:rFonts w:ascii="Arial Narrow" w:hAnsi="Arial Narrow"/>
                <w:szCs w:val="24"/>
              </w:rPr>
              <w:t xml:space="preserve">the </w:t>
            </w:r>
            <w:r w:rsidR="00EA3334">
              <w:rPr>
                <w:rFonts w:ascii="Arial Narrow" w:hAnsi="Arial Narrow"/>
                <w:szCs w:val="24"/>
              </w:rPr>
              <w:t xml:space="preserve">general responsibility for conduct of </w:t>
            </w:r>
            <w:r w:rsidR="009714B8">
              <w:rPr>
                <w:rFonts w:ascii="Arial Narrow" w:hAnsi="Arial Narrow"/>
                <w:szCs w:val="24"/>
              </w:rPr>
              <w:t xml:space="preserve">the </w:t>
            </w:r>
            <w:r w:rsidR="00EA3334">
              <w:rPr>
                <w:rFonts w:ascii="Arial Narrow" w:hAnsi="Arial Narrow"/>
                <w:szCs w:val="24"/>
              </w:rPr>
              <w:t>school</w:t>
            </w:r>
            <w:r>
              <w:rPr>
                <w:rFonts w:ascii="Arial Narrow" w:hAnsi="Arial Narrow"/>
                <w:szCs w:val="24"/>
              </w:rPr>
              <w:t xml:space="preserve">, the </w:t>
            </w:r>
            <w:r w:rsidR="00EA3334">
              <w:rPr>
                <w:rFonts w:ascii="Arial Narrow" w:hAnsi="Arial Narrow"/>
                <w:szCs w:val="24"/>
              </w:rPr>
              <w:t xml:space="preserve">Head will decide to open, partially open or close </w:t>
            </w:r>
            <w:r w:rsidR="009714B8">
              <w:rPr>
                <w:rFonts w:ascii="Arial Narrow" w:hAnsi="Arial Narrow"/>
                <w:szCs w:val="24"/>
              </w:rPr>
              <w:t xml:space="preserve">the </w:t>
            </w:r>
            <w:r w:rsidR="00EA3334">
              <w:rPr>
                <w:rFonts w:ascii="Arial Narrow" w:hAnsi="Arial Narrow"/>
                <w:szCs w:val="24"/>
              </w:rPr>
              <w:t>school.</w:t>
            </w:r>
          </w:p>
          <w:p w:rsidR="00EA3334" w:rsidRDefault="00EA3334" w:rsidP="00AF74E6">
            <w:pPr>
              <w:tabs>
                <w:tab w:val="left" w:pos="720"/>
              </w:tabs>
              <w:spacing w:after="60"/>
              <w:ind w:left="0" w:firstLine="0"/>
              <w:jc w:val="left"/>
              <w:rPr>
                <w:rFonts w:ascii="Arial Narrow" w:hAnsi="Arial Narrow"/>
                <w:szCs w:val="24"/>
              </w:rPr>
            </w:pPr>
            <w:r>
              <w:rPr>
                <w:rFonts w:ascii="Arial Narrow" w:hAnsi="Arial Narrow"/>
                <w:szCs w:val="24"/>
              </w:rPr>
              <w:t xml:space="preserve">Under </w:t>
            </w:r>
            <w:r w:rsidR="00AF74E6">
              <w:rPr>
                <w:rFonts w:ascii="Arial Narrow" w:hAnsi="Arial Narrow"/>
                <w:szCs w:val="24"/>
              </w:rPr>
              <w:t xml:space="preserve">the </w:t>
            </w:r>
            <w:r>
              <w:rPr>
                <w:rFonts w:ascii="Arial Narrow" w:hAnsi="Arial Narrow"/>
                <w:szCs w:val="24"/>
              </w:rPr>
              <w:t xml:space="preserve">Health and Safety at Work etc Act 1974, </w:t>
            </w:r>
            <w:r w:rsidR="00AF74E6">
              <w:rPr>
                <w:rFonts w:ascii="Arial Narrow" w:hAnsi="Arial Narrow"/>
                <w:szCs w:val="24"/>
              </w:rPr>
              <w:t xml:space="preserve">the </w:t>
            </w:r>
            <w:r>
              <w:rPr>
                <w:rFonts w:ascii="Arial Narrow" w:hAnsi="Arial Narrow"/>
                <w:szCs w:val="24"/>
              </w:rPr>
              <w:t xml:space="preserve">employer in a school must take reasonable steps to ensure that staff and pupils are not exposed to risks to their health and safety. This applies to activities on or off school premises and </w:t>
            </w:r>
            <w:r w:rsidR="00BE73E3">
              <w:rPr>
                <w:rFonts w:ascii="Arial Narrow" w:hAnsi="Arial Narrow"/>
                <w:szCs w:val="24"/>
              </w:rPr>
              <w:t xml:space="preserve">the </w:t>
            </w:r>
            <w:r>
              <w:rPr>
                <w:rFonts w:ascii="Arial Narrow" w:hAnsi="Arial Narrow"/>
                <w:szCs w:val="24"/>
              </w:rPr>
              <w:t xml:space="preserve">Head should take account of this requirement when considering how to manage any risks in the arrangements they make to keep </w:t>
            </w:r>
            <w:r w:rsidR="009714B8">
              <w:rPr>
                <w:rFonts w:ascii="Arial Narrow" w:hAnsi="Arial Narrow"/>
                <w:szCs w:val="24"/>
              </w:rPr>
              <w:t>the school</w:t>
            </w:r>
            <w:r>
              <w:rPr>
                <w:rFonts w:ascii="Arial Narrow" w:hAnsi="Arial Narrow"/>
                <w:szCs w:val="24"/>
              </w:rPr>
              <w:t xml:space="preserve"> open.</w:t>
            </w:r>
          </w:p>
          <w:p w:rsidR="00EA3334" w:rsidRDefault="00EA3334" w:rsidP="00316715">
            <w:pPr>
              <w:tabs>
                <w:tab w:val="left" w:pos="720"/>
              </w:tabs>
              <w:spacing w:after="60"/>
              <w:ind w:left="0" w:firstLine="0"/>
              <w:jc w:val="left"/>
              <w:rPr>
                <w:rFonts w:ascii="Arial Narrow" w:hAnsi="Arial Narrow"/>
                <w:szCs w:val="24"/>
              </w:rPr>
            </w:pPr>
            <w:r>
              <w:rPr>
                <w:rFonts w:ascii="Arial Narrow" w:hAnsi="Arial Narrow"/>
                <w:szCs w:val="24"/>
              </w:rPr>
              <w:t xml:space="preserve">Department for Education (DfE) guidance </w:t>
            </w:r>
            <w:r w:rsidRPr="003B3BEA">
              <w:rPr>
                <w:rFonts w:ascii="Arial Narrow" w:hAnsi="Arial Narrow"/>
                <w:szCs w:val="24"/>
              </w:rPr>
              <w:t xml:space="preserve">Health and safety: advice on legal duties and powers (February 2014) </w:t>
            </w:r>
            <w:r>
              <w:rPr>
                <w:rFonts w:ascii="Arial Narrow" w:hAnsi="Arial Narrow"/>
                <w:szCs w:val="24"/>
              </w:rPr>
              <w:t xml:space="preserve">can be found at: </w:t>
            </w:r>
            <w:hyperlink r:id="rId18" w:history="1">
              <w:r w:rsidRPr="00717D49">
                <w:rPr>
                  <w:rStyle w:val="Hyperlink"/>
                  <w:rFonts w:ascii="Arial Narrow" w:hAnsi="Arial Narrow"/>
                  <w:szCs w:val="24"/>
                </w:rPr>
                <w:t>https://www.gov.uk/government/publications/health-and-safety-advice-for-schools</w:t>
              </w:r>
            </w:hyperlink>
            <w:r>
              <w:rPr>
                <w:rFonts w:ascii="Arial Narrow" w:hAnsi="Arial Narrow"/>
                <w:szCs w:val="24"/>
              </w:rPr>
              <w:t>.</w:t>
            </w:r>
          </w:p>
          <w:p w:rsidR="00316715" w:rsidRDefault="00AF74E6" w:rsidP="00316715">
            <w:pPr>
              <w:tabs>
                <w:tab w:val="left" w:pos="720"/>
              </w:tabs>
              <w:spacing w:after="60"/>
              <w:ind w:left="0" w:firstLine="0"/>
              <w:jc w:val="left"/>
              <w:rPr>
                <w:rFonts w:ascii="Arial Narrow" w:hAnsi="Arial Narrow" w:cs="Arial"/>
                <w:szCs w:val="24"/>
              </w:rPr>
            </w:pPr>
            <w:r>
              <w:rPr>
                <w:rFonts w:ascii="Arial Narrow" w:hAnsi="Arial Narrow" w:cs="Arial"/>
                <w:szCs w:val="24"/>
              </w:rPr>
              <w:t xml:space="preserve">The </w:t>
            </w:r>
            <w:r w:rsidR="00316715">
              <w:rPr>
                <w:rFonts w:ascii="Arial Narrow" w:hAnsi="Arial Narrow" w:cs="Arial"/>
                <w:szCs w:val="24"/>
              </w:rPr>
              <w:t>Council’s Health and Safety Team must be notified promptly of an incident, especially if it involves:</w:t>
            </w:r>
          </w:p>
          <w:p w:rsidR="00316715" w:rsidRDefault="00316715" w:rsidP="00316715">
            <w:pPr>
              <w:numPr>
                <w:ilvl w:val="0"/>
                <w:numId w:val="5"/>
              </w:numPr>
              <w:tabs>
                <w:tab w:val="clear" w:pos="720"/>
                <w:tab w:val="clear" w:pos="851"/>
                <w:tab w:val="num" w:pos="459"/>
                <w:tab w:val="right" w:pos="9900"/>
              </w:tabs>
              <w:spacing w:after="60"/>
              <w:ind w:left="459" w:hanging="283"/>
              <w:rPr>
                <w:rFonts w:ascii="Arial Narrow" w:hAnsi="Arial Narrow" w:cs="Arial"/>
                <w:szCs w:val="24"/>
              </w:rPr>
            </w:pPr>
            <w:r>
              <w:rPr>
                <w:rFonts w:ascii="Arial Narrow" w:hAnsi="Arial Narrow" w:cs="Arial"/>
                <w:szCs w:val="24"/>
              </w:rPr>
              <w:t>Death or serious injury to pupil, staff member or visitor.</w:t>
            </w:r>
          </w:p>
          <w:p w:rsidR="00316715" w:rsidRDefault="00316715" w:rsidP="00316715">
            <w:pPr>
              <w:numPr>
                <w:ilvl w:val="0"/>
                <w:numId w:val="5"/>
              </w:numPr>
              <w:tabs>
                <w:tab w:val="clear" w:pos="720"/>
                <w:tab w:val="clear" w:pos="851"/>
                <w:tab w:val="num" w:pos="459"/>
                <w:tab w:val="right" w:pos="9900"/>
              </w:tabs>
              <w:spacing w:after="60"/>
              <w:ind w:left="459" w:hanging="283"/>
              <w:rPr>
                <w:rFonts w:ascii="Arial Narrow" w:hAnsi="Arial Narrow" w:cs="Arial"/>
                <w:szCs w:val="24"/>
              </w:rPr>
            </w:pPr>
            <w:r>
              <w:rPr>
                <w:rFonts w:ascii="Arial Narrow" w:hAnsi="Arial Narrow" w:cs="Arial"/>
                <w:szCs w:val="24"/>
              </w:rPr>
              <w:t>Pupil or visitor being taken or sent to hospital.</w:t>
            </w:r>
          </w:p>
          <w:p w:rsidR="00316715" w:rsidRPr="003928CD" w:rsidRDefault="00316715" w:rsidP="00316715">
            <w:pPr>
              <w:numPr>
                <w:ilvl w:val="0"/>
                <w:numId w:val="5"/>
              </w:numPr>
              <w:tabs>
                <w:tab w:val="clear" w:pos="720"/>
                <w:tab w:val="clear" w:pos="851"/>
                <w:tab w:val="num" w:pos="459"/>
                <w:tab w:val="right" w:pos="9900"/>
              </w:tabs>
              <w:ind w:left="460" w:hanging="284"/>
              <w:rPr>
                <w:rFonts w:ascii="Arial Narrow" w:hAnsi="Arial Narrow"/>
                <w:b/>
                <w:szCs w:val="24"/>
              </w:rPr>
            </w:pPr>
            <w:r>
              <w:rPr>
                <w:rFonts w:ascii="Arial Narrow" w:hAnsi="Arial Narrow" w:cs="Arial"/>
                <w:szCs w:val="24"/>
              </w:rPr>
              <w:t>Staff member being off work for more than three days because of incident.</w:t>
            </w:r>
          </w:p>
        </w:tc>
      </w:tr>
      <w:tr w:rsidR="00E66DC6" w:rsidTr="00E66DC6">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E66DC6" w:rsidRDefault="00881659" w:rsidP="00E66DC6">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8.4</w:t>
            </w:r>
            <w:r w:rsidR="00E66DC6">
              <w:rPr>
                <w:rFonts w:ascii="Arial Narrow" w:hAnsi="Arial Narrow" w:cs="Arial"/>
                <w:sz w:val="24"/>
                <w:szCs w:val="24"/>
              </w:rPr>
              <w:t>.2</w:t>
            </w:r>
          </w:p>
        </w:tc>
        <w:tc>
          <w:tcPr>
            <w:tcW w:w="8789" w:type="dxa"/>
            <w:shd w:val="clear" w:color="auto" w:fill="auto"/>
          </w:tcPr>
          <w:p w:rsidR="00E66DC6" w:rsidRDefault="00E66DC6" w:rsidP="00E66DC6">
            <w:pPr>
              <w:tabs>
                <w:tab w:val="left" w:pos="720"/>
              </w:tabs>
              <w:spacing w:before="60" w:after="0"/>
              <w:ind w:left="0" w:firstLine="0"/>
              <w:jc w:val="left"/>
              <w:rPr>
                <w:rFonts w:ascii="Arial Narrow" w:hAnsi="Arial Narrow"/>
                <w:b/>
                <w:szCs w:val="24"/>
              </w:rPr>
            </w:pPr>
            <w:r>
              <w:rPr>
                <w:rFonts w:ascii="Arial Narrow" w:hAnsi="Arial Narrow"/>
                <w:b/>
                <w:szCs w:val="24"/>
              </w:rPr>
              <w:t xml:space="preserve">Reasons to Close </w:t>
            </w:r>
            <w:r w:rsidR="009714B8">
              <w:rPr>
                <w:rFonts w:ascii="Arial Narrow" w:hAnsi="Arial Narrow"/>
                <w:b/>
                <w:szCs w:val="24"/>
              </w:rPr>
              <w:t xml:space="preserve">the </w:t>
            </w:r>
            <w:r>
              <w:rPr>
                <w:rFonts w:ascii="Arial Narrow" w:hAnsi="Arial Narrow"/>
                <w:b/>
                <w:szCs w:val="24"/>
              </w:rPr>
              <w:t>School to Pupils</w:t>
            </w:r>
          </w:p>
          <w:p w:rsidR="00E66DC6" w:rsidRDefault="00E66DC6" w:rsidP="00316715">
            <w:pPr>
              <w:tabs>
                <w:tab w:val="left" w:pos="720"/>
              </w:tabs>
              <w:spacing w:after="60"/>
              <w:ind w:left="0" w:firstLine="0"/>
              <w:jc w:val="left"/>
              <w:rPr>
                <w:rFonts w:ascii="Arial Narrow" w:hAnsi="Arial Narrow"/>
                <w:szCs w:val="24"/>
              </w:rPr>
            </w:pPr>
            <w:r>
              <w:rPr>
                <w:rFonts w:ascii="Arial Narrow" w:hAnsi="Arial Narrow"/>
                <w:szCs w:val="24"/>
              </w:rPr>
              <w:t>Potential reasons for unplanned closure include</w:t>
            </w:r>
            <w:r w:rsidR="00316715">
              <w:rPr>
                <w:rFonts w:ascii="Arial Narrow" w:hAnsi="Arial Narrow"/>
                <w:szCs w:val="24"/>
              </w:rPr>
              <w:t>:</w:t>
            </w:r>
          </w:p>
          <w:p w:rsidR="00316715" w:rsidRDefault="00316715" w:rsidP="00316715">
            <w:pPr>
              <w:numPr>
                <w:ilvl w:val="0"/>
                <w:numId w:val="5"/>
              </w:numPr>
              <w:tabs>
                <w:tab w:val="clear" w:pos="720"/>
                <w:tab w:val="clear" w:pos="851"/>
                <w:tab w:val="left" w:pos="459"/>
                <w:tab w:val="right" w:pos="9900"/>
              </w:tabs>
              <w:spacing w:after="60"/>
              <w:ind w:left="460" w:hanging="284"/>
              <w:jc w:val="left"/>
              <w:rPr>
                <w:rFonts w:ascii="Arial Narrow" w:hAnsi="Arial Narrow" w:cs="Arial"/>
                <w:szCs w:val="24"/>
              </w:rPr>
            </w:pPr>
            <w:r>
              <w:rPr>
                <w:rFonts w:ascii="Arial Narrow" w:hAnsi="Arial Narrow"/>
                <w:szCs w:val="24"/>
              </w:rPr>
              <w:t>central heating failure</w:t>
            </w:r>
          </w:p>
          <w:p w:rsidR="00316715" w:rsidRDefault="00316715" w:rsidP="00316715">
            <w:pPr>
              <w:numPr>
                <w:ilvl w:val="0"/>
                <w:numId w:val="5"/>
              </w:numPr>
              <w:tabs>
                <w:tab w:val="clear" w:pos="720"/>
                <w:tab w:val="clear" w:pos="851"/>
                <w:tab w:val="left" w:pos="459"/>
                <w:tab w:val="right" w:pos="9900"/>
              </w:tabs>
              <w:spacing w:after="60"/>
              <w:ind w:left="459" w:hanging="283"/>
              <w:jc w:val="left"/>
              <w:rPr>
                <w:rFonts w:ascii="Arial Narrow" w:hAnsi="Arial Narrow"/>
                <w:szCs w:val="24"/>
              </w:rPr>
            </w:pPr>
            <w:r>
              <w:rPr>
                <w:rFonts w:ascii="Arial Narrow" w:hAnsi="Arial Narrow"/>
                <w:szCs w:val="24"/>
              </w:rPr>
              <w:t xml:space="preserve">interruption of </w:t>
            </w:r>
            <w:r w:rsidR="00AF74E6">
              <w:rPr>
                <w:rFonts w:ascii="Arial Narrow" w:hAnsi="Arial Narrow"/>
                <w:szCs w:val="24"/>
              </w:rPr>
              <w:t xml:space="preserve">the </w:t>
            </w:r>
            <w:r>
              <w:rPr>
                <w:rFonts w:ascii="Arial Narrow" w:hAnsi="Arial Narrow"/>
                <w:szCs w:val="24"/>
              </w:rPr>
              <w:t>water supply</w:t>
            </w:r>
          </w:p>
          <w:p w:rsidR="00316715" w:rsidRDefault="00316715" w:rsidP="00316715">
            <w:pPr>
              <w:numPr>
                <w:ilvl w:val="0"/>
                <w:numId w:val="5"/>
              </w:numPr>
              <w:tabs>
                <w:tab w:val="clear" w:pos="720"/>
                <w:tab w:val="clear" w:pos="851"/>
                <w:tab w:val="left" w:pos="459"/>
                <w:tab w:val="right" w:pos="9900"/>
              </w:tabs>
              <w:spacing w:after="60"/>
              <w:ind w:left="459" w:hanging="283"/>
              <w:jc w:val="left"/>
              <w:rPr>
                <w:rFonts w:ascii="Arial Narrow" w:hAnsi="Arial Narrow"/>
                <w:szCs w:val="24"/>
              </w:rPr>
            </w:pPr>
            <w:r>
              <w:rPr>
                <w:rFonts w:ascii="Arial Narrow" w:hAnsi="Arial Narrow"/>
                <w:szCs w:val="24"/>
              </w:rPr>
              <w:t>severe weather (such as snow/ice or flooding)</w:t>
            </w:r>
          </w:p>
          <w:p w:rsidR="00316715" w:rsidRDefault="00316715" w:rsidP="00316715">
            <w:pPr>
              <w:numPr>
                <w:ilvl w:val="0"/>
                <w:numId w:val="5"/>
              </w:numPr>
              <w:tabs>
                <w:tab w:val="clear" w:pos="720"/>
                <w:tab w:val="clear" w:pos="851"/>
                <w:tab w:val="left" w:pos="459"/>
                <w:tab w:val="right" w:pos="9900"/>
              </w:tabs>
              <w:spacing w:after="60"/>
              <w:ind w:left="459" w:hanging="283"/>
              <w:jc w:val="left"/>
              <w:rPr>
                <w:rFonts w:ascii="Arial Narrow" w:hAnsi="Arial Narrow"/>
                <w:szCs w:val="24"/>
              </w:rPr>
            </w:pPr>
            <w:r>
              <w:rPr>
                <w:rFonts w:ascii="Arial Narrow" w:hAnsi="Arial Narrow"/>
                <w:szCs w:val="24"/>
              </w:rPr>
              <w:t xml:space="preserve">police cordons (for </w:t>
            </w:r>
            <w:r w:rsidR="00AF74E6">
              <w:rPr>
                <w:rFonts w:ascii="Arial Narrow" w:hAnsi="Arial Narrow"/>
                <w:szCs w:val="24"/>
              </w:rPr>
              <w:t xml:space="preserve">on-going incidents or </w:t>
            </w:r>
            <w:r>
              <w:rPr>
                <w:rFonts w:ascii="Arial Narrow" w:hAnsi="Arial Narrow"/>
                <w:szCs w:val="24"/>
              </w:rPr>
              <w:t xml:space="preserve">crime investigation) near </w:t>
            </w:r>
            <w:r w:rsidR="009714B8">
              <w:rPr>
                <w:rFonts w:ascii="Arial Narrow" w:hAnsi="Arial Narrow"/>
                <w:szCs w:val="24"/>
              </w:rPr>
              <w:t>the school</w:t>
            </w:r>
          </w:p>
          <w:p w:rsidR="00316715" w:rsidRDefault="00316715" w:rsidP="00316715">
            <w:pPr>
              <w:numPr>
                <w:ilvl w:val="0"/>
                <w:numId w:val="5"/>
              </w:numPr>
              <w:tabs>
                <w:tab w:val="clear" w:pos="720"/>
                <w:tab w:val="clear" w:pos="851"/>
                <w:tab w:val="left" w:pos="459"/>
                <w:tab w:val="right" w:pos="9900"/>
              </w:tabs>
              <w:spacing w:after="60"/>
              <w:ind w:left="459" w:hanging="283"/>
              <w:jc w:val="left"/>
              <w:rPr>
                <w:rFonts w:ascii="Arial Narrow" w:hAnsi="Arial Narrow"/>
                <w:szCs w:val="24"/>
              </w:rPr>
            </w:pPr>
            <w:r>
              <w:rPr>
                <w:rFonts w:ascii="Arial Narrow" w:hAnsi="Arial Narrow"/>
                <w:szCs w:val="24"/>
              </w:rPr>
              <w:t>discovery of asbestos (suspected or confirmed)</w:t>
            </w:r>
          </w:p>
          <w:p w:rsidR="00E66DC6" w:rsidRPr="003928CD" w:rsidRDefault="00316715" w:rsidP="00316715">
            <w:pPr>
              <w:numPr>
                <w:ilvl w:val="0"/>
                <w:numId w:val="5"/>
              </w:numPr>
              <w:tabs>
                <w:tab w:val="clear" w:pos="720"/>
                <w:tab w:val="clear" w:pos="851"/>
                <w:tab w:val="left" w:pos="459"/>
                <w:tab w:val="right" w:pos="9900"/>
              </w:tabs>
              <w:ind w:left="460" w:hanging="284"/>
              <w:jc w:val="left"/>
              <w:rPr>
                <w:rFonts w:ascii="Arial Narrow" w:hAnsi="Arial Narrow"/>
                <w:b/>
                <w:szCs w:val="24"/>
              </w:rPr>
            </w:pPr>
            <w:r>
              <w:rPr>
                <w:rFonts w:ascii="Arial Narrow" w:hAnsi="Arial Narrow"/>
                <w:szCs w:val="24"/>
              </w:rPr>
              <w:t>s</w:t>
            </w:r>
            <w:r>
              <w:rPr>
                <w:rFonts w:ascii="Arial Narrow" w:hAnsi="Arial Narrow" w:cs="Arial"/>
                <w:szCs w:val="24"/>
              </w:rPr>
              <w:t>ignificant structural damage.</w:t>
            </w:r>
          </w:p>
        </w:tc>
      </w:tr>
      <w:tr w:rsidR="00E66DC6" w:rsidTr="00E66DC6">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E66DC6" w:rsidRDefault="00881659" w:rsidP="00E66DC6">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8.4</w:t>
            </w:r>
            <w:r w:rsidR="00E66DC6">
              <w:rPr>
                <w:rFonts w:ascii="Arial Narrow" w:hAnsi="Arial Narrow" w:cs="Arial"/>
                <w:sz w:val="24"/>
                <w:szCs w:val="24"/>
              </w:rPr>
              <w:t>.3</w:t>
            </w:r>
          </w:p>
        </w:tc>
        <w:tc>
          <w:tcPr>
            <w:tcW w:w="8789" w:type="dxa"/>
            <w:shd w:val="clear" w:color="auto" w:fill="auto"/>
          </w:tcPr>
          <w:p w:rsidR="00E66DC6" w:rsidRDefault="00E66DC6" w:rsidP="00E66DC6">
            <w:pPr>
              <w:tabs>
                <w:tab w:val="left" w:pos="720"/>
              </w:tabs>
              <w:spacing w:before="60" w:after="0"/>
              <w:ind w:left="0" w:firstLine="0"/>
              <w:jc w:val="left"/>
              <w:rPr>
                <w:rFonts w:ascii="Arial Narrow" w:hAnsi="Arial Narrow"/>
                <w:b/>
                <w:szCs w:val="24"/>
              </w:rPr>
            </w:pPr>
            <w:r>
              <w:rPr>
                <w:rFonts w:ascii="Arial Narrow" w:hAnsi="Arial Narrow"/>
                <w:b/>
                <w:szCs w:val="24"/>
              </w:rPr>
              <w:t>A</w:t>
            </w:r>
            <w:r w:rsidR="00145AEA">
              <w:rPr>
                <w:rFonts w:ascii="Arial Narrow" w:hAnsi="Arial Narrow"/>
                <w:b/>
                <w:szCs w:val="24"/>
              </w:rPr>
              <w:t>ction Prior to</w:t>
            </w:r>
            <w:r>
              <w:rPr>
                <w:rFonts w:ascii="Arial Narrow" w:hAnsi="Arial Narrow"/>
                <w:b/>
                <w:szCs w:val="24"/>
              </w:rPr>
              <w:t xml:space="preserve"> Closure of </w:t>
            </w:r>
            <w:r w:rsidR="009714B8">
              <w:rPr>
                <w:rFonts w:ascii="Arial Narrow" w:hAnsi="Arial Narrow"/>
                <w:b/>
                <w:szCs w:val="24"/>
              </w:rPr>
              <w:t xml:space="preserve">the </w:t>
            </w:r>
            <w:r>
              <w:rPr>
                <w:rFonts w:ascii="Arial Narrow" w:hAnsi="Arial Narrow"/>
                <w:b/>
                <w:szCs w:val="24"/>
              </w:rPr>
              <w:t>School to Pupils</w:t>
            </w:r>
          </w:p>
          <w:p w:rsidR="00AF74E6" w:rsidRDefault="00BE73E3" w:rsidP="00AF74E6">
            <w:pPr>
              <w:tabs>
                <w:tab w:val="left" w:pos="720"/>
              </w:tabs>
              <w:spacing w:after="60"/>
              <w:ind w:left="0" w:firstLine="0"/>
              <w:jc w:val="left"/>
              <w:rPr>
                <w:rFonts w:ascii="Arial Narrow" w:hAnsi="Arial Narrow"/>
                <w:szCs w:val="24"/>
              </w:rPr>
            </w:pPr>
            <w:r>
              <w:rPr>
                <w:rFonts w:ascii="Arial Narrow" w:hAnsi="Arial Narrow"/>
                <w:szCs w:val="24"/>
              </w:rPr>
              <w:t>The Head</w:t>
            </w:r>
            <w:r w:rsidR="00E66DC6">
              <w:rPr>
                <w:rFonts w:ascii="Arial Narrow" w:hAnsi="Arial Narrow"/>
                <w:szCs w:val="24"/>
              </w:rPr>
              <w:t xml:space="preserve"> should consult </w:t>
            </w:r>
            <w:r w:rsidR="00AF74E6">
              <w:rPr>
                <w:rFonts w:ascii="Arial Narrow" w:hAnsi="Arial Narrow"/>
                <w:szCs w:val="24"/>
              </w:rPr>
              <w:t xml:space="preserve">the </w:t>
            </w:r>
            <w:r w:rsidR="00E66DC6">
              <w:rPr>
                <w:rFonts w:ascii="Arial Narrow" w:hAnsi="Arial Narrow"/>
                <w:szCs w:val="24"/>
              </w:rPr>
              <w:t xml:space="preserve">relevant contracted service providers to discuss </w:t>
            </w:r>
            <w:r w:rsidR="00AF74E6">
              <w:rPr>
                <w:rFonts w:ascii="Arial Narrow" w:hAnsi="Arial Narrow"/>
                <w:szCs w:val="24"/>
              </w:rPr>
              <w:t xml:space="preserve">the </w:t>
            </w:r>
            <w:r w:rsidR="00E66DC6">
              <w:rPr>
                <w:rFonts w:ascii="Arial Narrow" w:hAnsi="Arial Narrow"/>
                <w:szCs w:val="24"/>
              </w:rPr>
              <w:t>level of practical support that may be made available to avoid closure to pupils (some or all).</w:t>
            </w:r>
          </w:p>
          <w:p w:rsidR="00E66DC6" w:rsidRPr="003928CD" w:rsidRDefault="00E66DC6" w:rsidP="00AF74E6">
            <w:pPr>
              <w:tabs>
                <w:tab w:val="left" w:pos="720"/>
              </w:tabs>
              <w:ind w:left="0" w:firstLine="0"/>
              <w:jc w:val="left"/>
              <w:rPr>
                <w:rFonts w:ascii="Arial Narrow" w:hAnsi="Arial Narrow"/>
                <w:b/>
                <w:szCs w:val="24"/>
              </w:rPr>
            </w:pPr>
            <w:r>
              <w:rPr>
                <w:rFonts w:ascii="Arial Narrow" w:hAnsi="Arial Narrow"/>
                <w:szCs w:val="24"/>
              </w:rPr>
              <w:t>If this is not achievable, options should be explored to minimise extent and duration of closure.</w:t>
            </w:r>
          </w:p>
        </w:tc>
      </w:tr>
      <w:tr w:rsidR="00316715" w:rsidTr="00316715">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316715" w:rsidRDefault="00881659" w:rsidP="00316715">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8.4</w:t>
            </w:r>
            <w:r w:rsidR="00316715">
              <w:rPr>
                <w:rFonts w:ascii="Arial Narrow" w:hAnsi="Arial Narrow" w:cs="Arial"/>
                <w:sz w:val="24"/>
                <w:szCs w:val="24"/>
              </w:rPr>
              <w:t>.4</w:t>
            </w:r>
          </w:p>
        </w:tc>
        <w:tc>
          <w:tcPr>
            <w:tcW w:w="8789" w:type="dxa"/>
            <w:shd w:val="clear" w:color="auto" w:fill="auto"/>
          </w:tcPr>
          <w:p w:rsidR="00316715" w:rsidRDefault="00316715" w:rsidP="00316715">
            <w:pPr>
              <w:tabs>
                <w:tab w:val="left" w:pos="720"/>
              </w:tabs>
              <w:spacing w:before="60" w:after="0"/>
              <w:ind w:left="0" w:firstLine="0"/>
              <w:jc w:val="left"/>
              <w:rPr>
                <w:rFonts w:ascii="Arial Narrow" w:hAnsi="Arial Narrow"/>
                <w:b/>
                <w:szCs w:val="24"/>
              </w:rPr>
            </w:pPr>
            <w:r>
              <w:rPr>
                <w:rFonts w:ascii="Arial Narrow" w:hAnsi="Arial Narrow"/>
                <w:b/>
                <w:szCs w:val="24"/>
              </w:rPr>
              <w:t>Notifying Parents/Carers</w:t>
            </w:r>
          </w:p>
          <w:p w:rsidR="00316715" w:rsidRDefault="009714B8" w:rsidP="00316715">
            <w:pPr>
              <w:tabs>
                <w:tab w:val="left" w:pos="601"/>
              </w:tabs>
              <w:ind w:left="0" w:right="34" w:firstLine="0"/>
              <w:jc w:val="left"/>
              <w:rPr>
                <w:rFonts w:ascii="Arial Narrow" w:hAnsi="Arial Narrow"/>
                <w:szCs w:val="24"/>
              </w:rPr>
            </w:pPr>
            <w:r>
              <w:rPr>
                <w:rFonts w:ascii="Arial Narrow" w:hAnsi="Arial Narrow"/>
                <w:szCs w:val="24"/>
              </w:rPr>
              <w:t>The s</w:t>
            </w:r>
            <w:r w:rsidR="00316715">
              <w:rPr>
                <w:rFonts w:ascii="Arial Narrow" w:hAnsi="Arial Narrow"/>
                <w:szCs w:val="24"/>
              </w:rPr>
              <w:t>chool will u</w:t>
            </w:r>
            <w:r w:rsidR="0076759A">
              <w:rPr>
                <w:rFonts w:ascii="Arial Narrow" w:hAnsi="Arial Narrow"/>
                <w:szCs w:val="24"/>
              </w:rPr>
              <w:t>se communication tools such as text m</w:t>
            </w:r>
            <w:r w:rsidR="00316715">
              <w:rPr>
                <w:rFonts w:ascii="Arial Narrow" w:hAnsi="Arial Narrow"/>
                <w:szCs w:val="24"/>
              </w:rPr>
              <w:t>essaging, Facebook</w:t>
            </w:r>
            <w:r w:rsidR="0076759A">
              <w:rPr>
                <w:rFonts w:ascii="Arial Narrow" w:hAnsi="Arial Narrow"/>
                <w:szCs w:val="24"/>
              </w:rPr>
              <w:t xml:space="preserve"> and</w:t>
            </w:r>
            <w:r w:rsidR="00316715">
              <w:rPr>
                <w:rFonts w:ascii="Arial Narrow" w:hAnsi="Arial Narrow"/>
                <w:szCs w:val="24"/>
              </w:rPr>
              <w:t xml:space="preserve"> Twitter to notify parents/carers of </w:t>
            </w:r>
            <w:r w:rsidR="0076759A">
              <w:rPr>
                <w:rFonts w:ascii="Arial Narrow" w:hAnsi="Arial Narrow"/>
                <w:szCs w:val="24"/>
              </w:rPr>
              <w:t xml:space="preserve">the </w:t>
            </w:r>
            <w:r w:rsidR="00316715">
              <w:rPr>
                <w:rFonts w:ascii="Arial Narrow" w:hAnsi="Arial Narrow"/>
                <w:szCs w:val="24"/>
              </w:rPr>
              <w:t>intention to close to pupils.</w:t>
            </w:r>
          </w:p>
          <w:p w:rsidR="00981E9F" w:rsidRPr="003928CD" w:rsidRDefault="00981E9F" w:rsidP="0076759A">
            <w:pPr>
              <w:tabs>
                <w:tab w:val="left" w:pos="601"/>
              </w:tabs>
              <w:ind w:left="0" w:right="34" w:firstLine="0"/>
              <w:jc w:val="left"/>
              <w:rPr>
                <w:rFonts w:ascii="Arial Narrow" w:hAnsi="Arial Narrow"/>
                <w:b/>
                <w:szCs w:val="24"/>
              </w:rPr>
            </w:pPr>
            <w:r>
              <w:rPr>
                <w:rFonts w:ascii="Arial Narrow" w:hAnsi="Arial Narrow"/>
                <w:szCs w:val="24"/>
              </w:rPr>
              <w:t xml:space="preserve">The BCRR Team and </w:t>
            </w:r>
            <w:r w:rsidR="0076759A">
              <w:rPr>
                <w:rFonts w:ascii="Arial Narrow" w:hAnsi="Arial Narrow"/>
                <w:szCs w:val="24"/>
              </w:rPr>
              <w:t xml:space="preserve">the </w:t>
            </w:r>
            <w:r>
              <w:rPr>
                <w:rFonts w:ascii="Arial Narrow" w:hAnsi="Arial Narrow"/>
                <w:szCs w:val="24"/>
              </w:rPr>
              <w:t xml:space="preserve">Council Communication Team will collate information about </w:t>
            </w:r>
            <w:r w:rsidR="0076759A">
              <w:rPr>
                <w:rFonts w:ascii="Arial Narrow" w:hAnsi="Arial Narrow"/>
                <w:szCs w:val="24"/>
              </w:rPr>
              <w:t xml:space="preserve">the </w:t>
            </w:r>
            <w:r>
              <w:rPr>
                <w:rFonts w:ascii="Arial Narrow" w:hAnsi="Arial Narrow"/>
                <w:szCs w:val="24"/>
              </w:rPr>
              <w:t xml:space="preserve">citywide impact of school closures and support schools by retweeting or sharing school information through </w:t>
            </w:r>
            <w:r w:rsidR="0076759A">
              <w:rPr>
                <w:rFonts w:ascii="Arial Narrow" w:hAnsi="Arial Narrow"/>
                <w:szCs w:val="24"/>
              </w:rPr>
              <w:t xml:space="preserve">the </w:t>
            </w:r>
            <w:r>
              <w:rPr>
                <w:rFonts w:ascii="Arial Narrow" w:hAnsi="Arial Narrow"/>
                <w:szCs w:val="24"/>
              </w:rPr>
              <w:t>Council’s social media channels where possible.</w:t>
            </w:r>
          </w:p>
        </w:tc>
      </w:tr>
      <w:tr w:rsidR="0076759A" w:rsidTr="0076759A">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76759A" w:rsidRDefault="0076759A" w:rsidP="0076759A">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8.4.5</w:t>
            </w:r>
          </w:p>
        </w:tc>
        <w:tc>
          <w:tcPr>
            <w:tcW w:w="8789" w:type="dxa"/>
            <w:shd w:val="clear" w:color="auto" w:fill="auto"/>
          </w:tcPr>
          <w:p w:rsidR="0076759A" w:rsidRDefault="0076759A" w:rsidP="0076759A">
            <w:pPr>
              <w:tabs>
                <w:tab w:val="left" w:pos="720"/>
              </w:tabs>
              <w:spacing w:before="60" w:after="0"/>
              <w:ind w:left="0" w:firstLine="0"/>
              <w:jc w:val="left"/>
              <w:rPr>
                <w:rFonts w:ascii="Arial Narrow" w:hAnsi="Arial Narrow"/>
                <w:b/>
                <w:szCs w:val="24"/>
              </w:rPr>
            </w:pPr>
            <w:r>
              <w:rPr>
                <w:rFonts w:ascii="Arial Narrow" w:hAnsi="Arial Narrow"/>
                <w:b/>
                <w:szCs w:val="24"/>
              </w:rPr>
              <w:t>Notifying the Council</w:t>
            </w:r>
          </w:p>
          <w:p w:rsidR="0076759A" w:rsidRDefault="0076759A" w:rsidP="0076759A">
            <w:pPr>
              <w:tabs>
                <w:tab w:val="left" w:pos="601"/>
              </w:tabs>
              <w:spacing w:after="60"/>
              <w:ind w:left="0" w:right="34" w:firstLine="0"/>
              <w:jc w:val="left"/>
              <w:rPr>
                <w:rFonts w:ascii="Arial Narrow" w:hAnsi="Arial Narrow"/>
                <w:szCs w:val="24"/>
              </w:rPr>
            </w:pPr>
            <w:r>
              <w:rPr>
                <w:rFonts w:ascii="Arial Narrow" w:hAnsi="Arial Narrow"/>
                <w:szCs w:val="24"/>
              </w:rPr>
              <w:t>The following should be informed:</w:t>
            </w:r>
          </w:p>
          <w:p w:rsidR="0076759A" w:rsidRDefault="0076759A" w:rsidP="0076759A">
            <w:pPr>
              <w:numPr>
                <w:ilvl w:val="0"/>
                <w:numId w:val="5"/>
              </w:numPr>
              <w:tabs>
                <w:tab w:val="clear" w:pos="720"/>
                <w:tab w:val="clear" w:pos="851"/>
                <w:tab w:val="num" w:pos="459"/>
                <w:tab w:val="right" w:pos="9900"/>
              </w:tabs>
              <w:spacing w:after="60"/>
              <w:ind w:left="459" w:hanging="283"/>
              <w:jc w:val="left"/>
              <w:rPr>
                <w:rFonts w:ascii="Arial Narrow" w:hAnsi="Arial Narrow" w:cs="Arial"/>
                <w:b/>
                <w:szCs w:val="24"/>
              </w:rPr>
            </w:pPr>
            <w:r w:rsidRPr="006745C9">
              <w:rPr>
                <w:rFonts w:ascii="Arial Narrow" w:hAnsi="Arial Narrow" w:cs="Arial"/>
                <w:szCs w:val="24"/>
              </w:rPr>
              <w:t xml:space="preserve">Newcastle City Council by email </w:t>
            </w:r>
            <w:hyperlink r:id="rId19" w:history="1">
              <w:r w:rsidRPr="005C61C3">
                <w:rPr>
                  <w:rStyle w:val="Hyperlink"/>
                  <w:rFonts w:ascii="Arial Narrow" w:hAnsi="Arial Narrow" w:cs="Arial"/>
                  <w:szCs w:val="24"/>
                </w:rPr>
                <w:t>SchoolClosures@newcastle.gov.uk</w:t>
              </w:r>
            </w:hyperlink>
            <w:r>
              <w:rPr>
                <w:rFonts w:ascii="Arial Narrow" w:hAnsi="Arial Narrow" w:cs="Arial"/>
                <w:b/>
                <w:szCs w:val="24"/>
              </w:rPr>
              <w:t>.</w:t>
            </w:r>
          </w:p>
          <w:p w:rsidR="0076759A" w:rsidRPr="003928CD" w:rsidRDefault="0076759A" w:rsidP="0076759A">
            <w:pPr>
              <w:numPr>
                <w:ilvl w:val="0"/>
                <w:numId w:val="5"/>
              </w:numPr>
              <w:tabs>
                <w:tab w:val="clear" w:pos="720"/>
                <w:tab w:val="clear" w:pos="851"/>
                <w:tab w:val="num" w:pos="459"/>
                <w:tab w:val="right" w:pos="9900"/>
              </w:tabs>
              <w:spacing w:after="60"/>
              <w:ind w:left="460" w:hanging="284"/>
              <w:jc w:val="left"/>
              <w:rPr>
                <w:rFonts w:ascii="Arial Narrow" w:hAnsi="Arial Narrow"/>
                <w:b/>
                <w:szCs w:val="24"/>
              </w:rPr>
            </w:pPr>
            <w:r w:rsidRPr="006745C9">
              <w:rPr>
                <w:rFonts w:ascii="Arial Narrow" w:hAnsi="Arial Narrow" w:cs="Arial"/>
                <w:szCs w:val="24"/>
              </w:rPr>
              <w:t xml:space="preserve">SEN Transport (Phone: 0191 277 4646 or Email: </w:t>
            </w:r>
            <w:hyperlink r:id="rId20" w:history="1">
              <w:r w:rsidRPr="005C61C3">
                <w:rPr>
                  <w:rStyle w:val="Hyperlink"/>
                  <w:rFonts w:ascii="Arial Narrow" w:hAnsi="Arial Narrow" w:cs="Arial"/>
                  <w:szCs w:val="24"/>
                </w:rPr>
                <w:t>sentransport@newcastle.gov.uk</w:t>
              </w:r>
            </w:hyperlink>
            <w:r w:rsidRPr="006745C9">
              <w:rPr>
                <w:rFonts w:ascii="Arial Narrow" w:hAnsi="Arial Narrow" w:cs="Arial"/>
                <w:szCs w:val="24"/>
              </w:rPr>
              <w:t>) as appropriate.</w:t>
            </w:r>
          </w:p>
        </w:tc>
      </w:tr>
    </w:tbl>
    <w:p w:rsidR="00316715" w:rsidRDefault="00EA3334" w:rsidP="00316715">
      <w:pPr>
        <w:tabs>
          <w:tab w:val="left" w:pos="720"/>
        </w:tabs>
        <w:spacing w:after="0"/>
        <w:ind w:left="0" w:firstLine="0"/>
        <w:jc w:val="center"/>
        <w:rPr>
          <w:rFonts w:ascii="Arial Narrow" w:hAnsi="Arial Narrow" w:cs="Arial"/>
          <w:b/>
          <w:szCs w:val="28"/>
        </w:rPr>
      </w:pPr>
      <w:r>
        <w:rPr>
          <w:rFonts w:ascii="Arial Narrow" w:hAnsi="Arial Narrow" w:cs="Arial"/>
          <w:b/>
          <w:szCs w:val="28"/>
        </w:rPr>
        <w:br w:type="page"/>
      </w:r>
    </w:p>
    <w:tbl>
      <w:tblPr>
        <w:tblW w:w="9781" w:type="dxa"/>
        <w:tblInd w:w="250" w:type="dxa"/>
        <w:tblLook w:val="04A0" w:firstRow="1" w:lastRow="0" w:firstColumn="1" w:lastColumn="0" w:noHBand="0" w:noVBand="1"/>
      </w:tblPr>
      <w:tblGrid>
        <w:gridCol w:w="992"/>
        <w:gridCol w:w="8789"/>
      </w:tblGrid>
      <w:tr w:rsidR="00316715" w:rsidRPr="00E4445D" w:rsidTr="00E47CBD">
        <w:tc>
          <w:tcPr>
            <w:tcW w:w="9781" w:type="dxa"/>
            <w:gridSpan w:val="2"/>
            <w:tcBorders>
              <w:top w:val="single" w:sz="18" w:space="0" w:color="000000"/>
              <w:left w:val="single" w:sz="18" w:space="0" w:color="000000"/>
              <w:bottom w:val="single" w:sz="18" w:space="0" w:color="000000"/>
              <w:right w:val="single" w:sz="18" w:space="0" w:color="000000"/>
            </w:tcBorders>
            <w:shd w:val="clear" w:color="auto" w:fill="FF0000"/>
          </w:tcPr>
          <w:p w:rsidR="00316715" w:rsidRPr="00E4445D" w:rsidRDefault="00316715" w:rsidP="00316715">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b w:val="0"/>
                <w:color w:val="FFFFFF"/>
                <w:sz w:val="24"/>
                <w:szCs w:val="24"/>
              </w:rPr>
            </w:pPr>
            <w:r w:rsidRPr="00E4445D">
              <w:rPr>
                <w:rFonts w:ascii="Arial Narrow" w:hAnsi="Arial Narrow" w:cs="Arial"/>
                <w:color w:val="FFFFFF"/>
                <w:sz w:val="24"/>
                <w:szCs w:val="24"/>
              </w:rPr>
              <w:t>8: Core Capabilities</w:t>
            </w:r>
          </w:p>
        </w:tc>
      </w:tr>
      <w:tr w:rsidR="00316715" w:rsidRPr="0093331C" w:rsidTr="00316715">
        <w:tblPrEx>
          <w:tblBorders>
            <w:top w:val="single" w:sz="18" w:space="0" w:color="auto"/>
            <w:left w:val="single" w:sz="18" w:space="0" w:color="auto"/>
            <w:bottom w:val="single" w:sz="18" w:space="0" w:color="auto"/>
            <w:right w:val="single" w:sz="18" w:space="0" w:color="auto"/>
          </w:tblBorders>
        </w:tblPrEx>
        <w:tc>
          <w:tcPr>
            <w:tcW w:w="9781" w:type="dxa"/>
            <w:gridSpan w:val="2"/>
            <w:tcBorders>
              <w:top w:val="single" w:sz="18" w:space="0" w:color="auto"/>
              <w:bottom w:val="single" w:sz="18" w:space="0" w:color="auto"/>
            </w:tcBorders>
            <w:shd w:val="clear" w:color="auto" w:fill="D0CECE"/>
          </w:tcPr>
          <w:p w:rsidR="00316715" w:rsidRPr="00F00B61" w:rsidRDefault="00316715" w:rsidP="00316715">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sz w:val="24"/>
                <w:szCs w:val="24"/>
              </w:rPr>
              <w:t>8.</w:t>
            </w:r>
            <w:r w:rsidR="00881659">
              <w:rPr>
                <w:rFonts w:ascii="Arial Narrow" w:hAnsi="Arial Narrow"/>
                <w:sz w:val="24"/>
                <w:szCs w:val="24"/>
              </w:rPr>
              <w:t>4</w:t>
            </w:r>
            <w:r>
              <w:rPr>
                <w:rFonts w:ascii="Arial Narrow" w:hAnsi="Arial Narrow"/>
                <w:sz w:val="24"/>
                <w:szCs w:val="24"/>
              </w:rPr>
              <w:t xml:space="preserve">: </w:t>
            </w:r>
            <w:r w:rsidRPr="0045308A">
              <w:rPr>
                <w:rFonts w:ascii="Arial Narrow" w:hAnsi="Arial Narrow"/>
                <w:sz w:val="24"/>
                <w:szCs w:val="24"/>
              </w:rPr>
              <w:t xml:space="preserve">Closing </w:t>
            </w:r>
            <w:r w:rsidR="009714B8">
              <w:rPr>
                <w:rFonts w:ascii="Arial Narrow" w:hAnsi="Arial Narrow"/>
                <w:sz w:val="24"/>
                <w:szCs w:val="24"/>
              </w:rPr>
              <w:t xml:space="preserve">the </w:t>
            </w:r>
            <w:r w:rsidRPr="0045308A">
              <w:rPr>
                <w:rFonts w:ascii="Arial Narrow" w:hAnsi="Arial Narrow"/>
                <w:sz w:val="24"/>
                <w:szCs w:val="24"/>
              </w:rPr>
              <w:t>School to Pupils</w:t>
            </w:r>
          </w:p>
        </w:tc>
      </w:tr>
      <w:tr w:rsidR="00316715" w:rsidTr="00316715">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316715" w:rsidRDefault="0004255D" w:rsidP="00316715">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8.</w:t>
            </w:r>
            <w:r w:rsidR="00881659">
              <w:rPr>
                <w:rFonts w:ascii="Arial Narrow" w:hAnsi="Arial Narrow" w:cs="Arial"/>
                <w:sz w:val="24"/>
                <w:szCs w:val="24"/>
              </w:rPr>
              <w:t>4</w:t>
            </w:r>
            <w:r>
              <w:rPr>
                <w:rFonts w:ascii="Arial Narrow" w:hAnsi="Arial Narrow" w:cs="Arial"/>
                <w:sz w:val="24"/>
                <w:szCs w:val="24"/>
              </w:rPr>
              <w:t>.6</w:t>
            </w:r>
          </w:p>
        </w:tc>
        <w:tc>
          <w:tcPr>
            <w:tcW w:w="8789" w:type="dxa"/>
            <w:shd w:val="clear" w:color="auto" w:fill="auto"/>
          </w:tcPr>
          <w:p w:rsidR="00316715" w:rsidRDefault="00316715" w:rsidP="00316715">
            <w:pPr>
              <w:tabs>
                <w:tab w:val="left" w:pos="720"/>
              </w:tabs>
              <w:spacing w:before="60" w:after="0"/>
              <w:ind w:left="0" w:firstLine="0"/>
              <w:jc w:val="left"/>
              <w:rPr>
                <w:rFonts w:ascii="Arial Narrow" w:hAnsi="Arial Narrow"/>
                <w:b/>
                <w:szCs w:val="24"/>
              </w:rPr>
            </w:pPr>
            <w:r>
              <w:rPr>
                <w:rFonts w:ascii="Arial Narrow" w:hAnsi="Arial Narrow"/>
                <w:b/>
                <w:szCs w:val="24"/>
              </w:rPr>
              <w:t xml:space="preserve">Notifying </w:t>
            </w:r>
            <w:r w:rsidR="00981E9F">
              <w:rPr>
                <w:rFonts w:ascii="Arial Narrow" w:hAnsi="Arial Narrow"/>
                <w:b/>
                <w:szCs w:val="24"/>
              </w:rPr>
              <w:t>Other Organisations</w:t>
            </w:r>
          </w:p>
          <w:p w:rsidR="00316715" w:rsidRPr="003928CD" w:rsidRDefault="00316715" w:rsidP="00981E9F">
            <w:pPr>
              <w:tabs>
                <w:tab w:val="left" w:pos="601"/>
              </w:tabs>
              <w:ind w:left="0" w:right="34" w:firstLine="0"/>
              <w:jc w:val="left"/>
              <w:rPr>
                <w:rFonts w:ascii="Arial Narrow" w:hAnsi="Arial Narrow"/>
                <w:b/>
                <w:szCs w:val="24"/>
              </w:rPr>
            </w:pPr>
            <w:r>
              <w:rPr>
                <w:rFonts w:ascii="Arial Narrow" w:hAnsi="Arial Narrow"/>
                <w:szCs w:val="24"/>
              </w:rPr>
              <w:t xml:space="preserve">Staff from companies, support services or peripatetic services due in </w:t>
            </w:r>
            <w:r w:rsidR="009714B8">
              <w:rPr>
                <w:rFonts w:ascii="Arial Narrow" w:hAnsi="Arial Narrow"/>
                <w:szCs w:val="24"/>
              </w:rPr>
              <w:t>the school</w:t>
            </w:r>
            <w:r>
              <w:rPr>
                <w:rFonts w:ascii="Arial Narrow" w:hAnsi="Arial Narrow"/>
                <w:szCs w:val="24"/>
              </w:rPr>
              <w:t xml:space="preserve"> should be notified of closure. Reference should be made to </w:t>
            </w:r>
            <w:r w:rsidR="009714B8">
              <w:rPr>
                <w:rFonts w:ascii="Arial Narrow" w:hAnsi="Arial Narrow"/>
                <w:szCs w:val="24"/>
              </w:rPr>
              <w:t>the school</w:t>
            </w:r>
            <w:r>
              <w:rPr>
                <w:rFonts w:ascii="Arial Narrow" w:hAnsi="Arial Narrow"/>
                <w:szCs w:val="24"/>
              </w:rPr>
              <w:t xml:space="preserve"> diary to identify those that need to be called on any given day.</w:t>
            </w:r>
          </w:p>
        </w:tc>
      </w:tr>
      <w:tr w:rsidR="00981E9F" w:rsidTr="00B05451">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981E9F" w:rsidRDefault="00881659" w:rsidP="00B05451">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8.4</w:t>
            </w:r>
            <w:r w:rsidR="0004255D">
              <w:rPr>
                <w:rFonts w:ascii="Arial Narrow" w:hAnsi="Arial Narrow" w:cs="Arial"/>
                <w:sz w:val="24"/>
                <w:szCs w:val="24"/>
              </w:rPr>
              <w:t>.7</w:t>
            </w:r>
          </w:p>
        </w:tc>
        <w:tc>
          <w:tcPr>
            <w:tcW w:w="8789" w:type="dxa"/>
            <w:shd w:val="clear" w:color="auto" w:fill="auto"/>
          </w:tcPr>
          <w:p w:rsidR="00981E9F" w:rsidRDefault="00981E9F" w:rsidP="00B05451">
            <w:pPr>
              <w:tabs>
                <w:tab w:val="left" w:pos="720"/>
              </w:tabs>
              <w:spacing w:before="60" w:after="0"/>
              <w:ind w:left="0" w:firstLine="0"/>
              <w:jc w:val="left"/>
              <w:rPr>
                <w:rFonts w:ascii="Arial Narrow" w:hAnsi="Arial Narrow"/>
                <w:b/>
                <w:szCs w:val="24"/>
              </w:rPr>
            </w:pPr>
            <w:r>
              <w:rPr>
                <w:rFonts w:ascii="Arial Narrow" w:hAnsi="Arial Narrow"/>
                <w:b/>
                <w:szCs w:val="24"/>
              </w:rPr>
              <w:t>Safeguarding Pupils</w:t>
            </w:r>
          </w:p>
          <w:p w:rsidR="00981E9F" w:rsidRPr="003928CD" w:rsidRDefault="00981E9F" w:rsidP="00B05451">
            <w:pPr>
              <w:tabs>
                <w:tab w:val="left" w:pos="720"/>
              </w:tabs>
              <w:ind w:left="0" w:right="34" w:firstLine="0"/>
              <w:jc w:val="left"/>
              <w:rPr>
                <w:rFonts w:ascii="Arial Narrow" w:hAnsi="Arial Narrow"/>
                <w:b/>
                <w:szCs w:val="24"/>
              </w:rPr>
            </w:pPr>
            <w:r>
              <w:rPr>
                <w:rFonts w:ascii="Arial Narrow" w:hAnsi="Arial Narrow"/>
                <w:szCs w:val="24"/>
              </w:rPr>
              <w:t xml:space="preserve">No pupil should be allowed to leave </w:t>
            </w:r>
            <w:r w:rsidR="009714B8">
              <w:rPr>
                <w:rFonts w:ascii="Arial Narrow" w:hAnsi="Arial Narrow"/>
                <w:szCs w:val="24"/>
              </w:rPr>
              <w:t>the school</w:t>
            </w:r>
            <w:r>
              <w:rPr>
                <w:rFonts w:ascii="Arial Narrow" w:hAnsi="Arial Narrow"/>
                <w:szCs w:val="24"/>
              </w:rPr>
              <w:t xml:space="preserve"> unless it </w:t>
            </w:r>
            <w:r w:rsidR="0076759A">
              <w:rPr>
                <w:rFonts w:ascii="Arial Narrow" w:hAnsi="Arial Narrow"/>
                <w:szCs w:val="24"/>
              </w:rPr>
              <w:t xml:space="preserve">is </w:t>
            </w:r>
            <w:r>
              <w:rPr>
                <w:rFonts w:ascii="Arial Narrow" w:hAnsi="Arial Narrow"/>
                <w:szCs w:val="24"/>
              </w:rPr>
              <w:t xml:space="preserve">confirmed that they will be able to access their home or an appropriate alternative location. Pupils falling outside this category should remain under </w:t>
            </w:r>
            <w:r w:rsidR="0076759A">
              <w:rPr>
                <w:rFonts w:ascii="Arial Narrow" w:hAnsi="Arial Narrow"/>
                <w:szCs w:val="24"/>
              </w:rPr>
              <w:t xml:space="preserve">the </w:t>
            </w:r>
            <w:r>
              <w:rPr>
                <w:rFonts w:ascii="Arial Narrow" w:hAnsi="Arial Narrow"/>
                <w:szCs w:val="24"/>
              </w:rPr>
              <w:t xml:space="preserve">supervision of </w:t>
            </w:r>
            <w:r w:rsidR="009714B8">
              <w:rPr>
                <w:rFonts w:ascii="Arial Narrow" w:hAnsi="Arial Narrow"/>
                <w:szCs w:val="24"/>
              </w:rPr>
              <w:t>the school</w:t>
            </w:r>
            <w:r w:rsidR="0076759A">
              <w:rPr>
                <w:rFonts w:ascii="Arial Narrow" w:hAnsi="Arial Narrow"/>
                <w:szCs w:val="24"/>
              </w:rPr>
              <w:t xml:space="preserve"> until appropriate arrangements can be made</w:t>
            </w:r>
            <w:r>
              <w:rPr>
                <w:rFonts w:ascii="Arial Narrow" w:hAnsi="Arial Narrow"/>
                <w:szCs w:val="24"/>
              </w:rPr>
              <w:t>.</w:t>
            </w:r>
          </w:p>
        </w:tc>
      </w:tr>
    </w:tbl>
    <w:p w:rsidR="00497913" w:rsidRDefault="00316715" w:rsidP="00497913">
      <w:pPr>
        <w:tabs>
          <w:tab w:val="left" w:pos="720"/>
        </w:tabs>
        <w:spacing w:after="0"/>
        <w:ind w:left="0" w:firstLine="0"/>
        <w:jc w:val="center"/>
        <w:rPr>
          <w:rFonts w:ascii="Arial Narrow" w:hAnsi="Arial Narrow" w:cs="Arial"/>
          <w:b/>
          <w:szCs w:val="28"/>
        </w:rPr>
      </w:pPr>
      <w:r>
        <w:rPr>
          <w:rFonts w:ascii="Arial Narrow" w:hAnsi="Arial Narrow" w:cs="Arial"/>
          <w:b/>
          <w:szCs w:val="28"/>
        </w:rPr>
        <w:br w:type="page"/>
      </w:r>
    </w:p>
    <w:tbl>
      <w:tblPr>
        <w:tblW w:w="9781" w:type="dxa"/>
        <w:tblInd w:w="250" w:type="dxa"/>
        <w:tblLook w:val="04A0" w:firstRow="1" w:lastRow="0" w:firstColumn="1" w:lastColumn="0" w:noHBand="0" w:noVBand="1"/>
      </w:tblPr>
      <w:tblGrid>
        <w:gridCol w:w="992"/>
        <w:gridCol w:w="8789"/>
      </w:tblGrid>
      <w:tr w:rsidR="00497913" w:rsidRPr="00E4445D" w:rsidTr="00E47CBD">
        <w:tc>
          <w:tcPr>
            <w:tcW w:w="9781" w:type="dxa"/>
            <w:gridSpan w:val="2"/>
            <w:tcBorders>
              <w:top w:val="single" w:sz="18" w:space="0" w:color="000000"/>
              <w:left w:val="single" w:sz="18" w:space="0" w:color="000000"/>
              <w:bottom w:val="single" w:sz="18" w:space="0" w:color="000000"/>
              <w:right w:val="single" w:sz="18" w:space="0" w:color="000000"/>
            </w:tcBorders>
            <w:shd w:val="clear" w:color="auto" w:fill="FF0000"/>
          </w:tcPr>
          <w:p w:rsidR="00497913" w:rsidRPr="00E4445D" w:rsidRDefault="00497913" w:rsidP="004A0D0E">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b w:val="0"/>
                <w:color w:val="FFFFFF"/>
                <w:sz w:val="24"/>
                <w:szCs w:val="24"/>
              </w:rPr>
            </w:pPr>
            <w:r w:rsidRPr="00E4445D">
              <w:rPr>
                <w:rFonts w:ascii="Arial Narrow" w:hAnsi="Arial Narrow" w:cs="Arial"/>
                <w:color w:val="FFFFFF"/>
                <w:sz w:val="24"/>
                <w:szCs w:val="24"/>
              </w:rPr>
              <w:t>8: Core Capabilities</w:t>
            </w:r>
          </w:p>
        </w:tc>
      </w:tr>
      <w:tr w:rsidR="00497913" w:rsidRPr="0093331C" w:rsidTr="004A0D0E">
        <w:tblPrEx>
          <w:tblBorders>
            <w:top w:val="single" w:sz="18" w:space="0" w:color="auto"/>
            <w:left w:val="single" w:sz="18" w:space="0" w:color="auto"/>
            <w:bottom w:val="single" w:sz="18" w:space="0" w:color="auto"/>
            <w:right w:val="single" w:sz="18" w:space="0" w:color="auto"/>
          </w:tblBorders>
        </w:tblPrEx>
        <w:tc>
          <w:tcPr>
            <w:tcW w:w="9781" w:type="dxa"/>
            <w:gridSpan w:val="2"/>
            <w:tcBorders>
              <w:top w:val="single" w:sz="18" w:space="0" w:color="auto"/>
              <w:bottom w:val="single" w:sz="18" w:space="0" w:color="auto"/>
            </w:tcBorders>
            <w:shd w:val="clear" w:color="auto" w:fill="D0CECE"/>
          </w:tcPr>
          <w:p w:rsidR="00497913" w:rsidRPr="00F00B61" w:rsidRDefault="00497913" w:rsidP="004A0D0E">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8.</w:t>
            </w:r>
            <w:r w:rsidR="00881659">
              <w:rPr>
                <w:rFonts w:ascii="Arial Narrow" w:hAnsi="Arial Narrow" w:cs="Arial"/>
                <w:sz w:val="24"/>
                <w:szCs w:val="24"/>
              </w:rPr>
              <w:t>5</w:t>
            </w:r>
            <w:r>
              <w:rPr>
                <w:rFonts w:ascii="Arial Narrow" w:hAnsi="Arial Narrow" w:cs="Arial"/>
                <w:sz w:val="24"/>
                <w:szCs w:val="24"/>
              </w:rPr>
              <w:t>: Dealing with Incident</w:t>
            </w:r>
            <w:r w:rsidR="00AB4E93">
              <w:rPr>
                <w:rFonts w:ascii="Arial Narrow" w:hAnsi="Arial Narrow" w:cs="Arial"/>
                <w:sz w:val="24"/>
                <w:szCs w:val="24"/>
              </w:rPr>
              <w:t xml:space="preserve">s Away from </w:t>
            </w:r>
            <w:r w:rsidR="009714B8">
              <w:rPr>
                <w:rFonts w:ascii="Arial Narrow" w:hAnsi="Arial Narrow" w:cs="Arial"/>
                <w:sz w:val="24"/>
                <w:szCs w:val="24"/>
              </w:rPr>
              <w:t xml:space="preserve">the </w:t>
            </w:r>
            <w:r w:rsidR="00AB4E93">
              <w:rPr>
                <w:rFonts w:ascii="Arial Narrow" w:hAnsi="Arial Narrow" w:cs="Arial"/>
                <w:sz w:val="24"/>
                <w:szCs w:val="24"/>
              </w:rPr>
              <w:t>School</w:t>
            </w:r>
          </w:p>
        </w:tc>
      </w:tr>
      <w:tr w:rsidR="00497913" w:rsidTr="004A0D0E">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497913" w:rsidRDefault="00D3344A" w:rsidP="004A0D0E">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8.</w:t>
            </w:r>
            <w:r w:rsidR="00881659">
              <w:rPr>
                <w:rFonts w:ascii="Arial Narrow" w:hAnsi="Arial Narrow" w:cs="Arial"/>
                <w:sz w:val="24"/>
                <w:szCs w:val="24"/>
              </w:rPr>
              <w:t>5</w:t>
            </w:r>
            <w:r w:rsidR="00497913">
              <w:rPr>
                <w:rFonts w:ascii="Arial Narrow" w:hAnsi="Arial Narrow" w:cs="Arial"/>
                <w:sz w:val="24"/>
                <w:szCs w:val="24"/>
              </w:rPr>
              <w:t>.1</w:t>
            </w:r>
          </w:p>
        </w:tc>
        <w:tc>
          <w:tcPr>
            <w:tcW w:w="8789" w:type="dxa"/>
            <w:shd w:val="clear" w:color="auto" w:fill="auto"/>
          </w:tcPr>
          <w:p w:rsidR="001E0EB7" w:rsidRDefault="001E0EB7" w:rsidP="001E0EB7">
            <w:pPr>
              <w:tabs>
                <w:tab w:val="left" w:pos="601"/>
              </w:tabs>
              <w:spacing w:before="60" w:after="0"/>
              <w:ind w:left="0" w:right="34" w:firstLine="0"/>
              <w:jc w:val="left"/>
              <w:rPr>
                <w:rFonts w:ascii="Arial Narrow" w:hAnsi="Arial Narrow"/>
                <w:b/>
                <w:szCs w:val="24"/>
              </w:rPr>
            </w:pPr>
            <w:r>
              <w:rPr>
                <w:rFonts w:ascii="Arial Narrow" w:hAnsi="Arial Narrow"/>
                <w:b/>
                <w:szCs w:val="24"/>
              </w:rPr>
              <w:t xml:space="preserve">Planning for </w:t>
            </w:r>
            <w:r w:rsidR="00DC0D96">
              <w:rPr>
                <w:rFonts w:ascii="Arial Narrow" w:hAnsi="Arial Narrow"/>
                <w:b/>
                <w:szCs w:val="24"/>
              </w:rPr>
              <w:t xml:space="preserve">a </w:t>
            </w:r>
            <w:r>
              <w:rPr>
                <w:rFonts w:ascii="Arial Narrow" w:hAnsi="Arial Narrow"/>
                <w:b/>
                <w:szCs w:val="24"/>
              </w:rPr>
              <w:t>School Trip/Educational Visit</w:t>
            </w:r>
          </w:p>
          <w:p w:rsidR="0076759A" w:rsidRDefault="00497913" w:rsidP="0076759A">
            <w:pPr>
              <w:tabs>
                <w:tab w:val="left" w:pos="601"/>
              </w:tabs>
              <w:spacing w:after="60"/>
              <w:ind w:left="0" w:right="34" w:firstLine="0"/>
              <w:jc w:val="left"/>
              <w:rPr>
                <w:rFonts w:ascii="Arial Narrow" w:hAnsi="Arial Narrow"/>
                <w:szCs w:val="24"/>
              </w:rPr>
            </w:pPr>
            <w:r>
              <w:rPr>
                <w:rFonts w:ascii="Arial Narrow" w:hAnsi="Arial Narrow"/>
                <w:szCs w:val="24"/>
              </w:rPr>
              <w:t>The Council</w:t>
            </w:r>
            <w:r w:rsidR="0076759A">
              <w:rPr>
                <w:rFonts w:ascii="Arial Narrow" w:hAnsi="Arial Narrow"/>
                <w:szCs w:val="24"/>
              </w:rPr>
              <w:t xml:space="preserve">’s Health and Safety Team </w:t>
            </w:r>
            <w:r>
              <w:rPr>
                <w:rFonts w:ascii="Arial Narrow" w:hAnsi="Arial Narrow"/>
                <w:szCs w:val="24"/>
              </w:rPr>
              <w:t xml:space="preserve">provides </w:t>
            </w:r>
            <w:r w:rsidR="0076759A">
              <w:rPr>
                <w:rFonts w:ascii="Arial Narrow" w:hAnsi="Arial Narrow"/>
                <w:szCs w:val="24"/>
              </w:rPr>
              <w:t xml:space="preserve">an </w:t>
            </w:r>
            <w:r w:rsidRPr="007B07A8">
              <w:rPr>
                <w:rFonts w:ascii="Arial Narrow" w:hAnsi="Arial Narrow"/>
                <w:szCs w:val="24"/>
              </w:rPr>
              <w:t>Educational Visits Advisory Service (EVAS)</w:t>
            </w:r>
            <w:r>
              <w:rPr>
                <w:rFonts w:ascii="Arial Narrow" w:hAnsi="Arial Narrow"/>
                <w:szCs w:val="24"/>
              </w:rPr>
              <w:t>.</w:t>
            </w:r>
          </w:p>
          <w:p w:rsidR="00497913" w:rsidRPr="003928CD" w:rsidRDefault="00497913" w:rsidP="00067497">
            <w:pPr>
              <w:tabs>
                <w:tab w:val="left" w:pos="601"/>
              </w:tabs>
              <w:ind w:left="0" w:right="34" w:firstLine="0"/>
              <w:jc w:val="left"/>
              <w:rPr>
                <w:rFonts w:ascii="Arial Narrow" w:hAnsi="Arial Narrow"/>
                <w:b/>
                <w:szCs w:val="24"/>
              </w:rPr>
            </w:pPr>
            <w:r>
              <w:rPr>
                <w:rFonts w:ascii="Arial Narrow" w:hAnsi="Arial Narrow"/>
                <w:szCs w:val="24"/>
              </w:rPr>
              <w:t xml:space="preserve">The </w:t>
            </w:r>
            <w:r w:rsidRPr="007B07A8">
              <w:rPr>
                <w:rFonts w:ascii="Arial Narrow" w:hAnsi="Arial Narrow"/>
                <w:szCs w:val="24"/>
              </w:rPr>
              <w:t xml:space="preserve">Educational Visits Policy </w:t>
            </w:r>
            <w:r w:rsidR="0076759A">
              <w:rPr>
                <w:rFonts w:ascii="Arial Narrow" w:hAnsi="Arial Narrow"/>
                <w:szCs w:val="24"/>
              </w:rPr>
              <w:t xml:space="preserve">is held on their </w:t>
            </w:r>
            <w:r>
              <w:rPr>
                <w:rFonts w:ascii="Arial Narrow" w:hAnsi="Arial Narrow"/>
                <w:szCs w:val="24"/>
              </w:rPr>
              <w:t>website.</w:t>
            </w:r>
            <w:r w:rsidR="0076759A">
              <w:rPr>
                <w:rFonts w:ascii="Arial Narrow" w:hAnsi="Arial Narrow"/>
                <w:szCs w:val="24"/>
              </w:rPr>
              <w:t xml:space="preserve"> </w:t>
            </w:r>
            <w:r>
              <w:rPr>
                <w:rFonts w:ascii="Arial Narrow" w:hAnsi="Arial Narrow"/>
                <w:szCs w:val="24"/>
              </w:rPr>
              <w:t xml:space="preserve">Section 16 of </w:t>
            </w:r>
            <w:r w:rsidR="0076759A">
              <w:rPr>
                <w:rFonts w:ascii="Arial Narrow" w:hAnsi="Arial Narrow"/>
                <w:szCs w:val="24"/>
              </w:rPr>
              <w:t xml:space="preserve">the </w:t>
            </w:r>
            <w:r>
              <w:rPr>
                <w:rFonts w:ascii="Arial Narrow" w:hAnsi="Arial Narrow"/>
                <w:szCs w:val="24"/>
              </w:rPr>
              <w:t xml:space="preserve">Community School version (Section 17 of </w:t>
            </w:r>
            <w:r w:rsidR="0076759A">
              <w:rPr>
                <w:rFonts w:ascii="Arial Narrow" w:hAnsi="Arial Narrow"/>
                <w:szCs w:val="24"/>
              </w:rPr>
              <w:t xml:space="preserve">the </w:t>
            </w:r>
            <w:r>
              <w:rPr>
                <w:rFonts w:ascii="Arial Narrow" w:hAnsi="Arial Narrow"/>
                <w:szCs w:val="24"/>
              </w:rPr>
              <w:t xml:space="preserve">Trust, Voluntary Aided and Academy Schools version) </w:t>
            </w:r>
            <w:r w:rsidR="00067497">
              <w:rPr>
                <w:rFonts w:ascii="Arial Narrow" w:hAnsi="Arial Narrow"/>
                <w:szCs w:val="24"/>
              </w:rPr>
              <w:t>requires</w:t>
            </w:r>
            <w:r>
              <w:rPr>
                <w:rFonts w:ascii="Arial Narrow" w:hAnsi="Arial Narrow"/>
                <w:szCs w:val="24"/>
              </w:rPr>
              <w:t xml:space="preserve"> </w:t>
            </w:r>
            <w:r w:rsidR="00DC0D96">
              <w:rPr>
                <w:rFonts w:ascii="Arial Narrow" w:hAnsi="Arial Narrow"/>
                <w:szCs w:val="24"/>
              </w:rPr>
              <w:t>the school</w:t>
            </w:r>
            <w:r>
              <w:rPr>
                <w:rFonts w:ascii="Arial Narrow" w:hAnsi="Arial Narrow"/>
                <w:szCs w:val="24"/>
              </w:rPr>
              <w:t xml:space="preserve"> </w:t>
            </w:r>
            <w:r w:rsidR="00067497">
              <w:rPr>
                <w:rFonts w:ascii="Arial Narrow" w:hAnsi="Arial Narrow"/>
                <w:szCs w:val="24"/>
              </w:rPr>
              <w:t>to have</w:t>
            </w:r>
            <w:r>
              <w:rPr>
                <w:rFonts w:ascii="Arial Narrow" w:hAnsi="Arial Narrow"/>
                <w:szCs w:val="24"/>
              </w:rPr>
              <w:t xml:space="preserve"> its own emergency procedures in place as part of planning arrangements for each visit, to enable a response to a critical incident both inside and outside normal school hours.</w:t>
            </w:r>
          </w:p>
        </w:tc>
      </w:tr>
      <w:tr w:rsidR="007E14C5" w:rsidTr="007E14C5">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7E14C5" w:rsidRDefault="007E14C5" w:rsidP="007E14C5">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8.</w:t>
            </w:r>
            <w:r w:rsidR="00881659">
              <w:rPr>
                <w:rFonts w:ascii="Arial Narrow" w:hAnsi="Arial Narrow" w:cs="Arial"/>
                <w:sz w:val="24"/>
                <w:szCs w:val="24"/>
              </w:rPr>
              <w:t>5</w:t>
            </w:r>
            <w:r>
              <w:rPr>
                <w:rFonts w:ascii="Arial Narrow" w:hAnsi="Arial Narrow" w:cs="Arial"/>
                <w:sz w:val="24"/>
                <w:szCs w:val="24"/>
              </w:rPr>
              <w:t>.2</w:t>
            </w:r>
          </w:p>
        </w:tc>
        <w:tc>
          <w:tcPr>
            <w:tcW w:w="8789" w:type="dxa"/>
            <w:shd w:val="clear" w:color="auto" w:fill="auto"/>
          </w:tcPr>
          <w:p w:rsidR="007E14C5" w:rsidRDefault="007E14C5" w:rsidP="007E14C5">
            <w:pPr>
              <w:tabs>
                <w:tab w:val="left" w:pos="601"/>
              </w:tabs>
              <w:spacing w:before="60" w:after="0"/>
              <w:ind w:left="0" w:right="34" w:firstLine="0"/>
              <w:jc w:val="left"/>
              <w:rPr>
                <w:rFonts w:ascii="Arial Narrow" w:hAnsi="Arial Narrow"/>
                <w:b/>
                <w:szCs w:val="24"/>
              </w:rPr>
            </w:pPr>
            <w:r>
              <w:rPr>
                <w:rFonts w:ascii="Arial Narrow" w:hAnsi="Arial Narrow"/>
                <w:b/>
                <w:szCs w:val="24"/>
              </w:rPr>
              <w:t>Incident Response</w:t>
            </w:r>
          </w:p>
          <w:p w:rsidR="007E14C5" w:rsidRDefault="007E14C5" w:rsidP="007E14C5">
            <w:pPr>
              <w:tabs>
                <w:tab w:val="left" w:pos="459"/>
              </w:tabs>
              <w:spacing w:after="60"/>
              <w:ind w:left="0" w:right="34" w:firstLine="0"/>
              <w:jc w:val="left"/>
              <w:rPr>
                <w:rFonts w:ascii="Arial Narrow" w:hAnsi="Arial Narrow"/>
                <w:szCs w:val="24"/>
              </w:rPr>
            </w:pPr>
            <w:r>
              <w:rPr>
                <w:rFonts w:ascii="Arial Narrow" w:hAnsi="Arial Narrow"/>
                <w:szCs w:val="24"/>
              </w:rPr>
              <w:t xml:space="preserve">In the event of an emergency, the pre-determined emergency procedures should be implemented. The actions listed below are intended to </w:t>
            </w:r>
            <w:r w:rsidR="0076759A">
              <w:rPr>
                <w:rFonts w:ascii="Arial Narrow" w:hAnsi="Arial Narrow"/>
                <w:szCs w:val="24"/>
              </w:rPr>
              <w:t>provide</w:t>
            </w:r>
            <w:r>
              <w:rPr>
                <w:rFonts w:ascii="Arial Narrow" w:hAnsi="Arial Narrow"/>
                <w:szCs w:val="24"/>
              </w:rPr>
              <w:t xml:space="preserve"> a reminder </w:t>
            </w:r>
            <w:r w:rsidR="0076759A">
              <w:rPr>
                <w:rFonts w:ascii="Arial Narrow" w:hAnsi="Arial Narrow"/>
                <w:szCs w:val="24"/>
              </w:rPr>
              <w:t>to</w:t>
            </w:r>
            <w:r>
              <w:rPr>
                <w:rFonts w:ascii="Arial Narrow" w:hAnsi="Arial Narrow"/>
                <w:szCs w:val="24"/>
              </w:rPr>
              <w:t xml:space="preserve"> the Group Leader:</w:t>
            </w:r>
          </w:p>
          <w:p w:rsidR="007E14C5" w:rsidRDefault="007E14C5" w:rsidP="007E14C5">
            <w:pPr>
              <w:numPr>
                <w:ilvl w:val="0"/>
                <w:numId w:val="3"/>
              </w:numPr>
              <w:tabs>
                <w:tab w:val="left" w:pos="426"/>
              </w:tabs>
              <w:spacing w:after="60"/>
              <w:ind w:left="426" w:hanging="284"/>
              <w:jc w:val="left"/>
              <w:rPr>
                <w:rFonts w:ascii="Arial Narrow" w:hAnsi="Arial Narrow"/>
                <w:szCs w:val="24"/>
              </w:rPr>
            </w:pPr>
            <w:r>
              <w:rPr>
                <w:rFonts w:ascii="Arial Narrow" w:hAnsi="Arial Narrow"/>
                <w:szCs w:val="24"/>
              </w:rPr>
              <w:t>Establish the nature and extent of the emergency promptly.</w:t>
            </w:r>
          </w:p>
          <w:p w:rsidR="007E14C5" w:rsidRDefault="007E14C5" w:rsidP="007E14C5">
            <w:pPr>
              <w:numPr>
                <w:ilvl w:val="0"/>
                <w:numId w:val="3"/>
              </w:numPr>
              <w:tabs>
                <w:tab w:val="left" w:pos="426"/>
              </w:tabs>
              <w:spacing w:after="60"/>
              <w:ind w:left="426" w:hanging="284"/>
              <w:jc w:val="left"/>
              <w:rPr>
                <w:rFonts w:ascii="Arial Narrow" w:hAnsi="Arial Narrow"/>
                <w:szCs w:val="24"/>
              </w:rPr>
            </w:pPr>
            <w:r>
              <w:rPr>
                <w:rFonts w:ascii="Arial Narrow" w:hAnsi="Arial Narrow"/>
                <w:szCs w:val="24"/>
              </w:rPr>
              <w:t>Ensure that everyone in the group is safe.</w:t>
            </w:r>
          </w:p>
          <w:p w:rsidR="007E14C5" w:rsidRDefault="007E14C5" w:rsidP="007E14C5">
            <w:pPr>
              <w:numPr>
                <w:ilvl w:val="0"/>
                <w:numId w:val="3"/>
              </w:numPr>
              <w:tabs>
                <w:tab w:val="left" w:pos="426"/>
              </w:tabs>
              <w:spacing w:after="60"/>
              <w:ind w:left="426" w:hanging="284"/>
              <w:jc w:val="left"/>
              <w:rPr>
                <w:rFonts w:ascii="Arial Narrow" w:hAnsi="Arial Narrow"/>
                <w:szCs w:val="24"/>
              </w:rPr>
            </w:pPr>
            <w:r>
              <w:rPr>
                <w:rFonts w:ascii="Arial Narrow" w:hAnsi="Arial Narrow"/>
                <w:szCs w:val="24"/>
              </w:rPr>
              <w:t>Establish the names of casualties and arrange immediate medical attention.</w:t>
            </w:r>
          </w:p>
          <w:p w:rsidR="007E14C5" w:rsidRDefault="007E14C5" w:rsidP="007E14C5">
            <w:pPr>
              <w:numPr>
                <w:ilvl w:val="0"/>
                <w:numId w:val="3"/>
              </w:numPr>
              <w:tabs>
                <w:tab w:val="left" w:pos="426"/>
              </w:tabs>
              <w:spacing w:after="60"/>
              <w:ind w:left="426" w:hanging="284"/>
              <w:jc w:val="left"/>
              <w:rPr>
                <w:rFonts w:ascii="Arial Narrow" w:hAnsi="Arial Narrow"/>
                <w:szCs w:val="24"/>
              </w:rPr>
            </w:pPr>
            <w:r>
              <w:rPr>
                <w:rFonts w:ascii="Arial Narrow" w:hAnsi="Arial Narrow"/>
                <w:szCs w:val="24"/>
              </w:rPr>
              <w:t>Ensure a teacher accompanies casualties to hospital to provide doctors with any relevant medical information.</w:t>
            </w:r>
          </w:p>
          <w:p w:rsidR="007E14C5" w:rsidRDefault="007E14C5" w:rsidP="007E14C5">
            <w:pPr>
              <w:numPr>
                <w:ilvl w:val="0"/>
                <w:numId w:val="3"/>
              </w:numPr>
              <w:tabs>
                <w:tab w:val="left" w:pos="426"/>
              </w:tabs>
              <w:spacing w:after="60"/>
              <w:ind w:left="426" w:hanging="284"/>
              <w:jc w:val="left"/>
              <w:rPr>
                <w:rFonts w:ascii="Arial Narrow" w:hAnsi="Arial Narrow"/>
                <w:szCs w:val="24"/>
              </w:rPr>
            </w:pPr>
            <w:r>
              <w:rPr>
                <w:rFonts w:ascii="Arial Narrow" w:hAnsi="Arial Narrow"/>
                <w:szCs w:val="24"/>
              </w:rPr>
              <w:t xml:space="preserve">Notify the </w:t>
            </w:r>
            <w:r w:rsidR="0076759A">
              <w:rPr>
                <w:rFonts w:ascii="Arial Narrow" w:hAnsi="Arial Narrow"/>
                <w:szCs w:val="24"/>
              </w:rPr>
              <w:t>p</w:t>
            </w:r>
            <w:r>
              <w:rPr>
                <w:rFonts w:ascii="Arial Narrow" w:hAnsi="Arial Narrow"/>
                <w:szCs w:val="24"/>
              </w:rPr>
              <w:t>olice if necessary.</w:t>
            </w:r>
          </w:p>
          <w:p w:rsidR="007E14C5" w:rsidRDefault="007E14C5" w:rsidP="007E14C5">
            <w:pPr>
              <w:numPr>
                <w:ilvl w:val="0"/>
                <w:numId w:val="3"/>
              </w:numPr>
              <w:tabs>
                <w:tab w:val="left" w:pos="426"/>
              </w:tabs>
              <w:spacing w:after="60"/>
              <w:ind w:left="426" w:hanging="284"/>
              <w:jc w:val="left"/>
              <w:rPr>
                <w:rFonts w:ascii="Arial Narrow" w:hAnsi="Arial Narrow"/>
                <w:szCs w:val="24"/>
              </w:rPr>
            </w:pPr>
            <w:r>
              <w:rPr>
                <w:rFonts w:ascii="Arial Narrow" w:hAnsi="Arial Narrow"/>
                <w:szCs w:val="24"/>
              </w:rPr>
              <w:t>Inform the school contact and provider/tour operator (someone at the school should be available on the telephone always during the trip).</w:t>
            </w:r>
          </w:p>
          <w:p w:rsidR="007E14C5" w:rsidRDefault="007E14C5" w:rsidP="007E14C5">
            <w:pPr>
              <w:numPr>
                <w:ilvl w:val="0"/>
                <w:numId w:val="3"/>
              </w:numPr>
              <w:tabs>
                <w:tab w:val="left" w:pos="426"/>
              </w:tabs>
              <w:spacing w:after="60"/>
              <w:ind w:left="426" w:hanging="284"/>
              <w:jc w:val="left"/>
              <w:rPr>
                <w:rFonts w:ascii="Arial Narrow" w:hAnsi="Arial Narrow"/>
                <w:szCs w:val="24"/>
              </w:rPr>
            </w:pPr>
            <w:r>
              <w:rPr>
                <w:rFonts w:ascii="Arial Narrow" w:hAnsi="Arial Narrow"/>
                <w:szCs w:val="24"/>
              </w:rPr>
              <w:t>Contact the school with the following information: nature, date and time of incident; where it happened; names of casualties and information about their injuries; what has been done so far and action yet to be taken.</w:t>
            </w:r>
          </w:p>
          <w:p w:rsidR="007E14C5" w:rsidRDefault="0076759A" w:rsidP="007E14C5">
            <w:pPr>
              <w:numPr>
                <w:ilvl w:val="0"/>
                <w:numId w:val="3"/>
              </w:numPr>
              <w:tabs>
                <w:tab w:val="left" w:pos="426"/>
              </w:tabs>
              <w:spacing w:after="60"/>
              <w:ind w:left="426" w:hanging="284"/>
              <w:jc w:val="left"/>
              <w:rPr>
                <w:rFonts w:ascii="Arial Narrow" w:hAnsi="Arial Narrow"/>
                <w:szCs w:val="24"/>
              </w:rPr>
            </w:pPr>
            <w:r>
              <w:rPr>
                <w:rFonts w:ascii="Arial Narrow" w:hAnsi="Arial Narrow"/>
                <w:szCs w:val="24"/>
              </w:rPr>
              <w:t>If the incident occurs abroad, n</w:t>
            </w:r>
            <w:r w:rsidR="007E14C5">
              <w:rPr>
                <w:rFonts w:ascii="Arial Narrow" w:hAnsi="Arial Narrow"/>
                <w:szCs w:val="24"/>
              </w:rPr>
              <w:t>otify the British Embassy or Consulate (Consular assistance can be accessed from the Global Response Centre via the Foreign Office switchboard +44 20 7008 1500).</w:t>
            </w:r>
          </w:p>
          <w:p w:rsidR="007E14C5" w:rsidRDefault="007E14C5" w:rsidP="007E14C5">
            <w:pPr>
              <w:numPr>
                <w:ilvl w:val="0"/>
                <w:numId w:val="3"/>
              </w:numPr>
              <w:tabs>
                <w:tab w:val="left" w:pos="426"/>
              </w:tabs>
              <w:spacing w:after="60"/>
              <w:ind w:left="426" w:hanging="284"/>
              <w:jc w:val="left"/>
              <w:rPr>
                <w:rFonts w:ascii="Arial Narrow" w:hAnsi="Arial Narrow"/>
                <w:szCs w:val="24"/>
              </w:rPr>
            </w:pPr>
            <w:r>
              <w:rPr>
                <w:rFonts w:ascii="Arial Narrow" w:hAnsi="Arial Narrow"/>
                <w:szCs w:val="24"/>
              </w:rPr>
              <w:t>Ensure that the school notifies parents/carers and insurers.</w:t>
            </w:r>
          </w:p>
          <w:p w:rsidR="007E14C5" w:rsidRDefault="007E14C5" w:rsidP="007E14C5">
            <w:pPr>
              <w:numPr>
                <w:ilvl w:val="0"/>
                <w:numId w:val="3"/>
              </w:numPr>
              <w:tabs>
                <w:tab w:val="left" w:pos="426"/>
              </w:tabs>
              <w:spacing w:after="60"/>
              <w:ind w:left="426" w:hanging="284"/>
              <w:jc w:val="left"/>
              <w:rPr>
                <w:rFonts w:ascii="Arial Narrow" w:hAnsi="Arial Narrow"/>
                <w:szCs w:val="24"/>
              </w:rPr>
            </w:pPr>
            <w:r>
              <w:rPr>
                <w:rFonts w:ascii="Arial Narrow" w:hAnsi="Arial Narrow"/>
                <w:szCs w:val="24"/>
              </w:rPr>
              <w:t>Make a written record of what has happened as soon as possible, noting witnesses and preserving vital evidence, ascertaining phone numbers for future calls.</w:t>
            </w:r>
          </w:p>
          <w:p w:rsidR="007E14C5" w:rsidRDefault="007E14C5" w:rsidP="007E14C5">
            <w:pPr>
              <w:numPr>
                <w:ilvl w:val="0"/>
                <w:numId w:val="3"/>
              </w:numPr>
              <w:tabs>
                <w:tab w:val="left" w:pos="426"/>
              </w:tabs>
              <w:spacing w:after="60"/>
              <w:ind w:left="426" w:hanging="284"/>
              <w:jc w:val="left"/>
              <w:rPr>
                <w:rFonts w:ascii="Arial Narrow" w:hAnsi="Arial Narrow"/>
                <w:szCs w:val="24"/>
              </w:rPr>
            </w:pPr>
            <w:r>
              <w:rPr>
                <w:rFonts w:ascii="Arial Narrow" w:hAnsi="Arial Narrow"/>
                <w:szCs w:val="24"/>
              </w:rPr>
              <w:t>Keep a log of events, times and contacts after an incident.</w:t>
            </w:r>
          </w:p>
          <w:p w:rsidR="007E14C5" w:rsidRDefault="007E14C5" w:rsidP="007E14C5">
            <w:pPr>
              <w:numPr>
                <w:ilvl w:val="0"/>
                <w:numId w:val="3"/>
              </w:numPr>
              <w:tabs>
                <w:tab w:val="left" w:pos="426"/>
              </w:tabs>
              <w:spacing w:after="60"/>
              <w:ind w:left="426" w:hanging="284"/>
              <w:jc w:val="left"/>
              <w:rPr>
                <w:rFonts w:ascii="Arial Narrow" w:hAnsi="Arial Narrow"/>
                <w:szCs w:val="24"/>
              </w:rPr>
            </w:pPr>
            <w:r>
              <w:rPr>
                <w:rFonts w:ascii="Arial Narrow" w:hAnsi="Arial Narrow"/>
                <w:szCs w:val="24"/>
              </w:rPr>
              <w:t>Complete an accident report as soon as possible (serious accidents or incidents involving violence may need to be reported to the Health and Safety Executive).</w:t>
            </w:r>
          </w:p>
          <w:p w:rsidR="007E14C5" w:rsidRDefault="007E14C5" w:rsidP="007E14C5">
            <w:pPr>
              <w:numPr>
                <w:ilvl w:val="0"/>
                <w:numId w:val="3"/>
              </w:numPr>
              <w:tabs>
                <w:tab w:val="left" w:pos="426"/>
              </w:tabs>
              <w:spacing w:after="60"/>
              <w:ind w:left="426" w:hanging="284"/>
              <w:jc w:val="left"/>
              <w:rPr>
                <w:rFonts w:ascii="Arial Narrow" w:hAnsi="Arial Narrow"/>
                <w:szCs w:val="24"/>
              </w:rPr>
            </w:pPr>
            <w:r>
              <w:rPr>
                <w:rFonts w:ascii="Arial Narrow" w:hAnsi="Arial Narrow"/>
                <w:szCs w:val="24"/>
              </w:rPr>
              <w:t>Refer any media enquiries to the Head or another named contact at the school. The Council Communication Team may be able to provide additional support.</w:t>
            </w:r>
          </w:p>
          <w:p w:rsidR="007E14C5" w:rsidRDefault="007E14C5" w:rsidP="007E14C5">
            <w:pPr>
              <w:numPr>
                <w:ilvl w:val="0"/>
                <w:numId w:val="3"/>
              </w:numPr>
              <w:tabs>
                <w:tab w:val="left" w:pos="426"/>
              </w:tabs>
              <w:spacing w:after="60"/>
              <w:ind w:left="426" w:hanging="284"/>
              <w:jc w:val="left"/>
              <w:rPr>
                <w:rFonts w:ascii="Arial Narrow" w:hAnsi="Arial Narrow"/>
                <w:szCs w:val="24"/>
              </w:rPr>
            </w:pPr>
            <w:r>
              <w:rPr>
                <w:rFonts w:ascii="Arial Narrow" w:hAnsi="Arial Narrow"/>
                <w:szCs w:val="24"/>
              </w:rPr>
              <w:t>Avoid discussion about legal liability.</w:t>
            </w:r>
          </w:p>
          <w:p w:rsidR="007E14C5" w:rsidRPr="003928CD" w:rsidRDefault="007E14C5" w:rsidP="00067497">
            <w:pPr>
              <w:numPr>
                <w:ilvl w:val="0"/>
                <w:numId w:val="3"/>
              </w:numPr>
              <w:tabs>
                <w:tab w:val="left" w:pos="426"/>
              </w:tabs>
              <w:ind w:left="426" w:hanging="284"/>
              <w:jc w:val="left"/>
              <w:rPr>
                <w:rFonts w:ascii="Arial Narrow" w:hAnsi="Arial Narrow"/>
                <w:b/>
                <w:szCs w:val="24"/>
              </w:rPr>
            </w:pPr>
            <w:r>
              <w:rPr>
                <w:rFonts w:ascii="Arial Narrow" w:hAnsi="Arial Narrow"/>
                <w:szCs w:val="24"/>
              </w:rPr>
              <w:t>Keep receipts of costs incurred in the emergency (for insurance purposes).</w:t>
            </w:r>
          </w:p>
        </w:tc>
      </w:tr>
      <w:tr w:rsidR="00497913" w:rsidTr="004A0D0E">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497913" w:rsidRDefault="00D3344A" w:rsidP="004A0D0E">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8.</w:t>
            </w:r>
            <w:r w:rsidR="00881659">
              <w:rPr>
                <w:rFonts w:ascii="Arial Narrow" w:hAnsi="Arial Narrow" w:cs="Arial"/>
                <w:sz w:val="24"/>
                <w:szCs w:val="24"/>
              </w:rPr>
              <w:t>5</w:t>
            </w:r>
            <w:r w:rsidR="007E14C5">
              <w:rPr>
                <w:rFonts w:ascii="Arial Narrow" w:hAnsi="Arial Narrow" w:cs="Arial"/>
                <w:sz w:val="24"/>
                <w:szCs w:val="24"/>
              </w:rPr>
              <w:t>.3</w:t>
            </w:r>
          </w:p>
        </w:tc>
        <w:tc>
          <w:tcPr>
            <w:tcW w:w="8789" w:type="dxa"/>
            <w:shd w:val="clear" w:color="auto" w:fill="auto"/>
          </w:tcPr>
          <w:p w:rsidR="00497913" w:rsidRDefault="00497913" w:rsidP="00497913">
            <w:pPr>
              <w:tabs>
                <w:tab w:val="left" w:pos="720"/>
              </w:tabs>
              <w:spacing w:before="60" w:after="0"/>
              <w:ind w:left="0" w:firstLine="0"/>
              <w:jc w:val="left"/>
              <w:rPr>
                <w:rFonts w:ascii="Arial Narrow" w:hAnsi="Arial Narrow"/>
                <w:b/>
                <w:szCs w:val="24"/>
                <w:shd w:val="clear" w:color="auto" w:fill="FF99CC"/>
              </w:rPr>
            </w:pPr>
            <w:r w:rsidRPr="003B3BEA">
              <w:rPr>
                <w:rFonts w:ascii="Arial Narrow" w:hAnsi="Arial Narrow"/>
                <w:b/>
                <w:szCs w:val="24"/>
              </w:rPr>
              <w:t xml:space="preserve">Pupil Lost on </w:t>
            </w:r>
            <w:r w:rsidR="00DC0D96">
              <w:rPr>
                <w:rFonts w:ascii="Arial Narrow" w:hAnsi="Arial Narrow"/>
                <w:b/>
                <w:szCs w:val="24"/>
              </w:rPr>
              <w:t xml:space="preserve">a </w:t>
            </w:r>
            <w:r w:rsidR="001E0EB7">
              <w:rPr>
                <w:rFonts w:ascii="Arial Narrow" w:hAnsi="Arial Narrow"/>
                <w:b/>
                <w:szCs w:val="24"/>
              </w:rPr>
              <w:t>School Trip/Educational Visit</w:t>
            </w:r>
          </w:p>
          <w:p w:rsidR="00497913" w:rsidRPr="003928CD" w:rsidRDefault="00497913" w:rsidP="00497913">
            <w:pPr>
              <w:tabs>
                <w:tab w:val="left" w:pos="720"/>
              </w:tabs>
              <w:ind w:left="0" w:firstLine="0"/>
              <w:jc w:val="left"/>
              <w:rPr>
                <w:rFonts w:ascii="Arial Narrow" w:hAnsi="Arial Narrow"/>
                <w:b/>
                <w:szCs w:val="24"/>
              </w:rPr>
            </w:pPr>
            <w:r>
              <w:rPr>
                <w:rFonts w:ascii="Arial Narrow" w:hAnsi="Arial Narrow"/>
                <w:szCs w:val="24"/>
              </w:rPr>
              <w:t xml:space="preserve">Regular head counts are a standard feature of any educational visit or school journey. If </w:t>
            </w:r>
            <w:r w:rsidR="0076759A">
              <w:rPr>
                <w:rFonts w:ascii="Arial Narrow" w:hAnsi="Arial Narrow"/>
                <w:szCs w:val="24"/>
              </w:rPr>
              <w:t xml:space="preserve">a </w:t>
            </w:r>
            <w:r>
              <w:rPr>
                <w:rFonts w:ascii="Arial Narrow" w:hAnsi="Arial Narrow"/>
                <w:szCs w:val="24"/>
              </w:rPr>
              <w:t xml:space="preserve">pupil is reported </w:t>
            </w:r>
            <w:r w:rsidR="0076759A">
              <w:rPr>
                <w:rFonts w:ascii="Arial Narrow" w:hAnsi="Arial Narrow"/>
                <w:szCs w:val="24"/>
              </w:rPr>
              <w:t xml:space="preserve">as </w:t>
            </w:r>
            <w:r>
              <w:rPr>
                <w:rFonts w:ascii="Arial Narrow" w:hAnsi="Arial Narrow"/>
                <w:szCs w:val="24"/>
              </w:rPr>
              <w:t xml:space="preserve">missing, </w:t>
            </w:r>
            <w:r w:rsidR="0076759A">
              <w:rPr>
                <w:rFonts w:ascii="Arial Narrow" w:hAnsi="Arial Narrow"/>
                <w:szCs w:val="24"/>
              </w:rPr>
              <w:t xml:space="preserve">the </w:t>
            </w:r>
            <w:r>
              <w:rPr>
                <w:rFonts w:ascii="Arial Narrow" w:hAnsi="Arial Narrow"/>
                <w:szCs w:val="24"/>
              </w:rPr>
              <w:t xml:space="preserve">Group Leader should co-ordinate </w:t>
            </w:r>
            <w:r w:rsidR="0076759A">
              <w:rPr>
                <w:rFonts w:ascii="Arial Narrow" w:hAnsi="Arial Narrow"/>
                <w:szCs w:val="24"/>
              </w:rPr>
              <w:t xml:space="preserve">a </w:t>
            </w:r>
            <w:r>
              <w:rPr>
                <w:rFonts w:ascii="Arial Narrow" w:hAnsi="Arial Narrow"/>
                <w:szCs w:val="24"/>
              </w:rPr>
              <w:t xml:space="preserve">search in a manner consistent with </w:t>
            </w:r>
            <w:r w:rsidR="0076759A">
              <w:rPr>
                <w:rFonts w:ascii="Arial Narrow" w:hAnsi="Arial Narrow"/>
                <w:szCs w:val="24"/>
              </w:rPr>
              <w:t xml:space="preserve">the </w:t>
            </w:r>
            <w:r>
              <w:rPr>
                <w:rFonts w:ascii="Arial Narrow" w:hAnsi="Arial Narrow"/>
                <w:szCs w:val="24"/>
              </w:rPr>
              <w:t>contingency plan for visit/journey.</w:t>
            </w:r>
          </w:p>
        </w:tc>
      </w:tr>
      <w:tr w:rsidR="0076759A" w:rsidTr="0076759A">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76759A" w:rsidRDefault="0076759A" w:rsidP="0076759A">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8.5.4</w:t>
            </w:r>
          </w:p>
        </w:tc>
        <w:tc>
          <w:tcPr>
            <w:tcW w:w="8789" w:type="dxa"/>
            <w:shd w:val="clear" w:color="auto" w:fill="auto"/>
          </w:tcPr>
          <w:p w:rsidR="0076759A" w:rsidRDefault="0076759A" w:rsidP="0076759A">
            <w:pPr>
              <w:tabs>
                <w:tab w:val="left" w:pos="720"/>
              </w:tabs>
              <w:spacing w:before="60" w:after="0"/>
              <w:ind w:left="0" w:firstLine="0"/>
              <w:jc w:val="left"/>
              <w:rPr>
                <w:rFonts w:ascii="Arial Narrow" w:hAnsi="Arial Narrow"/>
                <w:b/>
                <w:szCs w:val="24"/>
                <w:shd w:val="clear" w:color="auto" w:fill="FF99CC"/>
              </w:rPr>
            </w:pPr>
            <w:r>
              <w:rPr>
                <w:rFonts w:ascii="Arial Narrow" w:hAnsi="Arial Narrow"/>
                <w:b/>
                <w:szCs w:val="24"/>
              </w:rPr>
              <w:t>Sudden Death on a School Trip/Educational Visit</w:t>
            </w:r>
          </w:p>
          <w:p w:rsidR="0076759A" w:rsidRPr="003B3BEA" w:rsidRDefault="00067497" w:rsidP="0076759A">
            <w:pPr>
              <w:tabs>
                <w:tab w:val="left" w:pos="720"/>
              </w:tabs>
              <w:ind w:left="0" w:firstLine="0"/>
              <w:jc w:val="left"/>
              <w:rPr>
                <w:rFonts w:ascii="Arial Narrow" w:hAnsi="Arial Narrow"/>
                <w:b/>
                <w:szCs w:val="24"/>
              </w:rPr>
            </w:pPr>
            <w:r>
              <w:rPr>
                <w:rFonts w:ascii="Arial Narrow" w:hAnsi="Arial Narrow"/>
                <w:szCs w:val="24"/>
              </w:rPr>
              <w:t>The s</w:t>
            </w:r>
            <w:r w:rsidR="0076759A">
              <w:rPr>
                <w:rFonts w:ascii="Arial Narrow" w:hAnsi="Arial Narrow"/>
                <w:szCs w:val="24"/>
              </w:rPr>
              <w:t>udden death of a pupil on an educational visit or school journey will involve a response that reflects the practical implications of something happening away from the school.</w:t>
            </w:r>
          </w:p>
        </w:tc>
      </w:tr>
    </w:tbl>
    <w:p w:rsidR="001E0EB7" w:rsidRDefault="00F55D62" w:rsidP="001E0EB7">
      <w:pPr>
        <w:tabs>
          <w:tab w:val="left" w:pos="720"/>
        </w:tabs>
        <w:spacing w:after="0"/>
        <w:ind w:left="0" w:firstLine="0"/>
        <w:jc w:val="center"/>
        <w:rPr>
          <w:rFonts w:ascii="Arial Narrow" w:hAnsi="Arial Narrow" w:cs="Arial"/>
          <w:b/>
          <w:szCs w:val="28"/>
        </w:rPr>
      </w:pPr>
      <w:r>
        <w:rPr>
          <w:rFonts w:ascii="Arial Narrow" w:hAnsi="Arial Narrow" w:cs="Arial"/>
          <w:b/>
          <w:szCs w:val="28"/>
        </w:rPr>
        <w:br w:type="page"/>
      </w:r>
    </w:p>
    <w:tbl>
      <w:tblPr>
        <w:tblW w:w="9781" w:type="dxa"/>
        <w:tblInd w:w="250" w:type="dxa"/>
        <w:tblLook w:val="04A0" w:firstRow="1" w:lastRow="0" w:firstColumn="1" w:lastColumn="0" w:noHBand="0" w:noVBand="1"/>
      </w:tblPr>
      <w:tblGrid>
        <w:gridCol w:w="992"/>
        <w:gridCol w:w="8789"/>
      </w:tblGrid>
      <w:tr w:rsidR="001E0EB7" w:rsidRPr="00E4445D" w:rsidTr="00E47CBD">
        <w:tc>
          <w:tcPr>
            <w:tcW w:w="9781" w:type="dxa"/>
            <w:gridSpan w:val="2"/>
            <w:tcBorders>
              <w:top w:val="single" w:sz="18" w:space="0" w:color="000000"/>
              <w:left w:val="single" w:sz="18" w:space="0" w:color="000000"/>
              <w:bottom w:val="single" w:sz="18" w:space="0" w:color="000000"/>
              <w:right w:val="single" w:sz="18" w:space="0" w:color="000000"/>
            </w:tcBorders>
            <w:shd w:val="clear" w:color="auto" w:fill="FF0000"/>
          </w:tcPr>
          <w:p w:rsidR="001E0EB7" w:rsidRPr="00E4445D" w:rsidRDefault="001E0EB7" w:rsidP="001E0EB7">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b w:val="0"/>
                <w:color w:val="FFFFFF"/>
                <w:sz w:val="24"/>
                <w:szCs w:val="24"/>
              </w:rPr>
            </w:pPr>
            <w:r w:rsidRPr="00E4445D">
              <w:rPr>
                <w:rFonts w:ascii="Arial Narrow" w:hAnsi="Arial Narrow" w:cs="Arial"/>
                <w:color w:val="FFFFFF"/>
                <w:sz w:val="24"/>
                <w:szCs w:val="24"/>
              </w:rPr>
              <w:t>8: Core Capabilities</w:t>
            </w:r>
          </w:p>
        </w:tc>
      </w:tr>
      <w:tr w:rsidR="001E0EB7" w:rsidRPr="0093331C" w:rsidTr="001E0EB7">
        <w:tblPrEx>
          <w:tblBorders>
            <w:top w:val="single" w:sz="18" w:space="0" w:color="auto"/>
            <w:left w:val="single" w:sz="18" w:space="0" w:color="auto"/>
            <w:bottom w:val="single" w:sz="18" w:space="0" w:color="auto"/>
            <w:right w:val="single" w:sz="18" w:space="0" w:color="auto"/>
          </w:tblBorders>
        </w:tblPrEx>
        <w:tc>
          <w:tcPr>
            <w:tcW w:w="9781" w:type="dxa"/>
            <w:gridSpan w:val="2"/>
            <w:tcBorders>
              <w:top w:val="single" w:sz="18" w:space="0" w:color="auto"/>
              <w:bottom w:val="single" w:sz="18" w:space="0" w:color="auto"/>
            </w:tcBorders>
            <w:shd w:val="clear" w:color="auto" w:fill="D0CECE"/>
          </w:tcPr>
          <w:p w:rsidR="001E0EB7" w:rsidRPr="00F00B61" w:rsidRDefault="001E0EB7" w:rsidP="001E0EB7">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8.</w:t>
            </w:r>
            <w:r w:rsidR="00881659">
              <w:rPr>
                <w:rFonts w:ascii="Arial Narrow" w:hAnsi="Arial Narrow" w:cs="Arial"/>
                <w:sz w:val="24"/>
                <w:szCs w:val="24"/>
              </w:rPr>
              <w:t>5</w:t>
            </w:r>
            <w:r>
              <w:rPr>
                <w:rFonts w:ascii="Arial Narrow" w:hAnsi="Arial Narrow" w:cs="Arial"/>
                <w:sz w:val="24"/>
                <w:szCs w:val="24"/>
              </w:rPr>
              <w:t xml:space="preserve">: </w:t>
            </w:r>
            <w:r w:rsidR="00AB4E93">
              <w:rPr>
                <w:rFonts w:ascii="Arial Narrow" w:hAnsi="Arial Narrow" w:cs="Arial"/>
                <w:sz w:val="24"/>
                <w:szCs w:val="24"/>
              </w:rPr>
              <w:t xml:space="preserve">Dealing with Incidents Away from </w:t>
            </w:r>
            <w:r w:rsidR="009714B8">
              <w:rPr>
                <w:rFonts w:ascii="Arial Narrow" w:hAnsi="Arial Narrow" w:cs="Arial"/>
                <w:sz w:val="24"/>
                <w:szCs w:val="24"/>
              </w:rPr>
              <w:t xml:space="preserve">the </w:t>
            </w:r>
            <w:r w:rsidR="00AB4E93">
              <w:rPr>
                <w:rFonts w:ascii="Arial Narrow" w:hAnsi="Arial Narrow" w:cs="Arial"/>
                <w:sz w:val="24"/>
                <w:szCs w:val="24"/>
              </w:rPr>
              <w:t>School</w:t>
            </w:r>
          </w:p>
        </w:tc>
      </w:tr>
      <w:tr w:rsidR="007E14C5" w:rsidTr="007E14C5">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7E14C5" w:rsidRDefault="007E14C5" w:rsidP="007E14C5">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8.5.5</w:t>
            </w:r>
          </w:p>
        </w:tc>
        <w:tc>
          <w:tcPr>
            <w:tcW w:w="8789" w:type="dxa"/>
            <w:shd w:val="clear" w:color="auto" w:fill="auto"/>
          </w:tcPr>
          <w:p w:rsidR="007E14C5" w:rsidRDefault="007E14C5" w:rsidP="007E14C5">
            <w:pPr>
              <w:tabs>
                <w:tab w:val="left" w:pos="720"/>
              </w:tabs>
              <w:spacing w:before="60" w:after="0"/>
              <w:ind w:left="0" w:firstLine="0"/>
              <w:jc w:val="left"/>
              <w:rPr>
                <w:rFonts w:ascii="Arial Narrow" w:hAnsi="Arial Narrow"/>
                <w:b/>
                <w:szCs w:val="24"/>
                <w:shd w:val="clear" w:color="auto" w:fill="FF99CC"/>
              </w:rPr>
            </w:pPr>
            <w:r>
              <w:rPr>
                <w:rFonts w:ascii="Arial Narrow" w:hAnsi="Arial Narrow"/>
                <w:b/>
                <w:szCs w:val="24"/>
              </w:rPr>
              <w:t>Independent Travel and SEND Pupils</w:t>
            </w:r>
          </w:p>
          <w:p w:rsidR="007E14C5" w:rsidRDefault="007E14C5" w:rsidP="007E14C5">
            <w:pPr>
              <w:tabs>
                <w:tab w:val="left" w:pos="720"/>
              </w:tabs>
              <w:spacing w:after="60"/>
              <w:ind w:left="0" w:right="34" w:firstLine="0"/>
              <w:jc w:val="left"/>
              <w:rPr>
                <w:rFonts w:ascii="Arial Narrow" w:hAnsi="Arial Narrow"/>
                <w:szCs w:val="24"/>
              </w:rPr>
            </w:pPr>
            <w:r>
              <w:rPr>
                <w:rFonts w:ascii="Arial Narrow" w:hAnsi="Arial Narrow"/>
                <w:szCs w:val="24"/>
              </w:rPr>
              <w:t xml:space="preserve">It is likely that the pupil involved will either be travelling alone or with a small number of other pupils using </w:t>
            </w:r>
            <w:r w:rsidR="00067497">
              <w:rPr>
                <w:rFonts w:ascii="Arial Narrow" w:hAnsi="Arial Narrow"/>
                <w:szCs w:val="24"/>
              </w:rPr>
              <w:t xml:space="preserve">the </w:t>
            </w:r>
            <w:r>
              <w:rPr>
                <w:rFonts w:ascii="Arial Narrow" w:hAnsi="Arial Narrow"/>
                <w:szCs w:val="24"/>
              </w:rPr>
              <w:t xml:space="preserve">same transport routes to get to or from </w:t>
            </w:r>
            <w:r w:rsidR="00DC0D96">
              <w:rPr>
                <w:rFonts w:ascii="Arial Narrow" w:hAnsi="Arial Narrow"/>
                <w:szCs w:val="24"/>
              </w:rPr>
              <w:t>the school</w:t>
            </w:r>
            <w:r>
              <w:rPr>
                <w:rFonts w:ascii="Arial Narrow" w:hAnsi="Arial Narrow"/>
                <w:szCs w:val="24"/>
              </w:rPr>
              <w:t>. ‘Routine’ emergencies that may disrupt travel include:</w:t>
            </w:r>
          </w:p>
          <w:p w:rsidR="007E14C5" w:rsidRDefault="007E14C5" w:rsidP="007E14C5">
            <w:pPr>
              <w:numPr>
                <w:ilvl w:val="0"/>
                <w:numId w:val="5"/>
              </w:numPr>
              <w:tabs>
                <w:tab w:val="clear" w:pos="720"/>
                <w:tab w:val="clear" w:pos="851"/>
                <w:tab w:val="num" w:pos="459"/>
                <w:tab w:val="right" w:pos="9900"/>
              </w:tabs>
              <w:spacing w:after="60"/>
              <w:ind w:left="459" w:hanging="283"/>
              <w:rPr>
                <w:rFonts w:ascii="Arial Narrow" w:hAnsi="Arial Narrow"/>
                <w:szCs w:val="24"/>
              </w:rPr>
            </w:pPr>
            <w:r>
              <w:rPr>
                <w:rFonts w:ascii="Arial Narrow" w:hAnsi="Arial Narrow" w:cs="Arial"/>
                <w:szCs w:val="24"/>
              </w:rPr>
              <w:t>Transport is late.</w:t>
            </w:r>
          </w:p>
          <w:p w:rsidR="007E14C5" w:rsidRDefault="007E14C5" w:rsidP="007E14C5">
            <w:pPr>
              <w:numPr>
                <w:ilvl w:val="0"/>
                <w:numId w:val="5"/>
              </w:numPr>
              <w:tabs>
                <w:tab w:val="clear" w:pos="720"/>
                <w:tab w:val="clear" w:pos="851"/>
                <w:tab w:val="num" w:pos="459"/>
                <w:tab w:val="right" w:pos="9900"/>
              </w:tabs>
              <w:spacing w:after="60"/>
              <w:ind w:left="459" w:hanging="283"/>
              <w:rPr>
                <w:rFonts w:ascii="Arial Narrow" w:hAnsi="Arial Narrow"/>
                <w:szCs w:val="24"/>
              </w:rPr>
            </w:pPr>
            <w:r>
              <w:rPr>
                <w:rFonts w:ascii="Arial Narrow" w:hAnsi="Arial Narrow" w:cs="Arial"/>
                <w:szCs w:val="24"/>
              </w:rPr>
              <w:t>Pupil forgets the route or misses stop.</w:t>
            </w:r>
          </w:p>
          <w:p w:rsidR="007E14C5" w:rsidRDefault="007E14C5" w:rsidP="007E14C5">
            <w:pPr>
              <w:numPr>
                <w:ilvl w:val="0"/>
                <w:numId w:val="5"/>
              </w:numPr>
              <w:tabs>
                <w:tab w:val="clear" w:pos="720"/>
                <w:tab w:val="clear" w:pos="851"/>
                <w:tab w:val="num" w:pos="459"/>
                <w:tab w:val="right" w:pos="9900"/>
              </w:tabs>
              <w:spacing w:after="60"/>
              <w:ind w:left="459" w:hanging="283"/>
              <w:rPr>
                <w:rFonts w:ascii="Arial Narrow" w:hAnsi="Arial Narrow"/>
                <w:szCs w:val="24"/>
              </w:rPr>
            </w:pPr>
            <w:r>
              <w:rPr>
                <w:rFonts w:ascii="Arial Narrow" w:hAnsi="Arial Narrow" w:cs="Arial"/>
                <w:szCs w:val="24"/>
              </w:rPr>
              <w:t>Pupil takes ill during journey.</w:t>
            </w:r>
          </w:p>
          <w:p w:rsidR="007E14C5" w:rsidRDefault="007E14C5" w:rsidP="007E14C5">
            <w:pPr>
              <w:numPr>
                <w:ilvl w:val="0"/>
                <w:numId w:val="5"/>
              </w:numPr>
              <w:tabs>
                <w:tab w:val="clear" w:pos="720"/>
                <w:tab w:val="clear" w:pos="851"/>
                <w:tab w:val="num" w:pos="459"/>
                <w:tab w:val="right" w:pos="9900"/>
              </w:tabs>
              <w:spacing w:after="60"/>
              <w:ind w:left="460" w:hanging="284"/>
              <w:rPr>
                <w:rFonts w:ascii="Arial Narrow" w:hAnsi="Arial Narrow"/>
                <w:szCs w:val="24"/>
              </w:rPr>
            </w:pPr>
            <w:r>
              <w:rPr>
                <w:rFonts w:ascii="Arial Narrow" w:hAnsi="Arial Narrow" w:cs="Arial"/>
                <w:szCs w:val="24"/>
              </w:rPr>
              <w:t>Pupil is subject to bullying from other passengers.</w:t>
            </w:r>
          </w:p>
          <w:p w:rsidR="007E14C5" w:rsidRDefault="007E14C5" w:rsidP="007E14C5">
            <w:pPr>
              <w:tabs>
                <w:tab w:val="left" w:pos="720"/>
              </w:tabs>
              <w:spacing w:after="60"/>
              <w:ind w:left="0" w:right="34" w:firstLine="0"/>
              <w:jc w:val="left"/>
              <w:rPr>
                <w:rFonts w:ascii="Arial Narrow" w:hAnsi="Arial Narrow"/>
                <w:szCs w:val="24"/>
              </w:rPr>
            </w:pPr>
            <w:r>
              <w:rPr>
                <w:rFonts w:ascii="Arial Narrow" w:hAnsi="Arial Narrow"/>
                <w:szCs w:val="24"/>
              </w:rPr>
              <w:t xml:space="preserve">Independent travel training should have equipped </w:t>
            </w:r>
            <w:r w:rsidR="00067497">
              <w:rPr>
                <w:rFonts w:ascii="Arial Narrow" w:hAnsi="Arial Narrow"/>
                <w:szCs w:val="24"/>
              </w:rPr>
              <w:t xml:space="preserve">the </w:t>
            </w:r>
            <w:r>
              <w:rPr>
                <w:rFonts w:ascii="Arial Narrow" w:hAnsi="Arial Narrow"/>
                <w:szCs w:val="24"/>
              </w:rPr>
              <w:t xml:space="preserve">pupil to cope with this level of disruption, with </w:t>
            </w:r>
            <w:r w:rsidR="00067497">
              <w:rPr>
                <w:rFonts w:ascii="Arial Narrow" w:hAnsi="Arial Narrow"/>
                <w:szCs w:val="24"/>
              </w:rPr>
              <w:t xml:space="preserve">the </w:t>
            </w:r>
            <w:r>
              <w:rPr>
                <w:rFonts w:ascii="Arial Narrow" w:hAnsi="Arial Narrow"/>
                <w:szCs w:val="24"/>
              </w:rPr>
              <w:t xml:space="preserve">emphasis on seeking </w:t>
            </w:r>
            <w:r w:rsidR="00067497">
              <w:rPr>
                <w:rFonts w:ascii="Arial Narrow" w:hAnsi="Arial Narrow"/>
                <w:szCs w:val="24"/>
              </w:rPr>
              <w:t xml:space="preserve">the </w:t>
            </w:r>
            <w:r>
              <w:rPr>
                <w:rFonts w:ascii="Arial Narrow" w:hAnsi="Arial Narrow"/>
                <w:szCs w:val="24"/>
              </w:rPr>
              <w:t xml:space="preserve">assistance of </w:t>
            </w:r>
            <w:r w:rsidR="00067497">
              <w:rPr>
                <w:rFonts w:ascii="Arial Narrow" w:hAnsi="Arial Narrow"/>
                <w:szCs w:val="24"/>
              </w:rPr>
              <w:t xml:space="preserve">the </w:t>
            </w:r>
            <w:r>
              <w:rPr>
                <w:rFonts w:ascii="Arial Narrow" w:hAnsi="Arial Narrow"/>
                <w:szCs w:val="24"/>
              </w:rPr>
              <w:t xml:space="preserve">driver and then subsequently informing </w:t>
            </w:r>
            <w:r w:rsidR="00DC0D96">
              <w:rPr>
                <w:rFonts w:ascii="Arial Narrow" w:hAnsi="Arial Narrow"/>
                <w:szCs w:val="24"/>
              </w:rPr>
              <w:t>the school</w:t>
            </w:r>
            <w:r>
              <w:rPr>
                <w:rFonts w:ascii="Arial Narrow" w:hAnsi="Arial Narrow"/>
                <w:szCs w:val="24"/>
              </w:rPr>
              <w:t xml:space="preserve"> of any such problems.</w:t>
            </w:r>
          </w:p>
          <w:p w:rsidR="007E14C5" w:rsidRDefault="00067497" w:rsidP="007E14C5">
            <w:pPr>
              <w:tabs>
                <w:tab w:val="left" w:pos="720"/>
              </w:tabs>
              <w:spacing w:after="60"/>
              <w:ind w:left="0" w:right="34" w:firstLine="0"/>
              <w:jc w:val="left"/>
              <w:rPr>
                <w:rFonts w:ascii="Arial Narrow" w:hAnsi="Arial Narrow"/>
                <w:szCs w:val="24"/>
              </w:rPr>
            </w:pPr>
            <w:r>
              <w:rPr>
                <w:rFonts w:ascii="Arial Narrow" w:hAnsi="Arial Narrow"/>
                <w:szCs w:val="24"/>
              </w:rPr>
              <w:t>The p</w:t>
            </w:r>
            <w:r w:rsidR="007E14C5">
              <w:rPr>
                <w:rFonts w:ascii="Arial Narrow" w:hAnsi="Arial Narrow"/>
                <w:szCs w:val="24"/>
              </w:rPr>
              <w:t xml:space="preserve">upil should carry a card listing personal details (including essential medical information) that will aid </w:t>
            </w:r>
            <w:r>
              <w:rPr>
                <w:rFonts w:ascii="Arial Narrow" w:hAnsi="Arial Narrow"/>
                <w:szCs w:val="24"/>
              </w:rPr>
              <w:t xml:space="preserve">the </w:t>
            </w:r>
            <w:r w:rsidR="007E14C5">
              <w:rPr>
                <w:rFonts w:ascii="Arial Narrow" w:hAnsi="Arial Narrow"/>
                <w:szCs w:val="24"/>
              </w:rPr>
              <w:t>driver to seek the most appropriate help for the pupil.</w:t>
            </w:r>
          </w:p>
          <w:p w:rsidR="007E14C5" w:rsidRDefault="00DC0D96" w:rsidP="007E14C5">
            <w:pPr>
              <w:tabs>
                <w:tab w:val="left" w:pos="720"/>
              </w:tabs>
              <w:spacing w:after="60"/>
              <w:ind w:left="0" w:right="34" w:firstLine="0"/>
              <w:jc w:val="left"/>
              <w:rPr>
                <w:rFonts w:ascii="Arial Narrow" w:hAnsi="Arial Narrow"/>
                <w:szCs w:val="24"/>
              </w:rPr>
            </w:pPr>
            <w:r>
              <w:rPr>
                <w:rFonts w:ascii="Arial Narrow" w:hAnsi="Arial Narrow"/>
                <w:szCs w:val="24"/>
              </w:rPr>
              <w:t>The s</w:t>
            </w:r>
            <w:r w:rsidR="007E14C5">
              <w:rPr>
                <w:rFonts w:ascii="Arial Narrow" w:hAnsi="Arial Narrow"/>
                <w:szCs w:val="24"/>
              </w:rPr>
              <w:t xml:space="preserve">chool may be informed by </w:t>
            </w:r>
            <w:r w:rsidR="00067497">
              <w:rPr>
                <w:rFonts w:ascii="Arial Narrow" w:hAnsi="Arial Narrow"/>
                <w:szCs w:val="24"/>
              </w:rPr>
              <w:t>the travel company, p</w:t>
            </w:r>
            <w:r w:rsidR="007E14C5">
              <w:rPr>
                <w:rFonts w:ascii="Arial Narrow" w:hAnsi="Arial Narrow"/>
                <w:szCs w:val="24"/>
              </w:rPr>
              <w:t xml:space="preserve">olice, parent/carer or </w:t>
            </w:r>
            <w:r w:rsidR="00067497">
              <w:rPr>
                <w:rFonts w:ascii="Arial Narrow" w:hAnsi="Arial Narrow"/>
                <w:szCs w:val="24"/>
              </w:rPr>
              <w:t xml:space="preserve">the </w:t>
            </w:r>
            <w:r w:rsidR="007E14C5">
              <w:rPr>
                <w:rFonts w:ascii="Arial Narrow" w:hAnsi="Arial Narrow"/>
                <w:szCs w:val="24"/>
              </w:rPr>
              <w:t xml:space="preserve">pupil that they have been involved in a significant incident or that their journey has been severely disrupted by </w:t>
            </w:r>
            <w:r w:rsidR="00067497">
              <w:rPr>
                <w:rFonts w:ascii="Arial Narrow" w:hAnsi="Arial Narrow"/>
                <w:szCs w:val="24"/>
              </w:rPr>
              <w:t xml:space="preserve">the </w:t>
            </w:r>
            <w:r w:rsidR="007E14C5">
              <w:rPr>
                <w:rFonts w:ascii="Arial Narrow" w:hAnsi="Arial Narrow"/>
                <w:szCs w:val="24"/>
              </w:rPr>
              <w:t>on-going situation.</w:t>
            </w:r>
          </w:p>
          <w:p w:rsidR="007E14C5" w:rsidRDefault="00067497" w:rsidP="007E14C5">
            <w:pPr>
              <w:tabs>
                <w:tab w:val="left" w:pos="720"/>
              </w:tabs>
              <w:spacing w:after="60"/>
              <w:ind w:left="0" w:right="34" w:firstLine="0"/>
              <w:jc w:val="left"/>
              <w:rPr>
                <w:rFonts w:ascii="Arial Narrow" w:hAnsi="Arial Narrow"/>
                <w:szCs w:val="24"/>
              </w:rPr>
            </w:pPr>
            <w:r>
              <w:rPr>
                <w:rFonts w:ascii="Arial Narrow" w:hAnsi="Arial Narrow"/>
                <w:szCs w:val="24"/>
              </w:rPr>
              <w:t>The n</w:t>
            </w:r>
            <w:r w:rsidR="007E14C5">
              <w:rPr>
                <w:rFonts w:ascii="Arial Narrow" w:hAnsi="Arial Narrow"/>
                <w:szCs w:val="24"/>
              </w:rPr>
              <w:t xml:space="preserve">ature of independent travel is such that </w:t>
            </w:r>
            <w:r w:rsidR="00DC0D96">
              <w:rPr>
                <w:rFonts w:ascii="Arial Narrow" w:hAnsi="Arial Narrow"/>
                <w:szCs w:val="24"/>
              </w:rPr>
              <w:t>the school</w:t>
            </w:r>
            <w:r w:rsidR="007E14C5">
              <w:rPr>
                <w:rFonts w:ascii="Arial Narrow" w:hAnsi="Arial Narrow"/>
                <w:szCs w:val="24"/>
              </w:rPr>
              <w:t xml:space="preserve"> will be aware that pupil has not arrived by </w:t>
            </w:r>
            <w:r>
              <w:rPr>
                <w:rFonts w:ascii="Arial Narrow" w:hAnsi="Arial Narrow"/>
                <w:szCs w:val="24"/>
              </w:rPr>
              <w:t xml:space="preserve">the </w:t>
            </w:r>
            <w:r w:rsidR="007E14C5">
              <w:rPr>
                <w:rFonts w:ascii="Arial Narrow" w:hAnsi="Arial Narrow"/>
                <w:szCs w:val="24"/>
              </w:rPr>
              <w:t xml:space="preserve">expected time. Similarly, parents/carers will know that their child has not arrived home at </w:t>
            </w:r>
            <w:r>
              <w:rPr>
                <w:rFonts w:ascii="Arial Narrow" w:hAnsi="Arial Narrow"/>
                <w:szCs w:val="24"/>
              </w:rPr>
              <w:t xml:space="preserve">the </w:t>
            </w:r>
            <w:r w:rsidR="007E14C5">
              <w:rPr>
                <w:rFonts w:ascii="Arial Narrow" w:hAnsi="Arial Narrow"/>
                <w:szCs w:val="24"/>
              </w:rPr>
              <w:t>expected time in the evening.</w:t>
            </w:r>
          </w:p>
          <w:p w:rsidR="007E14C5" w:rsidRDefault="00067497" w:rsidP="007E14C5">
            <w:pPr>
              <w:tabs>
                <w:tab w:val="left" w:pos="720"/>
              </w:tabs>
              <w:spacing w:after="60"/>
              <w:ind w:left="0" w:right="34" w:firstLine="0"/>
              <w:jc w:val="left"/>
              <w:rPr>
                <w:rFonts w:ascii="Arial Narrow" w:hAnsi="Arial Narrow"/>
                <w:szCs w:val="24"/>
              </w:rPr>
            </w:pPr>
            <w:r>
              <w:rPr>
                <w:rFonts w:ascii="Arial Narrow" w:hAnsi="Arial Narrow"/>
                <w:szCs w:val="24"/>
              </w:rPr>
              <w:t>A</w:t>
            </w:r>
            <w:r w:rsidR="007E14C5">
              <w:rPr>
                <w:rFonts w:ascii="Arial Narrow" w:hAnsi="Arial Narrow"/>
                <w:szCs w:val="24"/>
              </w:rPr>
              <w:t xml:space="preserve"> proactive response to identify where </w:t>
            </w:r>
            <w:r>
              <w:rPr>
                <w:rFonts w:ascii="Arial Narrow" w:hAnsi="Arial Narrow"/>
                <w:szCs w:val="24"/>
              </w:rPr>
              <w:t xml:space="preserve">the </w:t>
            </w:r>
            <w:r w:rsidR="007E14C5">
              <w:rPr>
                <w:rFonts w:ascii="Arial Narrow" w:hAnsi="Arial Narrow"/>
                <w:szCs w:val="24"/>
              </w:rPr>
              <w:t xml:space="preserve">pupil is </w:t>
            </w:r>
            <w:r>
              <w:rPr>
                <w:rFonts w:ascii="Arial Narrow" w:hAnsi="Arial Narrow"/>
                <w:szCs w:val="24"/>
              </w:rPr>
              <w:t>should not t</w:t>
            </w:r>
            <w:r w:rsidR="007E14C5">
              <w:rPr>
                <w:rFonts w:ascii="Arial Narrow" w:hAnsi="Arial Narrow"/>
                <w:szCs w:val="24"/>
              </w:rPr>
              <w:t xml:space="preserve">ake long to initiate. This may include trying to contact </w:t>
            </w:r>
            <w:r>
              <w:rPr>
                <w:rFonts w:ascii="Arial Narrow" w:hAnsi="Arial Narrow"/>
                <w:szCs w:val="24"/>
              </w:rPr>
              <w:t xml:space="preserve">the </w:t>
            </w:r>
            <w:r w:rsidR="007E14C5">
              <w:rPr>
                <w:rFonts w:ascii="Arial Narrow" w:hAnsi="Arial Narrow"/>
                <w:szCs w:val="24"/>
              </w:rPr>
              <w:t xml:space="preserve">pupil by mobile phone to ascertain whether they are safe or not. </w:t>
            </w:r>
            <w:r>
              <w:rPr>
                <w:rFonts w:ascii="Arial Narrow" w:hAnsi="Arial Narrow"/>
                <w:szCs w:val="24"/>
              </w:rPr>
              <w:t>The p</w:t>
            </w:r>
            <w:r w:rsidR="007E14C5">
              <w:rPr>
                <w:rFonts w:ascii="Arial Narrow" w:hAnsi="Arial Narrow"/>
                <w:szCs w:val="24"/>
              </w:rPr>
              <w:t xml:space="preserve">upil should try to contact </w:t>
            </w:r>
            <w:r w:rsidR="00DC0D96">
              <w:rPr>
                <w:rFonts w:ascii="Arial Narrow" w:hAnsi="Arial Narrow"/>
                <w:szCs w:val="24"/>
              </w:rPr>
              <w:t>the school</w:t>
            </w:r>
            <w:r w:rsidR="007E14C5">
              <w:rPr>
                <w:rFonts w:ascii="Arial Narrow" w:hAnsi="Arial Narrow"/>
                <w:szCs w:val="24"/>
              </w:rPr>
              <w:t xml:space="preserve"> or </w:t>
            </w:r>
            <w:r>
              <w:rPr>
                <w:rFonts w:ascii="Arial Narrow" w:hAnsi="Arial Narrow"/>
                <w:szCs w:val="24"/>
              </w:rPr>
              <w:t xml:space="preserve">a </w:t>
            </w:r>
            <w:r w:rsidR="007E14C5">
              <w:rPr>
                <w:rFonts w:ascii="Arial Narrow" w:hAnsi="Arial Narrow"/>
                <w:szCs w:val="24"/>
              </w:rPr>
              <w:t xml:space="preserve">parent/carer at </w:t>
            </w:r>
            <w:r>
              <w:rPr>
                <w:rFonts w:ascii="Arial Narrow" w:hAnsi="Arial Narrow"/>
                <w:szCs w:val="24"/>
              </w:rPr>
              <w:t xml:space="preserve">the </w:t>
            </w:r>
            <w:r w:rsidR="007E14C5">
              <w:rPr>
                <w:rFonts w:ascii="Arial Narrow" w:hAnsi="Arial Narrow"/>
                <w:szCs w:val="24"/>
              </w:rPr>
              <w:t>earliest opportunity.</w:t>
            </w:r>
          </w:p>
          <w:p w:rsidR="007E14C5" w:rsidRDefault="007E14C5" w:rsidP="007E14C5">
            <w:pPr>
              <w:tabs>
                <w:tab w:val="left" w:pos="720"/>
              </w:tabs>
              <w:spacing w:after="60"/>
              <w:ind w:left="0" w:right="34" w:firstLine="0"/>
              <w:jc w:val="left"/>
              <w:rPr>
                <w:rFonts w:ascii="Arial Narrow" w:hAnsi="Arial Narrow"/>
                <w:szCs w:val="24"/>
              </w:rPr>
            </w:pPr>
            <w:r>
              <w:rPr>
                <w:rFonts w:ascii="Arial Narrow" w:hAnsi="Arial Narrow"/>
                <w:szCs w:val="24"/>
              </w:rPr>
              <w:t xml:space="preserve">If </w:t>
            </w:r>
            <w:r w:rsidR="00067497">
              <w:rPr>
                <w:rFonts w:ascii="Arial Narrow" w:hAnsi="Arial Narrow"/>
                <w:szCs w:val="24"/>
              </w:rPr>
              <w:t xml:space="preserve">the </w:t>
            </w:r>
            <w:r>
              <w:rPr>
                <w:rFonts w:ascii="Arial Narrow" w:hAnsi="Arial Narrow"/>
                <w:szCs w:val="24"/>
              </w:rPr>
              <w:t xml:space="preserve">pupil is involved in </w:t>
            </w:r>
            <w:r w:rsidR="00067497">
              <w:rPr>
                <w:rFonts w:ascii="Arial Narrow" w:hAnsi="Arial Narrow"/>
                <w:szCs w:val="24"/>
              </w:rPr>
              <w:t xml:space="preserve">a </w:t>
            </w:r>
            <w:r>
              <w:rPr>
                <w:rFonts w:ascii="Arial Narrow" w:hAnsi="Arial Narrow"/>
                <w:szCs w:val="24"/>
              </w:rPr>
              <w:t xml:space="preserve">critical incident, </w:t>
            </w:r>
            <w:r w:rsidR="00DC0D96">
              <w:rPr>
                <w:rFonts w:ascii="Arial Narrow" w:hAnsi="Arial Narrow"/>
                <w:szCs w:val="24"/>
              </w:rPr>
              <w:t>the school</w:t>
            </w:r>
            <w:r>
              <w:rPr>
                <w:rFonts w:ascii="Arial Narrow" w:hAnsi="Arial Narrow"/>
                <w:szCs w:val="24"/>
              </w:rPr>
              <w:t xml:space="preserve"> should seek the following information:</w:t>
            </w:r>
          </w:p>
          <w:p w:rsidR="007E14C5" w:rsidRDefault="007E14C5" w:rsidP="007E14C5">
            <w:pPr>
              <w:numPr>
                <w:ilvl w:val="0"/>
                <w:numId w:val="5"/>
              </w:numPr>
              <w:tabs>
                <w:tab w:val="clear" w:pos="720"/>
                <w:tab w:val="clear" w:pos="851"/>
                <w:tab w:val="num" w:pos="459"/>
                <w:tab w:val="right" w:pos="9900"/>
              </w:tabs>
              <w:spacing w:after="60"/>
              <w:ind w:left="460" w:hanging="284"/>
              <w:rPr>
                <w:rFonts w:ascii="Arial Narrow" w:hAnsi="Arial Narrow"/>
                <w:szCs w:val="24"/>
              </w:rPr>
            </w:pPr>
            <w:r>
              <w:rPr>
                <w:rFonts w:ascii="Arial Narrow" w:hAnsi="Arial Narrow" w:cs="Arial"/>
                <w:szCs w:val="24"/>
              </w:rPr>
              <w:t>Full details of incident, including nature, time and place it happened and date.</w:t>
            </w:r>
          </w:p>
          <w:p w:rsidR="007E14C5" w:rsidRDefault="007E14C5" w:rsidP="007E14C5">
            <w:pPr>
              <w:numPr>
                <w:ilvl w:val="0"/>
                <w:numId w:val="5"/>
              </w:numPr>
              <w:tabs>
                <w:tab w:val="clear" w:pos="720"/>
                <w:tab w:val="clear" w:pos="851"/>
                <w:tab w:val="num" w:pos="459"/>
                <w:tab w:val="right" w:pos="9900"/>
              </w:tabs>
              <w:spacing w:after="60"/>
              <w:ind w:left="459" w:hanging="283"/>
              <w:rPr>
                <w:rFonts w:ascii="Arial Narrow" w:hAnsi="Arial Narrow"/>
                <w:szCs w:val="24"/>
              </w:rPr>
            </w:pPr>
            <w:r>
              <w:rPr>
                <w:rFonts w:ascii="Arial Narrow" w:hAnsi="Arial Narrow" w:cs="Arial"/>
                <w:szCs w:val="24"/>
              </w:rPr>
              <w:t>Names of any pupil casualties with details of injuries.</w:t>
            </w:r>
          </w:p>
          <w:p w:rsidR="007E14C5" w:rsidRDefault="007E14C5" w:rsidP="007E14C5">
            <w:pPr>
              <w:numPr>
                <w:ilvl w:val="0"/>
                <w:numId w:val="5"/>
              </w:numPr>
              <w:tabs>
                <w:tab w:val="clear" w:pos="720"/>
                <w:tab w:val="clear" w:pos="851"/>
                <w:tab w:val="num" w:pos="459"/>
                <w:tab w:val="right" w:pos="9900"/>
              </w:tabs>
              <w:spacing w:after="60"/>
              <w:ind w:left="460" w:hanging="284"/>
              <w:rPr>
                <w:rFonts w:ascii="Arial Narrow" w:hAnsi="Arial Narrow"/>
                <w:szCs w:val="24"/>
              </w:rPr>
            </w:pPr>
            <w:r>
              <w:rPr>
                <w:rFonts w:ascii="Arial Narrow" w:hAnsi="Arial Narrow" w:cs="Arial"/>
                <w:szCs w:val="24"/>
              </w:rPr>
              <w:t>Names of any other pupil</w:t>
            </w:r>
            <w:r w:rsidR="00067497">
              <w:rPr>
                <w:rFonts w:ascii="Arial Narrow" w:hAnsi="Arial Narrow" w:cs="Arial"/>
                <w:szCs w:val="24"/>
              </w:rPr>
              <w:t>(s)</w:t>
            </w:r>
            <w:r>
              <w:rPr>
                <w:rFonts w:ascii="Arial Narrow" w:hAnsi="Arial Narrow" w:cs="Arial"/>
                <w:szCs w:val="24"/>
              </w:rPr>
              <w:t xml:space="preserve"> involved in case </w:t>
            </w:r>
            <w:r w:rsidR="00067497">
              <w:rPr>
                <w:rFonts w:ascii="Arial Narrow" w:hAnsi="Arial Narrow" w:cs="Arial"/>
                <w:szCs w:val="24"/>
              </w:rPr>
              <w:t xml:space="preserve">their </w:t>
            </w:r>
            <w:r>
              <w:rPr>
                <w:rFonts w:ascii="Arial Narrow" w:hAnsi="Arial Narrow" w:cs="Arial"/>
                <w:szCs w:val="24"/>
              </w:rPr>
              <w:t>parents/carers need to be contacted.</w:t>
            </w:r>
          </w:p>
          <w:p w:rsidR="007E14C5" w:rsidRDefault="007E14C5" w:rsidP="007E14C5">
            <w:pPr>
              <w:tabs>
                <w:tab w:val="left" w:pos="720"/>
              </w:tabs>
              <w:spacing w:after="60"/>
              <w:ind w:left="0" w:firstLine="0"/>
              <w:jc w:val="left"/>
              <w:rPr>
                <w:rFonts w:ascii="Arial Narrow" w:hAnsi="Arial Narrow"/>
                <w:szCs w:val="24"/>
              </w:rPr>
            </w:pPr>
            <w:r>
              <w:rPr>
                <w:rFonts w:ascii="Arial Narrow" w:hAnsi="Arial Narrow" w:cs="Arial"/>
                <w:szCs w:val="24"/>
              </w:rPr>
              <w:t xml:space="preserve">If it is possible to communicate by telephone with </w:t>
            </w:r>
            <w:r w:rsidR="00067497">
              <w:rPr>
                <w:rFonts w:ascii="Arial Narrow" w:hAnsi="Arial Narrow" w:cs="Arial"/>
                <w:szCs w:val="24"/>
              </w:rPr>
              <w:t xml:space="preserve">the </w:t>
            </w:r>
            <w:r>
              <w:rPr>
                <w:rFonts w:ascii="Arial Narrow" w:hAnsi="Arial Narrow" w:cs="Arial"/>
                <w:szCs w:val="24"/>
              </w:rPr>
              <w:t xml:space="preserve">pupil(s) involved in </w:t>
            </w:r>
            <w:r w:rsidR="00067497">
              <w:rPr>
                <w:rFonts w:ascii="Arial Narrow" w:hAnsi="Arial Narrow" w:cs="Arial"/>
                <w:szCs w:val="24"/>
              </w:rPr>
              <w:t xml:space="preserve">a </w:t>
            </w:r>
            <w:r>
              <w:rPr>
                <w:rFonts w:ascii="Arial Narrow" w:hAnsi="Arial Narrow" w:cs="Arial"/>
                <w:szCs w:val="24"/>
              </w:rPr>
              <w:t>critical incident, relevant support</w:t>
            </w:r>
            <w:r>
              <w:rPr>
                <w:rFonts w:ascii="Arial Narrow" w:hAnsi="Arial Narrow"/>
                <w:szCs w:val="24"/>
              </w:rPr>
              <w:t xml:space="preserve"> should be given until a staff member and/or parent/carer can reach </w:t>
            </w:r>
            <w:r w:rsidR="00067497">
              <w:rPr>
                <w:rFonts w:ascii="Arial Narrow" w:hAnsi="Arial Narrow"/>
                <w:szCs w:val="24"/>
              </w:rPr>
              <w:t xml:space="preserve">the </w:t>
            </w:r>
            <w:r>
              <w:rPr>
                <w:rFonts w:ascii="Arial Narrow" w:hAnsi="Arial Narrow"/>
                <w:szCs w:val="24"/>
              </w:rPr>
              <w:t xml:space="preserve">location where </w:t>
            </w:r>
            <w:r w:rsidR="00067497">
              <w:rPr>
                <w:rFonts w:ascii="Arial Narrow" w:hAnsi="Arial Narrow"/>
                <w:szCs w:val="24"/>
              </w:rPr>
              <w:t xml:space="preserve">the </w:t>
            </w:r>
            <w:r>
              <w:rPr>
                <w:rFonts w:ascii="Arial Narrow" w:hAnsi="Arial Narrow"/>
                <w:szCs w:val="24"/>
              </w:rPr>
              <w:t xml:space="preserve">pupil is receiving treatment or being looked after. Depending on </w:t>
            </w:r>
            <w:r w:rsidR="00067497">
              <w:rPr>
                <w:rFonts w:ascii="Arial Narrow" w:hAnsi="Arial Narrow"/>
                <w:szCs w:val="24"/>
              </w:rPr>
              <w:t xml:space="preserve">the </w:t>
            </w:r>
            <w:r>
              <w:rPr>
                <w:rFonts w:ascii="Arial Narrow" w:hAnsi="Arial Narrow"/>
                <w:szCs w:val="24"/>
              </w:rPr>
              <w:t>circumstances (such as severe road congestion) this may take some time.</w:t>
            </w:r>
          </w:p>
          <w:p w:rsidR="007E14C5" w:rsidRDefault="00067497" w:rsidP="007E14C5">
            <w:pPr>
              <w:tabs>
                <w:tab w:val="left" w:pos="720"/>
              </w:tabs>
              <w:ind w:left="0" w:right="34" w:firstLine="0"/>
              <w:jc w:val="left"/>
              <w:rPr>
                <w:rFonts w:ascii="Arial Narrow" w:hAnsi="Arial Narrow" w:cs="Arial"/>
                <w:b/>
                <w:szCs w:val="24"/>
              </w:rPr>
            </w:pPr>
            <w:r>
              <w:rPr>
                <w:rFonts w:ascii="Arial Narrow" w:hAnsi="Arial Narrow"/>
                <w:szCs w:val="24"/>
              </w:rPr>
              <w:t xml:space="preserve">The </w:t>
            </w:r>
            <w:r w:rsidR="007E14C5" w:rsidRPr="00185826">
              <w:rPr>
                <w:rFonts w:ascii="Arial Narrow" w:hAnsi="Arial Narrow"/>
                <w:szCs w:val="24"/>
              </w:rPr>
              <w:t>MyTrav</w:t>
            </w:r>
            <w:r w:rsidR="007E14C5">
              <w:rPr>
                <w:rFonts w:ascii="Arial Narrow" w:hAnsi="Arial Narrow"/>
                <w:szCs w:val="24"/>
              </w:rPr>
              <w:t xml:space="preserve"> app helps children with Special Educational Needs (SEND) to travel to </w:t>
            </w:r>
            <w:r w:rsidR="00DC0D96">
              <w:rPr>
                <w:rFonts w:ascii="Arial Narrow" w:hAnsi="Arial Narrow"/>
                <w:szCs w:val="24"/>
              </w:rPr>
              <w:t>the school</w:t>
            </w:r>
            <w:r w:rsidR="007E14C5">
              <w:rPr>
                <w:rFonts w:ascii="Arial Narrow" w:hAnsi="Arial Narrow"/>
                <w:szCs w:val="24"/>
              </w:rPr>
              <w:t xml:space="preserve"> independently by guiding the user through a journey with prompts (such as photos, texts or audio). Parents/carers can log into a secure portal to check on </w:t>
            </w:r>
            <w:r w:rsidR="00E81027">
              <w:rPr>
                <w:rFonts w:ascii="Arial Narrow" w:hAnsi="Arial Narrow"/>
                <w:szCs w:val="24"/>
              </w:rPr>
              <w:t xml:space="preserve">the </w:t>
            </w:r>
            <w:r w:rsidR="007E14C5">
              <w:rPr>
                <w:rFonts w:ascii="Arial Narrow" w:hAnsi="Arial Narrow"/>
                <w:szCs w:val="24"/>
              </w:rPr>
              <w:t xml:space="preserve">real-time location of their child as they make their journey. They can receive alerts if </w:t>
            </w:r>
            <w:r w:rsidR="00E81027">
              <w:rPr>
                <w:rFonts w:ascii="Arial Narrow" w:hAnsi="Arial Narrow"/>
                <w:szCs w:val="24"/>
              </w:rPr>
              <w:t>the pupil</w:t>
            </w:r>
            <w:r w:rsidR="007E14C5">
              <w:rPr>
                <w:rFonts w:ascii="Arial Narrow" w:hAnsi="Arial Narrow"/>
                <w:szCs w:val="24"/>
              </w:rPr>
              <w:t xml:space="preserve"> fails to arrive or goes off route enabling them to contact </w:t>
            </w:r>
            <w:r w:rsidR="00E81027">
              <w:rPr>
                <w:rFonts w:ascii="Arial Narrow" w:hAnsi="Arial Narrow"/>
                <w:szCs w:val="24"/>
              </w:rPr>
              <w:t xml:space="preserve">their </w:t>
            </w:r>
            <w:r w:rsidR="007E14C5">
              <w:rPr>
                <w:rFonts w:ascii="Arial Narrow" w:hAnsi="Arial Narrow"/>
                <w:szCs w:val="24"/>
              </w:rPr>
              <w:t>child.</w:t>
            </w:r>
          </w:p>
        </w:tc>
      </w:tr>
    </w:tbl>
    <w:p w:rsidR="00497913" w:rsidRDefault="00316715" w:rsidP="007F1AA3">
      <w:pPr>
        <w:tabs>
          <w:tab w:val="left" w:pos="720"/>
        </w:tabs>
        <w:spacing w:after="0"/>
        <w:ind w:left="0" w:firstLine="0"/>
        <w:jc w:val="center"/>
        <w:rPr>
          <w:rFonts w:ascii="Arial Narrow" w:hAnsi="Arial Narrow" w:cs="Arial"/>
          <w:b/>
          <w:szCs w:val="28"/>
        </w:rPr>
      </w:pPr>
      <w:r>
        <w:rPr>
          <w:rFonts w:ascii="Arial Narrow" w:hAnsi="Arial Narrow" w:cs="Arial"/>
          <w:b/>
          <w:szCs w:val="28"/>
        </w:rPr>
        <w:br w:type="page"/>
      </w:r>
    </w:p>
    <w:tbl>
      <w:tblPr>
        <w:tblW w:w="9781" w:type="dxa"/>
        <w:tblInd w:w="250" w:type="dxa"/>
        <w:tblLook w:val="04A0" w:firstRow="1" w:lastRow="0" w:firstColumn="1" w:lastColumn="0" w:noHBand="0" w:noVBand="1"/>
      </w:tblPr>
      <w:tblGrid>
        <w:gridCol w:w="992"/>
        <w:gridCol w:w="8789"/>
      </w:tblGrid>
      <w:tr w:rsidR="00E742F1" w:rsidRPr="00E4445D" w:rsidTr="00E47CBD">
        <w:tc>
          <w:tcPr>
            <w:tcW w:w="9781" w:type="dxa"/>
            <w:gridSpan w:val="2"/>
            <w:tcBorders>
              <w:top w:val="single" w:sz="18" w:space="0" w:color="000000"/>
              <w:left w:val="single" w:sz="18" w:space="0" w:color="000000"/>
              <w:bottom w:val="single" w:sz="18" w:space="0" w:color="000000"/>
              <w:right w:val="single" w:sz="18" w:space="0" w:color="000000"/>
            </w:tcBorders>
            <w:shd w:val="clear" w:color="auto" w:fill="FF0000"/>
          </w:tcPr>
          <w:p w:rsidR="00E742F1" w:rsidRPr="00E4445D" w:rsidRDefault="00712716" w:rsidP="001502E2">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b w:val="0"/>
                <w:color w:val="FFFFFF"/>
                <w:sz w:val="24"/>
                <w:szCs w:val="24"/>
              </w:rPr>
            </w:pPr>
            <w:r w:rsidRPr="00E4445D">
              <w:rPr>
                <w:rFonts w:ascii="Arial Narrow" w:hAnsi="Arial Narrow" w:cs="Arial"/>
                <w:color w:val="FFFFFF"/>
                <w:sz w:val="24"/>
                <w:szCs w:val="24"/>
              </w:rPr>
              <w:t>9</w:t>
            </w:r>
            <w:r w:rsidR="00530B1F" w:rsidRPr="00E4445D">
              <w:rPr>
                <w:rFonts w:ascii="Arial Narrow" w:hAnsi="Arial Narrow" w:cs="Arial"/>
                <w:color w:val="FFFFFF"/>
                <w:sz w:val="24"/>
                <w:szCs w:val="24"/>
              </w:rPr>
              <w:t>: Consequence Management</w:t>
            </w:r>
          </w:p>
        </w:tc>
      </w:tr>
      <w:tr w:rsidR="00E742F1" w:rsidRPr="00F00B61" w:rsidTr="00E742F1">
        <w:tblPrEx>
          <w:tblBorders>
            <w:top w:val="single" w:sz="18" w:space="0" w:color="000000"/>
            <w:left w:val="single" w:sz="18" w:space="0" w:color="000000"/>
            <w:bottom w:val="single" w:sz="18" w:space="0" w:color="000000"/>
            <w:right w:val="single" w:sz="18" w:space="0" w:color="000000"/>
          </w:tblBorders>
        </w:tblPrEx>
        <w:tc>
          <w:tcPr>
            <w:tcW w:w="9781" w:type="dxa"/>
            <w:gridSpan w:val="2"/>
            <w:tcBorders>
              <w:top w:val="single" w:sz="18" w:space="0" w:color="000000"/>
              <w:bottom w:val="single" w:sz="18" w:space="0" w:color="000000"/>
            </w:tcBorders>
            <w:shd w:val="clear" w:color="auto" w:fill="D0CECE"/>
          </w:tcPr>
          <w:p w:rsidR="00E742F1" w:rsidRPr="00F00B61" w:rsidRDefault="00712716" w:rsidP="001502E2">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9</w:t>
            </w:r>
            <w:r w:rsidR="00D01187">
              <w:rPr>
                <w:rFonts w:ascii="Arial Narrow" w:hAnsi="Arial Narrow" w:cs="Arial"/>
                <w:sz w:val="24"/>
                <w:szCs w:val="24"/>
              </w:rPr>
              <w:t>.</w:t>
            </w:r>
            <w:r w:rsidR="00F06101">
              <w:rPr>
                <w:rFonts w:ascii="Arial Narrow" w:hAnsi="Arial Narrow" w:cs="Arial"/>
                <w:sz w:val="24"/>
                <w:szCs w:val="24"/>
              </w:rPr>
              <w:t>1</w:t>
            </w:r>
            <w:r w:rsidR="00D01187">
              <w:rPr>
                <w:rFonts w:ascii="Arial Narrow" w:hAnsi="Arial Narrow" w:cs="Arial"/>
                <w:sz w:val="24"/>
                <w:szCs w:val="24"/>
              </w:rPr>
              <w:t xml:space="preserve">: </w:t>
            </w:r>
            <w:r w:rsidR="008C4B2C">
              <w:rPr>
                <w:rFonts w:ascii="Arial Narrow" w:hAnsi="Arial Narrow" w:cs="Arial"/>
                <w:sz w:val="24"/>
                <w:szCs w:val="24"/>
              </w:rPr>
              <w:t>Dealing with</w:t>
            </w:r>
            <w:r w:rsidR="00E742F1" w:rsidRPr="0045308A">
              <w:rPr>
                <w:rFonts w:ascii="Arial Narrow" w:hAnsi="Arial Narrow" w:cs="Arial"/>
                <w:sz w:val="24"/>
                <w:szCs w:val="24"/>
              </w:rPr>
              <w:t xml:space="preserve"> Bereavement</w:t>
            </w:r>
          </w:p>
        </w:tc>
      </w:tr>
      <w:tr w:rsidR="003928CD" w:rsidTr="00E742F1">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3928CD" w:rsidRDefault="00712716" w:rsidP="003928CD">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9</w:t>
            </w:r>
            <w:r w:rsidR="00F06101">
              <w:rPr>
                <w:rFonts w:ascii="Arial Narrow" w:hAnsi="Arial Narrow" w:cs="Arial"/>
                <w:sz w:val="24"/>
                <w:szCs w:val="24"/>
              </w:rPr>
              <w:t>.1</w:t>
            </w:r>
            <w:r w:rsidR="0045308A">
              <w:rPr>
                <w:rFonts w:ascii="Arial Narrow" w:hAnsi="Arial Narrow" w:cs="Arial"/>
                <w:sz w:val="24"/>
                <w:szCs w:val="24"/>
              </w:rPr>
              <w:t>.1</w:t>
            </w:r>
          </w:p>
        </w:tc>
        <w:tc>
          <w:tcPr>
            <w:tcW w:w="8789" w:type="dxa"/>
            <w:shd w:val="clear" w:color="auto" w:fill="auto"/>
          </w:tcPr>
          <w:p w:rsidR="00A63162" w:rsidRDefault="00DA403D" w:rsidP="00A63162">
            <w:pPr>
              <w:tabs>
                <w:tab w:val="left" w:pos="720"/>
              </w:tabs>
              <w:spacing w:before="60" w:after="0"/>
              <w:ind w:left="0" w:firstLine="0"/>
              <w:jc w:val="left"/>
              <w:rPr>
                <w:rFonts w:ascii="Arial Narrow" w:hAnsi="Arial Narrow"/>
                <w:szCs w:val="24"/>
              </w:rPr>
            </w:pPr>
            <w:r>
              <w:rPr>
                <w:rFonts w:ascii="Arial Narrow" w:hAnsi="Arial Narrow"/>
                <w:b/>
                <w:szCs w:val="24"/>
              </w:rPr>
              <w:t>Death</w:t>
            </w:r>
            <w:r w:rsidR="008C4B2C">
              <w:rPr>
                <w:rFonts w:ascii="Arial Narrow" w:hAnsi="Arial Narrow"/>
                <w:b/>
                <w:szCs w:val="24"/>
              </w:rPr>
              <w:t xml:space="preserve"> and Bereavement</w:t>
            </w:r>
          </w:p>
          <w:p w:rsidR="00A6662D" w:rsidRDefault="003928CD" w:rsidP="00DA403D">
            <w:pPr>
              <w:tabs>
                <w:tab w:val="left" w:pos="720"/>
              </w:tabs>
              <w:spacing w:after="60"/>
              <w:ind w:left="0" w:firstLine="0"/>
              <w:jc w:val="left"/>
              <w:rPr>
                <w:rFonts w:ascii="Arial Narrow" w:hAnsi="Arial Narrow"/>
                <w:szCs w:val="24"/>
              </w:rPr>
            </w:pPr>
            <w:r>
              <w:rPr>
                <w:rFonts w:ascii="Arial Narrow" w:hAnsi="Arial Narrow"/>
                <w:szCs w:val="24"/>
              </w:rPr>
              <w:t xml:space="preserve">The death of any member of </w:t>
            </w:r>
            <w:r w:rsidR="00071B35">
              <w:rPr>
                <w:rFonts w:ascii="Arial Narrow" w:hAnsi="Arial Narrow"/>
                <w:szCs w:val="24"/>
              </w:rPr>
              <w:t xml:space="preserve">the </w:t>
            </w:r>
            <w:r>
              <w:rPr>
                <w:rFonts w:ascii="Arial Narrow" w:hAnsi="Arial Narrow"/>
                <w:szCs w:val="24"/>
              </w:rPr>
              <w:t xml:space="preserve">school community (whether sudden or after </w:t>
            </w:r>
            <w:r w:rsidR="00DA403D">
              <w:rPr>
                <w:rFonts w:ascii="Arial Narrow" w:hAnsi="Arial Narrow"/>
                <w:szCs w:val="24"/>
              </w:rPr>
              <w:t xml:space="preserve">a </w:t>
            </w:r>
            <w:r>
              <w:rPr>
                <w:rFonts w:ascii="Arial Narrow" w:hAnsi="Arial Narrow"/>
                <w:szCs w:val="24"/>
              </w:rPr>
              <w:t xml:space="preserve">period of illness) </w:t>
            </w:r>
            <w:r w:rsidR="00DA403D">
              <w:rPr>
                <w:rFonts w:ascii="Arial Narrow" w:hAnsi="Arial Narrow"/>
                <w:szCs w:val="24"/>
              </w:rPr>
              <w:t>will</w:t>
            </w:r>
            <w:r>
              <w:rPr>
                <w:rFonts w:ascii="Arial Narrow" w:hAnsi="Arial Narrow"/>
                <w:szCs w:val="24"/>
              </w:rPr>
              <w:t xml:space="preserve"> have </w:t>
            </w:r>
            <w:r w:rsidR="00DA403D">
              <w:rPr>
                <w:rFonts w:ascii="Arial Narrow" w:hAnsi="Arial Narrow"/>
                <w:szCs w:val="24"/>
              </w:rPr>
              <w:t>consequences for</w:t>
            </w:r>
            <w:r>
              <w:rPr>
                <w:rFonts w:ascii="Arial Narrow" w:hAnsi="Arial Narrow"/>
                <w:szCs w:val="24"/>
              </w:rPr>
              <w:t xml:space="preserve"> </w:t>
            </w:r>
            <w:r w:rsidR="00DC0D96">
              <w:rPr>
                <w:rFonts w:ascii="Arial Narrow" w:hAnsi="Arial Narrow"/>
                <w:szCs w:val="24"/>
              </w:rPr>
              <w:t>the school</w:t>
            </w:r>
            <w:r w:rsidR="00A6662D">
              <w:rPr>
                <w:rFonts w:ascii="Arial Narrow" w:hAnsi="Arial Narrow"/>
                <w:szCs w:val="24"/>
              </w:rPr>
              <w:t>.</w:t>
            </w:r>
          </w:p>
          <w:p w:rsidR="00071B35" w:rsidRDefault="00DA403D" w:rsidP="00DA403D">
            <w:pPr>
              <w:tabs>
                <w:tab w:val="left" w:pos="720"/>
              </w:tabs>
              <w:spacing w:after="60"/>
              <w:ind w:left="0" w:firstLine="0"/>
              <w:jc w:val="left"/>
              <w:rPr>
                <w:rFonts w:ascii="Arial Narrow" w:hAnsi="Arial Narrow"/>
                <w:szCs w:val="24"/>
              </w:rPr>
            </w:pPr>
            <w:r>
              <w:rPr>
                <w:rFonts w:ascii="Arial Narrow" w:hAnsi="Arial Narrow"/>
                <w:szCs w:val="24"/>
              </w:rPr>
              <w:t xml:space="preserve">The significant and </w:t>
            </w:r>
            <w:r w:rsidR="003928CD">
              <w:rPr>
                <w:rFonts w:ascii="Arial Narrow" w:hAnsi="Arial Narrow"/>
                <w:szCs w:val="24"/>
              </w:rPr>
              <w:t xml:space="preserve">immediate impact </w:t>
            </w:r>
            <w:r>
              <w:rPr>
                <w:rFonts w:ascii="Arial Narrow" w:hAnsi="Arial Narrow"/>
                <w:szCs w:val="24"/>
              </w:rPr>
              <w:t xml:space="preserve">will be </w:t>
            </w:r>
            <w:r w:rsidR="003928CD">
              <w:rPr>
                <w:rFonts w:ascii="Arial Narrow" w:hAnsi="Arial Narrow"/>
                <w:szCs w:val="24"/>
              </w:rPr>
              <w:t xml:space="preserve">followed by </w:t>
            </w:r>
            <w:r w:rsidR="00846AE8">
              <w:rPr>
                <w:rFonts w:ascii="Arial Narrow" w:hAnsi="Arial Narrow"/>
                <w:szCs w:val="24"/>
              </w:rPr>
              <w:t xml:space="preserve">periods of </w:t>
            </w:r>
            <w:r w:rsidR="003928CD">
              <w:rPr>
                <w:rFonts w:ascii="Arial Narrow" w:hAnsi="Arial Narrow"/>
                <w:szCs w:val="24"/>
              </w:rPr>
              <w:t xml:space="preserve">activity over </w:t>
            </w:r>
            <w:r>
              <w:rPr>
                <w:rFonts w:ascii="Arial Narrow" w:hAnsi="Arial Narrow"/>
                <w:szCs w:val="24"/>
              </w:rPr>
              <w:t xml:space="preserve">the </w:t>
            </w:r>
            <w:r w:rsidR="003928CD">
              <w:rPr>
                <w:rFonts w:ascii="Arial Narrow" w:hAnsi="Arial Narrow"/>
                <w:szCs w:val="24"/>
              </w:rPr>
              <w:t>long-term (up to and beyond first round of anniversaries or key dates).</w:t>
            </w:r>
          </w:p>
          <w:p w:rsidR="00DA403D" w:rsidRDefault="00DA403D" w:rsidP="008C4B2C">
            <w:pPr>
              <w:tabs>
                <w:tab w:val="left" w:pos="720"/>
              </w:tabs>
              <w:spacing w:after="60"/>
              <w:ind w:left="0" w:firstLine="0"/>
              <w:jc w:val="left"/>
              <w:rPr>
                <w:rFonts w:ascii="Arial Narrow" w:hAnsi="Arial Narrow"/>
                <w:szCs w:val="24"/>
              </w:rPr>
            </w:pPr>
            <w:r w:rsidRPr="00DA403D">
              <w:rPr>
                <w:rFonts w:ascii="Arial Narrow" w:hAnsi="Arial Narrow"/>
                <w:szCs w:val="24"/>
              </w:rPr>
              <w:t>The timing and location</w:t>
            </w:r>
            <w:r>
              <w:rPr>
                <w:rFonts w:ascii="Arial Narrow" w:hAnsi="Arial Narrow"/>
                <w:szCs w:val="24"/>
              </w:rPr>
              <w:t xml:space="preserve"> of </w:t>
            </w:r>
            <w:r w:rsidR="00846AE8">
              <w:rPr>
                <w:rFonts w:ascii="Arial Narrow" w:hAnsi="Arial Narrow"/>
                <w:szCs w:val="24"/>
              </w:rPr>
              <w:t>any</w:t>
            </w:r>
            <w:r>
              <w:rPr>
                <w:rFonts w:ascii="Arial Narrow" w:hAnsi="Arial Narrow"/>
                <w:szCs w:val="24"/>
              </w:rPr>
              <w:t xml:space="preserve"> death will have a major influence </w:t>
            </w:r>
            <w:r w:rsidR="00846AE8">
              <w:rPr>
                <w:rFonts w:ascii="Arial Narrow" w:hAnsi="Arial Narrow"/>
                <w:szCs w:val="24"/>
              </w:rPr>
              <w:t xml:space="preserve">on </w:t>
            </w:r>
            <w:r w:rsidR="008C4B2C">
              <w:rPr>
                <w:rFonts w:ascii="Arial Narrow" w:hAnsi="Arial Narrow"/>
                <w:szCs w:val="24"/>
              </w:rPr>
              <w:t>what will follow</w:t>
            </w:r>
            <w:r w:rsidR="00846AE8">
              <w:rPr>
                <w:rFonts w:ascii="Arial Narrow" w:hAnsi="Arial Narrow"/>
                <w:szCs w:val="24"/>
              </w:rPr>
              <w:t xml:space="preserve"> but </w:t>
            </w:r>
            <w:r w:rsidR="00E81027">
              <w:rPr>
                <w:rFonts w:ascii="Arial Narrow" w:hAnsi="Arial Narrow"/>
                <w:szCs w:val="24"/>
              </w:rPr>
              <w:t xml:space="preserve">it </w:t>
            </w:r>
            <w:r w:rsidR="00846AE8">
              <w:rPr>
                <w:rFonts w:ascii="Arial Narrow" w:hAnsi="Arial Narrow"/>
                <w:szCs w:val="24"/>
              </w:rPr>
              <w:t>will be most acutely felt if it occurs without notice during the school day.</w:t>
            </w:r>
          </w:p>
          <w:p w:rsidR="008C4B2C" w:rsidRDefault="008C4B2C" w:rsidP="008C4B2C">
            <w:pPr>
              <w:tabs>
                <w:tab w:val="left" w:pos="720"/>
              </w:tabs>
              <w:spacing w:after="60"/>
              <w:ind w:left="0" w:firstLine="0"/>
              <w:jc w:val="left"/>
              <w:rPr>
                <w:rFonts w:ascii="Arial Narrow" w:hAnsi="Arial Narrow"/>
                <w:szCs w:val="24"/>
              </w:rPr>
            </w:pPr>
            <w:r>
              <w:rPr>
                <w:rFonts w:ascii="Arial Narrow" w:hAnsi="Arial Narrow"/>
                <w:szCs w:val="24"/>
              </w:rPr>
              <w:t>The approach to dealing with bereavement will follow a broadly consistent approach but will be shaped to reflect who has died as there will be specific consequences to be addressed. These circumstances include:</w:t>
            </w:r>
          </w:p>
          <w:p w:rsidR="008C4B2C" w:rsidRDefault="008C4B2C" w:rsidP="008C4B2C">
            <w:pPr>
              <w:numPr>
                <w:ilvl w:val="0"/>
                <w:numId w:val="5"/>
              </w:numPr>
              <w:tabs>
                <w:tab w:val="clear" w:pos="720"/>
                <w:tab w:val="clear" w:pos="851"/>
                <w:tab w:val="num" w:pos="459"/>
                <w:tab w:val="right" w:pos="9900"/>
              </w:tabs>
              <w:spacing w:after="60"/>
              <w:ind w:left="460" w:hanging="284"/>
              <w:rPr>
                <w:rFonts w:ascii="Arial Narrow" w:hAnsi="Arial Narrow" w:cs="Arial"/>
                <w:szCs w:val="24"/>
              </w:rPr>
            </w:pPr>
            <w:r>
              <w:rPr>
                <w:rFonts w:ascii="Arial Narrow" w:hAnsi="Arial Narrow"/>
                <w:szCs w:val="24"/>
              </w:rPr>
              <w:t>Death of a pupil</w:t>
            </w:r>
            <w:r>
              <w:rPr>
                <w:rFonts w:ascii="Arial Narrow" w:hAnsi="Arial Narrow" w:cs="Arial"/>
                <w:szCs w:val="24"/>
              </w:rPr>
              <w:t>.</w:t>
            </w:r>
          </w:p>
          <w:p w:rsidR="008C4B2C" w:rsidRDefault="008C4B2C" w:rsidP="008C4B2C">
            <w:pPr>
              <w:numPr>
                <w:ilvl w:val="0"/>
                <w:numId w:val="5"/>
              </w:numPr>
              <w:tabs>
                <w:tab w:val="clear" w:pos="720"/>
                <w:tab w:val="clear" w:pos="851"/>
                <w:tab w:val="num" w:pos="459"/>
                <w:tab w:val="right" w:pos="9900"/>
              </w:tabs>
              <w:spacing w:after="60"/>
              <w:ind w:left="460" w:hanging="284"/>
              <w:rPr>
                <w:rFonts w:ascii="Arial Narrow" w:hAnsi="Arial Narrow" w:cs="Arial"/>
                <w:szCs w:val="24"/>
              </w:rPr>
            </w:pPr>
            <w:r>
              <w:rPr>
                <w:rFonts w:ascii="Arial Narrow" w:hAnsi="Arial Narrow" w:cs="Arial"/>
                <w:szCs w:val="24"/>
              </w:rPr>
              <w:t>Death of a pupil’s parent/carer or sibling.</w:t>
            </w:r>
          </w:p>
          <w:p w:rsidR="008C4B2C" w:rsidRPr="00DA403D" w:rsidRDefault="008C4B2C" w:rsidP="008C4B2C">
            <w:pPr>
              <w:numPr>
                <w:ilvl w:val="0"/>
                <w:numId w:val="5"/>
              </w:numPr>
              <w:tabs>
                <w:tab w:val="clear" w:pos="720"/>
                <w:tab w:val="clear" w:pos="851"/>
                <w:tab w:val="num" w:pos="459"/>
                <w:tab w:val="right" w:pos="9900"/>
              </w:tabs>
              <w:ind w:left="460" w:hanging="284"/>
              <w:rPr>
                <w:rFonts w:ascii="Arial Narrow" w:hAnsi="Arial Narrow"/>
                <w:szCs w:val="24"/>
              </w:rPr>
            </w:pPr>
            <w:r>
              <w:rPr>
                <w:rFonts w:ascii="Arial Narrow" w:hAnsi="Arial Narrow"/>
                <w:szCs w:val="24"/>
              </w:rPr>
              <w:t>Death of a staff member</w:t>
            </w:r>
            <w:r>
              <w:rPr>
                <w:rFonts w:ascii="Arial Narrow" w:hAnsi="Arial Narrow" w:cs="Arial"/>
                <w:szCs w:val="24"/>
              </w:rPr>
              <w:t>.</w:t>
            </w:r>
          </w:p>
        </w:tc>
      </w:tr>
      <w:tr w:rsidR="000D2F9F" w:rsidTr="000D2F9F">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0D2F9F" w:rsidRDefault="000D2F9F" w:rsidP="000D2F9F">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9.1.2</w:t>
            </w:r>
          </w:p>
        </w:tc>
        <w:tc>
          <w:tcPr>
            <w:tcW w:w="8789" w:type="dxa"/>
            <w:shd w:val="clear" w:color="auto" w:fill="auto"/>
          </w:tcPr>
          <w:p w:rsidR="000D2F9F" w:rsidRDefault="000D2F9F" w:rsidP="000D2F9F">
            <w:pPr>
              <w:tabs>
                <w:tab w:val="left" w:pos="720"/>
              </w:tabs>
              <w:spacing w:before="60" w:after="0"/>
              <w:ind w:left="0" w:firstLine="0"/>
              <w:jc w:val="left"/>
              <w:rPr>
                <w:rFonts w:ascii="Arial Narrow" w:hAnsi="Arial Narrow"/>
                <w:b/>
                <w:szCs w:val="24"/>
                <w:shd w:val="clear" w:color="auto" w:fill="FF99CC"/>
              </w:rPr>
            </w:pPr>
            <w:r>
              <w:rPr>
                <w:rFonts w:ascii="Arial Narrow" w:hAnsi="Arial Narrow"/>
                <w:b/>
                <w:szCs w:val="24"/>
              </w:rPr>
              <w:t>Breaking the News</w:t>
            </w:r>
          </w:p>
          <w:p w:rsidR="00A6662D" w:rsidRDefault="000D2F9F" w:rsidP="000D2F9F">
            <w:pPr>
              <w:tabs>
                <w:tab w:val="left" w:pos="720"/>
              </w:tabs>
              <w:spacing w:after="60"/>
              <w:ind w:left="0" w:firstLine="0"/>
              <w:jc w:val="left"/>
              <w:rPr>
                <w:rFonts w:ascii="Arial Narrow" w:hAnsi="Arial Narrow"/>
                <w:szCs w:val="24"/>
              </w:rPr>
            </w:pPr>
            <w:r>
              <w:rPr>
                <w:rFonts w:ascii="Arial Narrow" w:hAnsi="Arial Narrow"/>
                <w:szCs w:val="24"/>
              </w:rPr>
              <w:t xml:space="preserve">Obtaining facts is </w:t>
            </w:r>
            <w:r w:rsidR="00E81027">
              <w:rPr>
                <w:rFonts w:ascii="Arial Narrow" w:hAnsi="Arial Narrow"/>
                <w:szCs w:val="24"/>
              </w:rPr>
              <w:t xml:space="preserve">the </w:t>
            </w:r>
            <w:r>
              <w:rPr>
                <w:rFonts w:ascii="Arial Narrow" w:hAnsi="Arial Narrow"/>
                <w:szCs w:val="24"/>
              </w:rPr>
              <w:t xml:space="preserve">priority but may be difficult given </w:t>
            </w:r>
            <w:r w:rsidR="00E81027">
              <w:rPr>
                <w:rFonts w:ascii="Arial Narrow" w:hAnsi="Arial Narrow"/>
                <w:szCs w:val="24"/>
              </w:rPr>
              <w:t xml:space="preserve">the </w:t>
            </w:r>
            <w:r>
              <w:rPr>
                <w:rFonts w:ascii="Arial Narrow" w:hAnsi="Arial Narrow"/>
                <w:szCs w:val="24"/>
              </w:rPr>
              <w:t xml:space="preserve">need to contact </w:t>
            </w:r>
            <w:r w:rsidR="00E81027">
              <w:rPr>
                <w:rFonts w:ascii="Arial Narrow" w:hAnsi="Arial Narrow"/>
                <w:szCs w:val="24"/>
              </w:rPr>
              <w:t xml:space="preserve">the </w:t>
            </w:r>
            <w:r>
              <w:rPr>
                <w:rFonts w:ascii="Arial Narrow" w:hAnsi="Arial Narrow"/>
                <w:szCs w:val="24"/>
              </w:rPr>
              <w:t>family of the deceased.</w:t>
            </w:r>
            <w:r w:rsidR="00A6662D">
              <w:rPr>
                <w:rFonts w:ascii="Arial Narrow" w:hAnsi="Arial Narrow"/>
                <w:szCs w:val="24"/>
              </w:rPr>
              <w:t xml:space="preserve"> Key points to follow include:</w:t>
            </w:r>
          </w:p>
          <w:p w:rsidR="00A6662D" w:rsidRDefault="00A6662D" w:rsidP="00A6662D">
            <w:pPr>
              <w:numPr>
                <w:ilvl w:val="0"/>
                <w:numId w:val="5"/>
              </w:numPr>
              <w:tabs>
                <w:tab w:val="clear" w:pos="720"/>
                <w:tab w:val="clear" w:pos="851"/>
                <w:tab w:val="num" w:pos="459"/>
                <w:tab w:val="right" w:pos="9900"/>
              </w:tabs>
              <w:spacing w:after="60"/>
              <w:ind w:left="460" w:hanging="284"/>
              <w:rPr>
                <w:rFonts w:ascii="Arial Narrow" w:hAnsi="Arial Narrow"/>
                <w:szCs w:val="24"/>
              </w:rPr>
            </w:pPr>
            <w:r>
              <w:rPr>
                <w:rFonts w:ascii="Arial Narrow" w:hAnsi="Arial Narrow"/>
                <w:szCs w:val="24"/>
              </w:rPr>
              <w:t>Make no assumptions or repeat rumours.</w:t>
            </w:r>
          </w:p>
          <w:p w:rsidR="00A6662D" w:rsidRDefault="00A6662D" w:rsidP="00A6662D">
            <w:pPr>
              <w:numPr>
                <w:ilvl w:val="0"/>
                <w:numId w:val="5"/>
              </w:numPr>
              <w:tabs>
                <w:tab w:val="clear" w:pos="720"/>
                <w:tab w:val="clear" w:pos="851"/>
                <w:tab w:val="num" w:pos="459"/>
                <w:tab w:val="right" w:pos="9900"/>
              </w:tabs>
              <w:spacing w:after="60"/>
              <w:ind w:left="459" w:hanging="283"/>
              <w:rPr>
                <w:rFonts w:ascii="Arial Narrow" w:hAnsi="Arial Narrow"/>
                <w:szCs w:val="24"/>
              </w:rPr>
            </w:pPr>
            <w:r>
              <w:rPr>
                <w:rFonts w:ascii="Arial Narrow" w:hAnsi="Arial Narrow"/>
                <w:szCs w:val="24"/>
              </w:rPr>
              <w:t>Shared information should only refer to the fact that a death has occurred.</w:t>
            </w:r>
          </w:p>
          <w:p w:rsidR="00A6662D" w:rsidRDefault="00A6662D" w:rsidP="00A6662D">
            <w:pPr>
              <w:numPr>
                <w:ilvl w:val="0"/>
                <w:numId w:val="5"/>
              </w:numPr>
              <w:tabs>
                <w:tab w:val="clear" w:pos="720"/>
                <w:tab w:val="clear" w:pos="851"/>
                <w:tab w:val="num" w:pos="459"/>
                <w:tab w:val="right" w:pos="9900"/>
              </w:tabs>
              <w:spacing w:after="60"/>
              <w:ind w:left="460" w:hanging="284"/>
              <w:rPr>
                <w:rFonts w:ascii="Arial Narrow" w:hAnsi="Arial Narrow"/>
                <w:szCs w:val="24"/>
              </w:rPr>
            </w:pPr>
            <w:r>
              <w:rPr>
                <w:rFonts w:ascii="Arial Narrow" w:hAnsi="Arial Narrow"/>
                <w:szCs w:val="24"/>
              </w:rPr>
              <w:t>Do not comment on the nature of death or other circumstances</w:t>
            </w:r>
            <w:r>
              <w:rPr>
                <w:rFonts w:ascii="Arial Narrow" w:hAnsi="Arial Narrow" w:cs="Arial"/>
                <w:szCs w:val="24"/>
              </w:rPr>
              <w:t>.</w:t>
            </w:r>
          </w:p>
          <w:p w:rsidR="00A6662D" w:rsidRDefault="00E81027" w:rsidP="00A6662D">
            <w:pPr>
              <w:tabs>
                <w:tab w:val="left" w:pos="720"/>
              </w:tabs>
              <w:spacing w:after="60"/>
              <w:ind w:left="0" w:firstLine="0"/>
              <w:jc w:val="left"/>
              <w:rPr>
                <w:rFonts w:ascii="Arial Narrow" w:hAnsi="Arial Narrow"/>
                <w:szCs w:val="24"/>
              </w:rPr>
            </w:pPr>
            <w:r>
              <w:rPr>
                <w:rFonts w:ascii="Arial Narrow" w:hAnsi="Arial Narrow"/>
                <w:szCs w:val="24"/>
              </w:rPr>
              <w:t>The l</w:t>
            </w:r>
            <w:r w:rsidR="000D2F9F">
              <w:rPr>
                <w:rFonts w:ascii="Arial Narrow" w:hAnsi="Arial Narrow"/>
                <w:szCs w:val="24"/>
              </w:rPr>
              <w:t xml:space="preserve">anguage used will be important, particularly with younger </w:t>
            </w:r>
            <w:r>
              <w:rPr>
                <w:rFonts w:ascii="Arial Narrow" w:hAnsi="Arial Narrow"/>
                <w:szCs w:val="24"/>
              </w:rPr>
              <w:t>pupils</w:t>
            </w:r>
            <w:r w:rsidR="000D2F9F">
              <w:rPr>
                <w:rFonts w:ascii="Arial Narrow" w:hAnsi="Arial Narrow"/>
                <w:szCs w:val="24"/>
              </w:rPr>
              <w:t xml:space="preserve"> who </w:t>
            </w:r>
            <w:r>
              <w:rPr>
                <w:rFonts w:ascii="Arial Narrow" w:hAnsi="Arial Narrow"/>
                <w:szCs w:val="24"/>
              </w:rPr>
              <w:t xml:space="preserve">do </w:t>
            </w:r>
            <w:r w:rsidR="000D2F9F">
              <w:rPr>
                <w:rFonts w:ascii="Arial Narrow" w:hAnsi="Arial Narrow"/>
                <w:szCs w:val="24"/>
              </w:rPr>
              <w:t>not fully understand what ‘died’ means.</w:t>
            </w:r>
          </w:p>
          <w:p w:rsidR="000D2F9F" w:rsidRDefault="000D2F9F" w:rsidP="000D2F9F">
            <w:pPr>
              <w:tabs>
                <w:tab w:val="left" w:pos="720"/>
              </w:tabs>
              <w:spacing w:after="60"/>
              <w:ind w:left="0" w:firstLine="0"/>
              <w:jc w:val="left"/>
              <w:rPr>
                <w:rFonts w:ascii="Arial Narrow" w:hAnsi="Arial Narrow"/>
                <w:szCs w:val="24"/>
              </w:rPr>
            </w:pPr>
            <w:r>
              <w:rPr>
                <w:rFonts w:ascii="Arial Narrow" w:hAnsi="Arial Narrow"/>
                <w:szCs w:val="24"/>
              </w:rPr>
              <w:t>The most effective course of action may be to send a letter home at the end of the day informing parents/carers, asking them to explain to their children what has happened and observe their reactions</w:t>
            </w:r>
            <w:r w:rsidR="00E81027">
              <w:rPr>
                <w:rFonts w:ascii="Arial Narrow" w:hAnsi="Arial Narrow"/>
                <w:szCs w:val="24"/>
              </w:rPr>
              <w:t>. They should</w:t>
            </w:r>
            <w:r>
              <w:rPr>
                <w:rFonts w:ascii="Arial Narrow" w:hAnsi="Arial Narrow"/>
                <w:szCs w:val="24"/>
              </w:rPr>
              <w:t xml:space="preserve"> let </w:t>
            </w:r>
            <w:r w:rsidR="00DC0D96">
              <w:rPr>
                <w:rFonts w:ascii="Arial Narrow" w:hAnsi="Arial Narrow"/>
                <w:szCs w:val="24"/>
              </w:rPr>
              <w:t>the school</w:t>
            </w:r>
            <w:r>
              <w:rPr>
                <w:rFonts w:ascii="Arial Narrow" w:hAnsi="Arial Narrow"/>
                <w:szCs w:val="24"/>
              </w:rPr>
              <w:t xml:space="preserve"> know of any unusual behaviour.</w:t>
            </w:r>
          </w:p>
          <w:p w:rsidR="00A6662D" w:rsidRDefault="000D2F9F" w:rsidP="000D2F9F">
            <w:pPr>
              <w:tabs>
                <w:tab w:val="left" w:pos="720"/>
              </w:tabs>
              <w:spacing w:after="60"/>
              <w:ind w:left="0" w:firstLine="0"/>
              <w:jc w:val="left"/>
              <w:rPr>
                <w:rFonts w:ascii="Arial Narrow" w:hAnsi="Arial Narrow"/>
                <w:szCs w:val="24"/>
              </w:rPr>
            </w:pPr>
            <w:r>
              <w:rPr>
                <w:rFonts w:ascii="Arial Narrow" w:hAnsi="Arial Narrow"/>
                <w:szCs w:val="24"/>
              </w:rPr>
              <w:t>It may be necessary to address class groups on next the school day. Familiar surroundings enable pupils and staff to share their sadness.</w:t>
            </w:r>
          </w:p>
          <w:p w:rsidR="000D2F9F" w:rsidRDefault="00E81027" w:rsidP="000D2F9F">
            <w:pPr>
              <w:tabs>
                <w:tab w:val="left" w:pos="720"/>
              </w:tabs>
              <w:spacing w:after="60"/>
              <w:ind w:left="0" w:firstLine="0"/>
              <w:jc w:val="left"/>
              <w:rPr>
                <w:rFonts w:ascii="Arial Narrow" w:hAnsi="Arial Narrow"/>
                <w:szCs w:val="24"/>
              </w:rPr>
            </w:pPr>
            <w:r>
              <w:rPr>
                <w:rFonts w:ascii="Arial Narrow" w:hAnsi="Arial Narrow"/>
                <w:szCs w:val="24"/>
              </w:rPr>
              <w:t>The f</w:t>
            </w:r>
            <w:r w:rsidR="000D2F9F">
              <w:rPr>
                <w:rFonts w:ascii="Arial Narrow" w:hAnsi="Arial Narrow"/>
                <w:szCs w:val="24"/>
              </w:rPr>
              <w:t xml:space="preserve">ocus will be on </w:t>
            </w:r>
            <w:r>
              <w:rPr>
                <w:rFonts w:ascii="Arial Narrow" w:hAnsi="Arial Narrow"/>
                <w:szCs w:val="24"/>
              </w:rPr>
              <w:t xml:space="preserve">the </w:t>
            </w:r>
            <w:r w:rsidR="000D2F9F">
              <w:rPr>
                <w:rFonts w:ascii="Arial Narrow" w:hAnsi="Arial Narrow"/>
                <w:szCs w:val="24"/>
              </w:rPr>
              <w:t xml:space="preserve">dead </w:t>
            </w:r>
            <w:r>
              <w:rPr>
                <w:rFonts w:ascii="Arial Narrow" w:hAnsi="Arial Narrow"/>
                <w:szCs w:val="24"/>
              </w:rPr>
              <w:t>pupil</w:t>
            </w:r>
            <w:r w:rsidR="000D2F9F">
              <w:rPr>
                <w:rFonts w:ascii="Arial Narrow" w:hAnsi="Arial Narrow"/>
                <w:szCs w:val="24"/>
              </w:rPr>
              <w:t xml:space="preserve">’s class but </w:t>
            </w:r>
            <w:r>
              <w:rPr>
                <w:rFonts w:ascii="Arial Narrow" w:hAnsi="Arial Narrow"/>
                <w:szCs w:val="24"/>
              </w:rPr>
              <w:t xml:space="preserve">the </w:t>
            </w:r>
            <w:r w:rsidR="000D2F9F">
              <w:rPr>
                <w:rFonts w:ascii="Arial Narrow" w:hAnsi="Arial Narrow"/>
                <w:szCs w:val="24"/>
              </w:rPr>
              <w:t>needs of siblings and close friends in other classes sho</w:t>
            </w:r>
            <w:r>
              <w:rPr>
                <w:rFonts w:ascii="Arial Narrow" w:hAnsi="Arial Narrow"/>
                <w:szCs w:val="24"/>
              </w:rPr>
              <w:t>uld be remembered. The i</w:t>
            </w:r>
            <w:r w:rsidR="000D2F9F">
              <w:rPr>
                <w:rFonts w:ascii="Arial Narrow" w:hAnsi="Arial Narrow"/>
                <w:szCs w:val="24"/>
              </w:rPr>
              <w:t>mpact on staff should not be overlooked.</w:t>
            </w:r>
          </w:p>
          <w:p w:rsidR="000D2F9F" w:rsidRDefault="000D2F9F" w:rsidP="000D2F9F">
            <w:pPr>
              <w:tabs>
                <w:tab w:val="left" w:pos="720"/>
              </w:tabs>
              <w:spacing w:after="60"/>
              <w:ind w:left="0" w:firstLine="0"/>
              <w:jc w:val="left"/>
              <w:rPr>
                <w:rFonts w:ascii="Arial Narrow" w:hAnsi="Arial Narrow"/>
                <w:szCs w:val="24"/>
              </w:rPr>
            </w:pPr>
            <w:r>
              <w:rPr>
                <w:rFonts w:ascii="Arial Narrow" w:hAnsi="Arial Narrow"/>
                <w:szCs w:val="24"/>
              </w:rPr>
              <w:t xml:space="preserve">It may not always be possible to control </w:t>
            </w:r>
            <w:r w:rsidR="00E81027">
              <w:rPr>
                <w:rFonts w:ascii="Arial Narrow" w:hAnsi="Arial Narrow"/>
                <w:szCs w:val="24"/>
              </w:rPr>
              <w:t xml:space="preserve">the </w:t>
            </w:r>
            <w:r>
              <w:rPr>
                <w:rFonts w:ascii="Arial Narrow" w:hAnsi="Arial Narrow"/>
                <w:szCs w:val="24"/>
              </w:rPr>
              <w:t xml:space="preserve">time when </w:t>
            </w:r>
            <w:r w:rsidR="00E81027">
              <w:rPr>
                <w:rFonts w:ascii="Arial Narrow" w:hAnsi="Arial Narrow"/>
                <w:szCs w:val="24"/>
              </w:rPr>
              <w:t xml:space="preserve">the </w:t>
            </w:r>
            <w:r>
              <w:rPr>
                <w:rFonts w:ascii="Arial Narrow" w:hAnsi="Arial Narrow"/>
                <w:szCs w:val="24"/>
              </w:rPr>
              <w:t xml:space="preserve">news of death is broken. </w:t>
            </w:r>
            <w:r w:rsidR="00E81027">
              <w:rPr>
                <w:rFonts w:ascii="Arial Narrow" w:hAnsi="Arial Narrow"/>
                <w:szCs w:val="24"/>
              </w:rPr>
              <w:t>The p</w:t>
            </w:r>
            <w:r>
              <w:rPr>
                <w:rFonts w:ascii="Arial Narrow" w:hAnsi="Arial Narrow"/>
                <w:szCs w:val="24"/>
              </w:rPr>
              <w:t xml:space="preserve">rinciples outlined may have to be applied during </w:t>
            </w:r>
            <w:r w:rsidR="00DC0D96">
              <w:rPr>
                <w:rFonts w:ascii="Arial Narrow" w:hAnsi="Arial Narrow"/>
                <w:szCs w:val="24"/>
              </w:rPr>
              <w:t>the school</w:t>
            </w:r>
            <w:r>
              <w:rPr>
                <w:rFonts w:ascii="Arial Narrow" w:hAnsi="Arial Narrow"/>
                <w:szCs w:val="24"/>
              </w:rPr>
              <w:t xml:space="preserve"> day before parents/carers become involved, which may present additional challenges over </w:t>
            </w:r>
            <w:r w:rsidR="00E81027">
              <w:rPr>
                <w:rFonts w:ascii="Arial Narrow" w:hAnsi="Arial Narrow"/>
                <w:szCs w:val="24"/>
              </w:rPr>
              <w:t xml:space="preserve">the </w:t>
            </w:r>
            <w:r>
              <w:rPr>
                <w:rFonts w:ascii="Arial Narrow" w:hAnsi="Arial Narrow"/>
                <w:szCs w:val="24"/>
              </w:rPr>
              <w:t>following days.</w:t>
            </w:r>
          </w:p>
          <w:p w:rsidR="00A6662D" w:rsidRDefault="000D2F9F" w:rsidP="00A6662D">
            <w:pPr>
              <w:tabs>
                <w:tab w:val="left" w:pos="720"/>
              </w:tabs>
              <w:spacing w:after="60"/>
              <w:ind w:left="0" w:firstLine="0"/>
              <w:jc w:val="left"/>
              <w:rPr>
                <w:rFonts w:ascii="Arial Narrow" w:hAnsi="Arial Narrow"/>
                <w:szCs w:val="24"/>
              </w:rPr>
            </w:pPr>
            <w:r>
              <w:rPr>
                <w:rFonts w:ascii="Arial Narrow" w:hAnsi="Arial Narrow"/>
                <w:szCs w:val="24"/>
              </w:rPr>
              <w:t xml:space="preserve">There may be siblings of </w:t>
            </w:r>
            <w:r w:rsidR="00E81027">
              <w:rPr>
                <w:rFonts w:ascii="Arial Narrow" w:hAnsi="Arial Narrow"/>
                <w:szCs w:val="24"/>
              </w:rPr>
              <w:t xml:space="preserve">the </w:t>
            </w:r>
            <w:r>
              <w:rPr>
                <w:rFonts w:ascii="Arial Narrow" w:hAnsi="Arial Narrow"/>
                <w:szCs w:val="24"/>
              </w:rPr>
              <w:t xml:space="preserve">dead pupil in other schools and early liaison should ensure a consistent approach to </w:t>
            </w:r>
            <w:r w:rsidR="00E81027">
              <w:rPr>
                <w:rFonts w:ascii="Arial Narrow" w:hAnsi="Arial Narrow"/>
                <w:szCs w:val="24"/>
              </w:rPr>
              <w:t xml:space="preserve">the </w:t>
            </w:r>
            <w:r>
              <w:rPr>
                <w:rFonts w:ascii="Arial Narrow" w:hAnsi="Arial Narrow"/>
                <w:szCs w:val="24"/>
              </w:rPr>
              <w:t xml:space="preserve">needs of </w:t>
            </w:r>
            <w:r w:rsidR="00E81027">
              <w:rPr>
                <w:rFonts w:ascii="Arial Narrow" w:hAnsi="Arial Narrow"/>
                <w:szCs w:val="24"/>
              </w:rPr>
              <w:t xml:space="preserve">the </w:t>
            </w:r>
            <w:r w:rsidR="00A6662D">
              <w:rPr>
                <w:rFonts w:ascii="Arial Narrow" w:hAnsi="Arial Narrow"/>
                <w:szCs w:val="24"/>
              </w:rPr>
              <w:t>bereaved family.</w:t>
            </w:r>
          </w:p>
          <w:p w:rsidR="000D2F9F" w:rsidRPr="003928CD" w:rsidRDefault="00A6662D" w:rsidP="000D2F9F">
            <w:pPr>
              <w:tabs>
                <w:tab w:val="left" w:pos="720"/>
              </w:tabs>
              <w:ind w:left="0" w:firstLine="0"/>
              <w:jc w:val="left"/>
              <w:rPr>
                <w:rFonts w:ascii="Arial Narrow" w:hAnsi="Arial Narrow"/>
                <w:b/>
                <w:szCs w:val="24"/>
              </w:rPr>
            </w:pPr>
            <w:r>
              <w:rPr>
                <w:rFonts w:ascii="Arial Narrow" w:hAnsi="Arial Narrow"/>
                <w:szCs w:val="24"/>
              </w:rPr>
              <w:t>T</w:t>
            </w:r>
            <w:r w:rsidR="000D2F9F">
              <w:rPr>
                <w:rFonts w:ascii="Arial Narrow" w:hAnsi="Arial Narrow"/>
                <w:szCs w:val="24"/>
              </w:rPr>
              <w:t>here may also be an impact on schools previously attended.</w:t>
            </w:r>
          </w:p>
        </w:tc>
      </w:tr>
    </w:tbl>
    <w:p w:rsidR="006E6623" w:rsidRDefault="00071B35" w:rsidP="006E6623">
      <w:pPr>
        <w:tabs>
          <w:tab w:val="left" w:pos="720"/>
        </w:tabs>
        <w:spacing w:after="0"/>
        <w:ind w:left="0" w:firstLine="0"/>
        <w:jc w:val="center"/>
        <w:rPr>
          <w:rFonts w:ascii="Arial Narrow" w:hAnsi="Arial Narrow" w:cs="Arial"/>
          <w:b/>
          <w:szCs w:val="28"/>
        </w:rPr>
      </w:pPr>
      <w:r>
        <w:rPr>
          <w:rFonts w:ascii="Arial Narrow" w:hAnsi="Arial Narrow" w:cs="Arial"/>
          <w:b/>
          <w:szCs w:val="28"/>
        </w:rPr>
        <w:br w:type="page"/>
      </w:r>
    </w:p>
    <w:tbl>
      <w:tblPr>
        <w:tblW w:w="9781" w:type="dxa"/>
        <w:tblInd w:w="250" w:type="dxa"/>
        <w:tblLook w:val="04A0" w:firstRow="1" w:lastRow="0" w:firstColumn="1" w:lastColumn="0" w:noHBand="0" w:noVBand="1"/>
      </w:tblPr>
      <w:tblGrid>
        <w:gridCol w:w="992"/>
        <w:gridCol w:w="8789"/>
      </w:tblGrid>
      <w:tr w:rsidR="006E6623" w:rsidRPr="00E4445D" w:rsidTr="00E47CBD">
        <w:tc>
          <w:tcPr>
            <w:tcW w:w="9781" w:type="dxa"/>
            <w:gridSpan w:val="2"/>
            <w:tcBorders>
              <w:top w:val="single" w:sz="18" w:space="0" w:color="000000"/>
              <w:left w:val="single" w:sz="18" w:space="0" w:color="000000"/>
              <w:bottom w:val="single" w:sz="18" w:space="0" w:color="000000"/>
              <w:right w:val="single" w:sz="18" w:space="0" w:color="000000"/>
            </w:tcBorders>
            <w:shd w:val="clear" w:color="auto" w:fill="FF0000"/>
          </w:tcPr>
          <w:p w:rsidR="006E6623" w:rsidRPr="00E4445D" w:rsidRDefault="006E6623" w:rsidP="00584017">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b w:val="0"/>
                <w:color w:val="FFFFFF"/>
                <w:sz w:val="24"/>
                <w:szCs w:val="24"/>
              </w:rPr>
            </w:pPr>
            <w:r w:rsidRPr="00E4445D">
              <w:rPr>
                <w:rFonts w:ascii="Arial Narrow" w:hAnsi="Arial Narrow" w:cs="Arial"/>
                <w:color w:val="FFFFFF"/>
                <w:sz w:val="24"/>
                <w:szCs w:val="24"/>
              </w:rPr>
              <w:t>9: Consequence Management</w:t>
            </w:r>
          </w:p>
        </w:tc>
      </w:tr>
      <w:tr w:rsidR="006E6623" w:rsidRPr="00F00B61" w:rsidTr="00584017">
        <w:tblPrEx>
          <w:tblBorders>
            <w:top w:val="single" w:sz="18" w:space="0" w:color="000000"/>
            <w:left w:val="single" w:sz="18" w:space="0" w:color="000000"/>
            <w:bottom w:val="single" w:sz="18" w:space="0" w:color="000000"/>
            <w:right w:val="single" w:sz="18" w:space="0" w:color="000000"/>
          </w:tblBorders>
        </w:tblPrEx>
        <w:tc>
          <w:tcPr>
            <w:tcW w:w="9781" w:type="dxa"/>
            <w:gridSpan w:val="2"/>
            <w:tcBorders>
              <w:top w:val="single" w:sz="18" w:space="0" w:color="000000"/>
              <w:bottom w:val="single" w:sz="18" w:space="0" w:color="000000"/>
            </w:tcBorders>
            <w:shd w:val="clear" w:color="auto" w:fill="D0CECE"/>
          </w:tcPr>
          <w:p w:rsidR="006E6623" w:rsidRPr="00F00B61" w:rsidRDefault="006E6623" w:rsidP="00584017">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9.1: Dealing with</w:t>
            </w:r>
            <w:r w:rsidRPr="0045308A">
              <w:rPr>
                <w:rFonts w:ascii="Arial Narrow" w:hAnsi="Arial Narrow" w:cs="Arial"/>
                <w:sz w:val="24"/>
                <w:szCs w:val="24"/>
              </w:rPr>
              <w:t xml:space="preserve"> Bereavement</w:t>
            </w:r>
          </w:p>
        </w:tc>
      </w:tr>
      <w:tr w:rsidR="00A6662D" w:rsidTr="00A6662D">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A6662D" w:rsidRDefault="00A6662D" w:rsidP="00A6662D">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9.1.3</w:t>
            </w:r>
          </w:p>
        </w:tc>
        <w:tc>
          <w:tcPr>
            <w:tcW w:w="8789" w:type="dxa"/>
            <w:shd w:val="clear" w:color="auto" w:fill="auto"/>
          </w:tcPr>
          <w:p w:rsidR="00A6662D" w:rsidRDefault="00A6662D" w:rsidP="00A6662D">
            <w:pPr>
              <w:tabs>
                <w:tab w:val="left" w:pos="720"/>
              </w:tabs>
              <w:spacing w:before="60" w:after="0"/>
              <w:ind w:left="0" w:firstLine="0"/>
              <w:jc w:val="left"/>
              <w:rPr>
                <w:rFonts w:ascii="Arial Narrow" w:hAnsi="Arial Narrow"/>
                <w:b/>
                <w:szCs w:val="24"/>
                <w:shd w:val="clear" w:color="auto" w:fill="FF99CC"/>
              </w:rPr>
            </w:pPr>
            <w:r>
              <w:rPr>
                <w:rFonts w:ascii="Arial Narrow" w:hAnsi="Arial Narrow"/>
                <w:b/>
                <w:szCs w:val="24"/>
              </w:rPr>
              <w:t>Special Assembly</w:t>
            </w:r>
          </w:p>
          <w:p w:rsidR="00A6662D" w:rsidRDefault="00A6662D" w:rsidP="00A6662D">
            <w:pPr>
              <w:tabs>
                <w:tab w:val="left" w:pos="720"/>
              </w:tabs>
              <w:spacing w:after="60"/>
              <w:ind w:left="0" w:firstLine="0"/>
              <w:jc w:val="left"/>
              <w:rPr>
                <w:rFonts w:ascii="Arial Narrow" w:hAnsi="Arial Narrow"/>
                <w:szCs w:val="24"/>
              </w:rPr>
            </w:pPr>
            <w:r>
              <w:rPr>
                <w:rFonts w:ascii="Arial Narrow" w:hAnsi="Arial Narrow"/>
                <w:szCs w:val="24"/>
              </w:rPr>
              <w:t>The Head may hold a whole school special assembly (year group assemblies in larger schools). This should happen once pupils have been told in class groups. Invite bereaved family members who feel able to attend. The focus should be on:</w:t>
            </w:r>
          </w:p>
          <w:p w:rsidR="00A6662D" w:rsidRDefault="00A6662D" w:rsidP="00A6662D">
            <w:pPr>
              <w:numPr>
                <w:ilvl w:val="0"/>
                <w:numId w:val="5"/>
              </w:numPr>
              <w:tabs>
                <w:tab w:val="clear" w:pos="720"/>
                <w:tab w:val="clear" w:pos="851"/>
                <w:tab w:val="num" w:pos="459"/>
                <w:tab w:val="right" w:pos="9900"/>
              </w:tabs>
              <w:spacing w:after="60"/>
              <w:ind w:left="460" w:hanging="284"/>
              <w:rPr>
                <w:rFonts w:ascii="Arial Narrow" w:hAnsi="Arial Narrow" w:cs="Arial"/>
                <w:szCs w:val="24"/>
              </w:rPr>
            </w:pPr>
            <w:r>
              <w:rPr>
                <w:rFonts w:ascii="Arial Narrow" w:hAnsi="Arial Narrow" w:cs="Arial"/>
                <w:szCs w:val="24"/>
              </w:rPr>
              <w:t>Bringing the school together to acknowledge what has happened.</w:t>
            </w:r>
          </w:p>
          <w:p w:rsidR="00A6662D" w:rsidRDefault="00A6662D" w:rsidP="00A6662D">
            <w:pPr>
              <w:numPr>
                <w:ilvl w:val="0"/>
                <w:numId w:val="5"/>
              </w:numPr>
              <w:tabs>
                <w:tab w:val="clear" w:pos="720"/>
                <w:tab w:val="clear" w:pos="851"/>
                <w:tab w:val="num" w:pos="459"/>
                <w:tab w:val="right" w:pos="9900"/>
              </w:tabs>
              <w:spacing w:after="60"/>
              <w:ind w:left="459" w:hanging="283"/>
              <w:rPr>
                <w:rFonts w:ascii="Arial Narrow" w:hAnsi="Arial Narrow" w:cs="Arial"/>
                <w:szCs w:val="24"/>
              </w:rPr>
            </w:pPr>
            <w:r>
              <w:rPr>
                <w:rFonts w:ascii="Arial Narrow" w:hAnsi="Arial Narrow" w:cs="Arial"/>
                <w:szCs w:val="24"/>
              </w:rPr>
              <w:t>Reflecting on, and remember, the life of pupil who has died.</w:t>
            </w:r>
          </w:p>
          <w:p w:rsidR="00A6662D" w:rsidRDefault="00A6662D" w:rsidP="00A6662D">
            <w:pPr>
              <w:numPr>
                <w:ilvl w:val="0"/>
                <w:numId w:val="5"/>
              </w:numPr>
              <w:tabs>
                <w:tab w:val="clear" w:pos="720"/>
                <w:tab w:val="clear" w:pos="851"/>
                <w:tab w:val="num" w:pos="459"/>
                <w:tab w:val="right" w:pos="9900"/>
              </w:tabs>
              <w:spacing w:after="60"/>
              <w:ind w:left="459" w:hanging="283"/>
              <w:rPr>
                <w:rFonts w:ascii="Arial Narrow" w:hAnsi="Arial Narrow" w:cs="Arial"/>
                <w:szCs w:val="24"/>
              </w:rPr>
            </w:pPr>
            <w:r>
              <w:rPr>
                <w:rFonts w:ascii="Arial Narrow" w:hAnsi="Arial Narrow" w:cs="Arial"/>
                <w:szCs w:val="24"/>
              </w:rPr>
              <w:t>Normalise and sharing grief.</w:t>
            </w:r>
          </w:p>
          <w:p w:rsidR="00A6662D" w:rsidRDefault="00A6662D" w:rsidP="00A6662D">
            <w:pPr>
              <w:numPr>
                <w:ilvl w:val="0"/>
                <w:numId w:val="5"/>
              </w:numPr>
              <w:tabs>
                <w:tab w:val="clear" w:pos="720"/>
                <w:tab w:val="clear" w:pos="851"/>
                <w:tab w:val="num" w:pos="459"/>
                <w:tab w:val="right" w:pos="9900"/>
              </w:tabs>
              <w:spacing w:after="60"/>
              <w:ind w:left="460" w:hanging="284"/>
              <w:rPr>
                <w:rFonts w:ascii="Arial Narrow" w:hAnsi="Arial Narrow" w:cs="Arial"/>
                <w:szCs w:val="24"/>
              </w:rPr>
            </w:pPr>
            <w:r>
              <w:rPr>
                <w:rFonts w:ascii="Arial Narrow" w:hAnsi="Arial Narrow" w:cs="Arial"/>
                <w:szCs w:val="24"/>
              </w:rPr>
              <w:t>Giving message that it is okay to be sad but equally okay to not be affected.</w:t>
            </w:r>
          </w:p>
          <w:p w:rsidR="00A6662D" w:rsidRPr="00071B35" w:rsidRDefault="00A6662D" w:rsidP="00A6662D">
            <w:pPr>
              <w:numPr>
                <w:ilvl w:val="0"/>
                <w:numId w:val="5"/>
              </w:numPr>
              <w:tabs>
                <w:tab w:val="clear" w:pos="720"/>
                <w:tab w:val="clear" w:pos="851"/>
                <w:tab w:val="num" w:pos="459"/>
                <w:tab w:val="right" w:pos="9900"/>
              </w:tabs>
              <w:spacing w:after="60"/>
              <w:ind w:left="460" w:hanging="284"/>
              <w:rPr>
                <w:rFonts w:ascii="Arial Narrow" w:hAnsi="Arial Narrow"/>
                <w:b/>
                <w:szCs w:val="24"/>
              </w:rPr>
            </w:pPr>
            <w:r>
              <w:rPr>
                <w:rFonts w:ascii="Arial Narrow" w:hAnsi="Arial Narrow"/>
                <w:szCs w:val="24"/>
              </w:rPr>
              <w:t>Informing pupils and staff of any support that is available.</w:t>
            </w:r>
          </w:p>
          <w:p w:rsidR="00A6662D" w:rsidRPr="003928CD" w:rsidRDefault="00A6662D" w:rsidP="00A6662D">
            <w:pPr>
              <w:tabs>
                <w:tab w:val="left" w:pos="720"/>
              </w:tabs>
              <w:ind w:left="0" w:firstLine="0"/>
              <w:jc w:val="left"/>
              <w:rPr>
                <w:rFonts w:ascii="Arial Narrow" w:hAnsi="Arial Narrow"/>
                <w:b/>
                <w:szCs w:val="24"/>
              </w:rPr>
            </w:pPr>
            <w:r>
              <w:rPr>
                <w:rFonts w:ascii="Arial Narrow" w:hAnsi="Arial Narrow"/>
                <w:szCs w:val="24"/>
              </w:rPr>
              <w:t>More information about the structure of a special assembly can be found on the Child Bereavement UK site (</w:t>
            </w:r>
            <w:hyperlink r:id="rId21" w:history="1">
              <w:r w:rsidRPr="005C61C3">
                <w:rPr>
                  <w:rStyle w:val="Hyperlink"/>
                  <w:rFonts w:ascii="Arial Narrow" w:hAnsi="Arial Narrow"/>
                  <w:szCs w:val="24"/>
                </w:rPr>
                <w:t>www.childbereavementuk.org/wp-content/uploads/2016/05/8-Special-Assemblies.pdf</w:t>
              </w:r>
            </w:hyperlink>
            <w:r>
              <w:rPr>
                <w:rFonts w:ascii="Arial Narrow" w:hAnsi="Arial Narrow"/>
                <w:szCs w:val="24"/>
              </w:rPr>
              <w:t>).</w:t>
            </w:r>
          </w:p>
        </w:tc>
      </w:tr>
      <w:tr w:rsidR="006E6623" w:rsidTr="00584017">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6E6623" w:rsidRDefault="006E6623" w:rsidP="00584017">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9.1.4</w:t>
            </w:r>
          </w:p>
        </w:tc>
        <w:tc>
          <w:tcPr>
            <w:tcW w:w="8789" w:type="dxa"/>
            <w:shd w:val="clear" w:color="auto" w:fill="auto"/>
          </w:tcPr>
          <w:p w:rsidR="006E6623" w:rsidRDefault="006E6623" w:rsidP="00584017">
            <w:pPr>
              <w:tabs>
                <w:tab w:val="left" w:pos="720"/>
              </w:tabs>
              <w:spacing w:before="60" w:after="0"/>
              <w:ind w:left="0" w:firstLine="0"/>
              <w:jc w:val="left"/>
              <w:rPr>
                <w:rFonts w:ascii="Arial Narrow" w:hAnsi="Arial Narrow"/>
                <w:b/>
                <w:szCs w:val="24"/>
                <w:shd w:val="clear" w:color="auto" w:fill="FF99CC"/>
              </w:rPr>
            </w:pPr>
            <w:r w:rsidRPr="00941EB3">
              <w:rPr>
                <w:rFonts w:ascii="Arial Narrow" w:hAnsi="Arial Narrow"/>
                <w:b/>
                <w:szCs w:val="24"/>
              </w:rPr>
              <w:t>Death of Parent/Carer or Sibling</w:t>
            </w:r>
          </w:p>
          <w:p w:rsidR="00A6662D" w:rsidRDefault="006E6623" w:rsidP="006E6623">
            <w:pPr>
              <w:tabs>
                <w:tab w:val="left" w:pos="720"/>
              </w:tabs>
              <w:spacing w:after="60"/>
              <w:ind w:left="0" w:firstLine="0"/>
              <w:jc w:val="left"/>
              <w:rPr>
                <w:rFonts w:ascii="Arial Narrow" w:hAnsi="Arial Narrow"/>
                <w:szCs w:val="24"/>
              </w:rPr>
            </w:pPr>
            <w:r>
              <w:rPr>
                <w:rFonts w:ascii="Arial Narrow" w:hAnsi="Arial Narrow"/>
                <w:szCs w:val="24"/>
              </w:rPr>
              <w:t xml:space="preserve">When </w:t>
            </w:r>
            <w:r w:rsidR="00A6662D">
              <w:rPr>
                <w:rFonts w:ascii="Arial Narrow" w:hAnsi="Arial Narrow"/>
                <w:szCs w:val="24"/>
              </w:rPr>
              <w:t xml:space="preserve">a </w:t>
            </w:r>
            <w:r>
              <w:rPr>
                <w:rFonts w:ascii="Arial Narrow" w:hAnsi="Arial Narrow"/>
                <w:szCs w:val="24"/>
              </w:rPr>
              <w:t xml:space="preserve">pupil experiences </w:t>
            </w:r>
            <w:r w:rsidR="00A6662D">
              <w:rPr>
                <w:rFonts w:ascii="Arial Narrow" w:hAnsi="Arial Narrow"/>
                <w:szCs w:val="24"/>
              </w:rPr>
              <w:t xml:space="preserve">the </w:t>
            </w:r>
            <w:r>
              <w:rPr>
                <w:rFonts w:ascii="Arial Narrow" w:hAnsi="Arial Narrow"/>
                <w:szCs w:val="24"/>
              </w:rPr>
              <w:t xml:space="preserve">death of a parent/carer, sibling or other family member it can lead to range of confusing and conflicting emotions. This may have an impact on how a pupil performs and/or behaves at </w:t>
            </w:r>
            <w:r w:rsidR="00DC0D96">
              <w:rPr>
                <w:rFonts w:ascii="Arial Narrow" w:hAnsi="Arial Narrow"/>
                <w:szCs w:val="24"/>
              </w:rPr>
              <w:t>the school</w:t>
            </w:r>
            <w:r>
              <w:rPr>
                <w:rFonts w:ascii="Arial Narrow" w:hAnsi="Arial Narrow"/>
                <w:szCs w:val="24"/>
              </w:rPr>
              <w:t xml:space="preserve"> and in later life.</w:t>
            </w:r>
          </w:p>
          <w:p w:rsidR="006E6623" w:rsidRDefault="00A6662D" w:rsidP="006E6623">
            <w:pPr>
              <w:tabs>
                <w:tab w:val="left" w:pos="720"/>
              </w:tabs>
              <w:spacing w:after="60"/>
              <w:ind w:left="0" w:firstLine="0"/>
              <w:jc w:val="left"/>
              <w:rPr>
                <w:rFonts w:ascii="Arial Narrow" w:hAnsi="Arial Narrow"/>
                <w:szCs w:val="24"/>
              </w:rPr>
            </w:pPr>
            <w:r>
              <w:rPr>
                <w:rFonts w:ascii="Arial Narrow" w:hAnsi="Arial Narrow"/>
                <w:szCs w:val="24"/>
              </w:rPr>
              <w:t>Although the d</w:t>
            </w:r>
            <w:r w:rsidR="006E6623">
              <w:rPr>
                <w:rFonts w:ascii="Arial Narrow" w:hAnsi="Arial Narrow"/>
                <w:szCs w:val="24"/>
              </w:rPr>
              <w:t xml:space="preserve">eath involved is not directly linked to </w:t>
            </w:r>
            <w:r w:rsidR="00DC0D96">
              <w:rPr>
                <w:rFonts w:ascii="Arial Narrow" w:hAnsi="Arial Narrow"/>
                <w:szCs w:val="24"/>
              </w:rPr>
              <w:t>the school</w:t>
            </w:r>
            <w:r>
              <w:rPr>
                <w:rFonts w:ascii="Arial Narrow" w:hAnsi="Arial Narrow"/>
                <w:szCs w:val="24"/>
              </w:rPr>
              <w:t>,</w:t>
            </w:r>
            <w:r w:rsidR="006E6623">
              <w:rPr>
                <w:rFonts w:ascii="Arial Narrow" w:hAnsi="Arial Narrow"/>
                <w:szCs w:val="24"/>
              </w:rPr>
              <w:t xml:space="preserve"> it may be appropriate to provide </w:t>
            </w:r>
            <w:proofErr w:type="gramStart"/>
            <w:r w:rsidR="006E6623">
              <w:rPr>
                <w:rFonts w:ascii="Arial Narrow" w:hAnsi="Arial Narrow"/>
                <w:szCs w:val="24"/>
              </w:rPr>
              <w:t>sign-posting</w:t>
            </w:r>
            <w:proofErr w:type="gramEnd"/>
            <w:r w:rsidR="006E6623">
              <w:rPr>
                <w:rFonts w:ascii="Arial Narrow" w:hAnsi="Arial Narrow"/>
                <w:szCs w:val="24"/>
              </w:rPr>
              <w:t xml:space="preserve"> to bereaved families given </w:t>
            </w:r>
            <w:r>
              <w:rPr>
                <w:rFonts w:ascii="Arial Narrow" w:hAnsi="Arial Narrow"/>
                <w:szCs w:val="24"/>
              </w:rPr>
              <w:t xml:space="preserve">the </w:t>
            </w:r>
            <w:r w:rsidR="006E6623">
              <w:rPr>
                <w:rFonts w:ascii="Arial Narrow" w:hAnsi="Arial Narrow"/>
                <w:szCs w:val="24"/>
              </w:rPr>
              <w:t xml:space="preserve">potential impact felt in </w:t>
            </w:r>
            <w:r w:rsidR="00DC0D96">
              <w:rPr>
                <w:rFonts w:ascii="Arial Narrow" w:hAnsi="Arial Narrow"/>
                <w:szCs w:val="24"/>
              </w:rPr>
              <w:t>the school</w:t>
            </w:r>
            <w:r w:rsidR="006E6623">
              <w:rPr>
                <w:rFonts w:ascii="Arial Narrow" w:hAnsi="Arial Narrow"/>
                <w:szCs w:val="24"/>
              </w:rPr>
              <w:t>.</w:t>
            </w:r>
          </w:p>
          <w:p w:rsidR="006E6623" w:rsidRDefault="006E6623" w:rsidP="006E6623">
            <w:pPr>
              <w:tabs>
                <w:tab w:val="left" w:pos="720"/>
              </w:tabs>
              <w:spacing w:after="60"/>
              <w:ind w:left="0" w:firstLine="0"/>
              <w:jc w:val="left"/>
              <w:rPr>
                <w:rFonts w:ascii="Arial Narrow" w:hAnsi="Arial Narrow"/>
                <w:szCs w:val="24"/>
              </w:rPr>
            </w:pPr>
            <w:r>
              <w:rPr>
                <w:rFonts w:ascii="Arial Narrow" w:hAnsi="Arial Narrow"/>
                <w:szCs w:val="24"/>
              </w:rPr>
              <w:t>Winston’s Wish (</w:t>
            </w:r>
            <w:hyperlink r:id="rId22" w:history="1">
              <w:r w:rsidRPr="005C61C3">
                <w:rPr>
                  <w:rStyle w:val="Hyperlink"/>
                  <w:rFonts w:ascii="Arial Narrow" w:hAnsi="Arial Narrow"/>
                  <w:szCs w:val="24"/>
                </w:rPr>
                <w:t>www.winstonswish.org.uk</w:t>
              </w:r>
            </w:hyperlink>
            <w:r>
              <w:rPr>
                <w:rFonts w:ascii="Arial Narrow" w:hAnsi="Arial Narrow"/>
                <w:szCs w:val="24"/>
              </w:rPr>
              <w:t xml:space="preserve">) is a charity for bereaved children and can be contacted on </w:t>
            </w:r>
            <w:r w:rsidRPr="00941EB3">
              <w:rPr>
                <w:rFonts w:ascii="Arial Narrow" w:hAnsi="Arial Narrow"/>
                <w:szCs w:val="24"/>
              </w:rPr>
              <w:t>01242 515157</w:t>
            </w:r>
            <w:r>
              <w:rPr>
                <w:rFonts w:ascii="Arial Narrow" w:hAnsi="Arial Narrow"/>
                <w:szCs w:val="24"/>
              </w:rPr>
              <w:t>. They provide a range of services including:</w:t>
            </w:r>
          </w:p>
          <w:p w:rsidR="006E6623" w:rsidRDefault="006E6623" w:rsidP="006E6623">
            <w:pPr>
              <w:numPr>
                <w:ilvl w:val="0"/>
                <w:numId w:val="5"/>
              </w:numPr>
              <w:tabs>
                <w:tab w:val="clear" w:pos="720"/>
                <w:tab w:val="clear" w:pos="851"/>
                <w:tab w:val="num" w:pos="459"/>
                <w:tab w:val="right" w:pos="9900"/>
              </w:tabs>
              <w:spacing w:after="60"/>
              <w:ind w:left="460" w:hanging="284"/>
              <w:jc w:val="left"/>
              <w:rPr>
                <w:rFonts w:ascii="Arial Narrow" w:hAnsi="Arial Narrow" w:cs="Arial"/>
                <w:szCs w:val="24"/>
              </w:rPr>
            </w:pPr>
            <w:r>
              <w:rPr>
                <w:rFonts w:ascii="Arial Narrow" w:hAnsi="Arial Narrow" w:cs="Arial"/>
                <w:szCs w:val="24"/>
              </w:rPr>
              <w:t xml:space="preserve">National helpline for anyone caring for a child coping with serious illness or death of a family member </w:t>
            </w:r>
            <w:r>
              <w:rPr>
                <w:rFonts w:ascii="Arial Narrow" w:hAnsi="Arial Narrow" w:cs="Arial"/>
                <w:b/>
                <w:szCs w:val="24"/>
              </w:rPr>
              <w:t>(08088 020021)</w:t>
            </w:r>
            <w:r>
              <w:rPr>
                <w:rFonts w:ascii="Arial Narrow" w:hAnsi="Arial Narrow" w:cs="Arial"/>
                <w:szCs w:val="24"/>
              </w:rPr>
              <w:t>.</w:t>
            </w:r>
          </w:p>
          <w:p w:rsidR="006E6623" w:rsidRDefault="006E6623" w:rsidP="006E6623">
            <w:pPr>
              <w:numPr>
                <w:ilvl w:val="0"/>
                <w:numId w:val="5"/>
              </w:numPr>
              <w:tabs>
                <w:tab w:val="clear" w:pos="720"/>
                <w:tab w:val="clear" w:pos="851"/>
                <w:tab w:val="num" w:pos="459"/>
                <w:tab w:val="right" w:pos="9900"/>
              </w:tabs>
              <w:spacing w:after="60"/>
              <w:ind w:left="459" w:hanging="283"/>
              <w:jc w:val="left"/>
              <w:rPr>
                <w:rFonts w:ascii="Arial Narrow" w:hAnsi="Arial Narrow" w:cs="Arial"/>
                <w:szCs w:val="24"/>
              </w:rPr>
            </w:pPr>
            <w:r>
              <w:rPr>
                <w:rFonts w:ascii="Arial Narrow" w:hAnsi="Arial Narrow" w:cs="Arial"/>
                <w:szCs w:val="24"/>
              </w:rPr>
              <w:t>Group work with bereaved children and their families.</w:t>
            </w:r>
          </w:p>
          <w:p w:rsidR="006E6623" w:rsidRDefault="006E6623" w:rsidP="006E6623">
            <w:pPr>
              <w:numPr>
                <w:ilvl w:val="0"/>
                <w:numId w:val="5"/>
              </w:numPr>
              <w:tabs>
                <w:tab w:val="clear" w:pos="720"/>
                <w:tab w:val="clear" w:pos="851"/>
                <w:tab w:val="num" w:pos="459"/>
                <w:tab w:val="right" w:pos="9900"/>
              </w:tabs>
              <w:spacing w:after="60"/>
              <w:ind w:left="459" w:hanging="283"/>
              <w:jc w:val="left"/>
              <w:rPr>
                <w:rFonts w:ascii="Arial Narrow" w:hAnsi="Arial Narrow" w:cs="Arial"/>
                <w:szCs w:val="24"/>
              </w:rPr>
            </w:pPr>
            <w:r>
              <w:rPr>
                <w:rFonts w:ascii="Arial Narrow" w:hAnsi="Arial Narrow" w:cs="Arial"/>
                <w:szCs w:val="24"/>
              </w:rPr>
              <w:t>Individual work with bereaved children and their families.</w:t>
            </w:r>
          </w:p>
          <w:p w:rsidR="006E6623" w:rsidRDefault="006E6623" w:rsidP="006E6623">
            <w:pPr>
              <w:numPr>
                <w:ilvl w:val="0"/>
                <w:numId w:val="5"/>
              </w:numPr>
              <w:tabs>
                <w:tab w:val="clear" w:pos="720"/>
                <w:tab w:val="clear" w:pos="851"/>
                <w:tab w:val="num" w:pos="459"/>
                <w:tab w:val="right" w:pos="9900"/>
              </w:tabs>
              <w:spacing w:after="60"/>
              <w:ind w:left="459" w:hanging="283"/>
              <w:jc w:val="left"/>
              <w:rPr>
                <w:rFonts w:ascii="Arial Narrow" w:hAnsi="Arial Narrow" w:cs="Arial"/>
                <w:szCs w:val="24"/>
              </w:rPr>
            </w:pPr>
            <w:r>
              <w:rPr>
                <w:rFonts w:ascii="Arial Narrow" w:hAnsi="Arial Narrow" w:cs="Arial"/>
                <w:szCs w:val="24"/>
              </w:rPr>
              <w:t>Range of publications, resources and educational films.</w:t>
            </w:r>
          </w:p>
          <w:p w:rsidR="006E6623" w:rsidRDefault="006E6623" w:rsidP="006E6623">
            <w:pPr>
              <w:numPr>
                <w:ilvl w:val="0"/>
                <w:numId w:val="5"/>
              </w:numPr>
              <w:tabs>
                <w:tab w:val="left" w:pos="459"/>
              </w:tabs>
              <w:spacing w:after="60"/>
              <w:ind w:left="460" w:right="34" w:hanging="284"/>
              <w:jc w:val="left"/>
              <w:rPr>
                <w:rFonts w:ascii="Arial Narrow" w:hAnsi="Arial Narrow"/>
                <w:szCs w:val="24"/>
              </w:rPr>
            </w:pPr>
            <w:r>
              <w:rPr>
                <w:rFonts w:ascii="Arial Narrow" w:hAnsi="Arial Narrow" w:cs="Arial"/>
                <w:szCs w:val="24"/>
              </w:rPr>
              <w:t>Support programme for schools.</w:t>
            </w:r>
          </w:p>
          <w:p w:rsidR="006E6623" w:rsidRPr="003928CD" w:rsidRDefault="006E6623" w:rsidP="006E6623">
            <w:pPr>
              <w:numPr>
                <w:ilvl w:val="0"/>
                <w:numId w:val="5"/>
              </w:numPr>
              <w:tabs>
                <w:tab w:val="num" w:pos="459"/>
              </w:tabs>
              <w:ind w:left="460" w:hanging="284"/>
              <w:jc w:val="left"/>
              <w:rPr>
                <w:rFonts w:ascii="Arial Narrow" w:hAnsi="Arial Narrow"/>
                <w:b/>
                <w:szCs w:val="24"/>
              </w:rPr>
            </w:pPr>
            <w:r>
              <w:rPr>
                <w:rFonts w:ascii="Arial Narrow" w:hAnsi="Arial Narrow"/>
                <w:szCs w:val="24"/>
              </w:rPr>
              <w:t>Tailor-made training and consultancy for professionals.</w:t>
            </w:r>
          </w:p>
        </w:tc>
      </w:tr>
      <w:tr w:rsidR="006E6623" w:rsidTr="00584017">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6E6623" w:rsidRDefault="006E6623" w:rsidP="00584017">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9.1.5</w:t>
            </w:r>
          </w:p>
        </w:tc>
        <w:tc>
          <w:tcPr>
            <w:tcW w:w="8789" w:type="dxa"/>
            <w:shd w:val="clear" w:color="auto" w:fill="auto"/>
          </w:tcPr>
          <w:p w:rsidR="006E6623" w:rsidRDefault="006E6623" w:rsidP="00584017">
            <w:pPr>
              <w:tabs>
                <w:tab w:val="left" w:pos="720"/>
              </w:tabs>
              <w:spacing w:before="60" w:after="0"/>
              <w:ind w:left="0" w:firstLine="0"/>
              <w:jc w:val="left"/>
              <w:rPr>
                <w:rFonts w:ascii="Arial Narrow" w:hAnsi="Arial Narrow"/>
                <w:b/>
                <w:szCs w:val="24"/>
                <w:shd w:val="clear" w:color="auto" w:fill="FF99CC"/>
              </w:rPr>
            </w:pPr>
            <w:r w:rsidRPr="00941EB3">
              <w:rPr>
                <w:rFonts w:ascii="Arial Narrow" w:hAnsi="Arial Narrow"/>
                <w:b/>
                <w:szCs w:val="24"/>
              </w:rPr>
              <w:t xml:space="preserve">Death of </w:t>
            </w:r>
            <w:r w:rsidR="00A6662D">
              <w:rPr>
                <w:rFonts w:ascii="Arial Narrow" w:hAnsi="Arial Narrow"/>
                <w:b/>
                <w:szCs w:val="24"/>
              </w:rPr>
              <w:t xml:space="preserve">a </w:t>
            </w:r>
            <w:r w:rsidRPr="00941EB3">
              <w:rPr>
                <w:rFonts w:ascii="Arial Narrow" w:hAnsi="Arial Narrow"/>
                <w:b/>
                <w:szCs w:val="24"/>
              </w:rPr>
              <w:t>Staff Member</w:t>
            </w:r>
          </w:p>
          <w:p w:rsidR="00A6662D" w:rsidRDefault="00A6662D" w:rsidP="006E6623">
            <w:pPr>
              <w:tabs>
                <w:tab w:val="left" w:pos="720"/>
              </w:tabs>
              <w:spacing w:after="60"/>
              <w:ind w:left="0" w:firstLine="0"/>
              <w:jc w:val="left"/>
              <w:rPr>
                <w:rFonts w:ascii="Arial Narrow" w:hAnsi="Arial Narrow"/>
                <w:szCs w:val="24"/>
              </w:rPr>
            </w:pPr>
            <w:r>
              <w:rPr>
                <w:rFonts w:ascii="Arial Narrow" w:hAnsi="Arial Narrow"/>
                <w:szCs w:val="24"/>
              </w:rPr>
              <w:t>The s</w:t>
            </w:r>
            <w:r w:rsidR="006E6623">
              <w:rPr>
                <w:rFonts w:ascii="Arial Narrow" w:hAnsi="Arial Narrow"/>
                <w:szCs w:val="24"/>
              </w:rPr>
              <w:t xml:space="preserve">ame issues apply as for </w:t>
            </w:r>
            <w:r>
              <w:rPr>
                <w:rFonts w:ascii="Arial Narrow" w:hAnsi="Arial Narrow"/>
                <w:szCs w:val="24"/>
              </w:rPr>
              <w:t xml:space="preserve">the </w:t>
            </w:r>
            <w:r w:rsidR="006E6623">
              <w:rPr>
                <w:rFonts w:ascii="Arial Narrow" w:hAnsi="Arial Narrow"/>
                <w:szCs w:val="24"/>
              </w:rPr>
              <w:t xml:space="preserve">death of a pupil. Some staff may have problems as they have had long working relationships with </w:t>
            </w:r>
            <w:r>
              <w:rPr>
                <w:rFonts w:ascii="Arial Narrow" w:hAnsi="Arial Narrow"/>
                <w:szCs w:val="24"/>
              </w:rPr>
              <w:t xml:space="preserve">the </w:t>
            </w:r>
            <w:r w:rsidR="006E6623">
              <w:rPr>
                <w:rFonts w:ascii="Arial Narrow" w:hAnsi="Arial Narrow"/>
                <w:szCs w:val="24"/>
              </w:rPr>
              <w:t>dead person.</w:t>
            </w:r>
          </w:p>
          <w:p w:rsidR="006E6623" w:rsidRDefault="006E6623" w:rsidP="006E6623">
            <w:pPr>
              <w:tabs>
                <w:tab w:val="left" w:pos="720"/>
              </w:tabs>
              <w:spacing w:after="60"/>
              <w:ind w:left="0" w:firstLine="0"/>
              <w:jc w:val="left"/>
              <w:rPr>
                <w:rFonts w:ascii="Arial Narrow" w:hAnsi="Arial Narrow"/>
                <w:szCs w:val="24"/>
              </w:rPr>
            </w:pPr>
            <w:r>
              <w:rPr>
                <w:rFonts w:ascii="Arial Narrow" w:hAnsi="Arial Narrow"/>
                <w:szCs w:val="24"/>
              </w:rPr>
              <w:t xml:space="preserve">School staff play a major role in </w:t>
            </w:r>
            <w:r w:rsidR="00A6662D">
              <w:rPr>
                <w:rFonts w:ascii="Arial Narrow" w:hAnsi="Arial Narrow"/>
                <w:szCs w:val="24"/>
              </w:rPr>
              <w:t xml:space="preserve">the </w:t>
            </w:r>
            <w:r>
              <w:rPr>
                <w:rFonts w:ascii="Arial Narrow" w:hAnsi="Arial Narrow"/>
                <w:szCs w:val="24"/>
              </w:rPr>
              <w:t xml:space="preserve">lives of pupils and </w:t>
            </w:r>
            <w:r w:rsidR="00A6662D">
              <w:rPr>
                <w:rFonts w:ascii="Arial Narrow" w:hAnsi="Arial Narrow"/>
                <w:szCs w:val="24"/>
              </w:rPr>
              <w:t xml:space="preserve">the </w:t>
            </w:r>
            <w:r>
              <w:rPr>
                <w:rFonts w:ascii="Arial Narrow" w:hAnsi="Arial Narrow"/>
                <w:szCs w:val="24"/>
              </w:rPr>
              <w:t>loss of an important adult may have an impact</w:t>
            </w:r>
            <w:r w:rsidR="00A6662D">
              <w:rPr>
                <w:rFonts w:ascii="Arial Narrow" w:hAnsi="Arial Narrow"/>
                <w:szCs w:val="24"/>
              </w:rPr>
              <w:t xml:space="preserve"> on some pupils more than others</w:t>
            </w:r>
            <w:r>
              <w:rPr>
                <w:rFonts w:ascii="Arial Narrow" w:hAnsi="Arial Narrow"/>
                <w:szCs w:val="24"/>
              </w:rPr>
              <w:t>.</w:t>
            </w:r>
          </w:p>
          <w:p w:rsidR="006E6623" w:rsidRPr="003928CD" w:rsidRDefault="00A6662D" w:rsidP="006E6623">
            <w:pPr>
              <w:tabs>
                <w:tab w:val="left" w:pos="720"/>
              </w:tabs>
              <w:ind w:left="0" w:firstLine="0"/>
              <w:jc w:val="left"/>
              <w:rPr>
                <w:rFonts w:ascii="Arial Narrow" w:hAnsi="Arial Narrow"/>
                <w:b/>
                <w:szCs w:val="24"/>
              </w:rPr>
            </w:pPr>
            <w:r>
              <w:rPr>
                <w:rFonts w:ascii="Arial Narrow" w:hAnsi="Arial Narrow"/>
                <w:szCs w:val="24"/>
              </w:rPr>
              <w:t>The n</w:t>
            </w:r>
            <w:r w:rsidR="006E6623">
              <w:rPr>
                <w:rFonts w:ascii="Arial Narrow" w:hAnsi="Arial Narrow"/>
                <w:szCs w:val="24"/>
              </w:rPr>
              <w:t xml:space="preserve">eed to recruit </w:t>
            </w:r>
            <w:r>
              <w:rPr>
                <w:rFonts w:ascii="Arial Narrow" w:hAnsi="Arial Narrow"/>
                <w:szCs w:val="24"/>
              </w:rPr>
              <w:t xml:space="preserve">a </w:t>
            </w:r>
            <w:r w:rsidR="006E6623">
              <w:rPr>
                <w:rFonts w:ascii="Arial Narrow" w:hAnsi="Arial Narrow"/>
                <w:szCs w:val="24"/>
              </w:rPr>
              <w:t xml:space="preserve">new staff member (possibly on interim basis initially) will involve a period of adjustment that will not always be easy in </w:t>
            </w:r>
            <w:r>
              <w:rPr>
                <w:rFonts w:ascii="Arial Narrow" w:hAnsi="Arial Narrow"/>
                <w:szCs w:val="24"/>
              </w:rPr>
              <w:t xml:space="preserve">the </w:t>
            </w:r>
            <w:r w:rsidR="006E6623">
              <w:rPr>
                <w:rFonts w:ascii="Arial Narrow" w:hAnsi="Arial Narrow"/>
                <w:szCs w:val="24"/>
              </w:rPr>
              <w:t>early days.</w:t>
            </w:r>
          </w:p>
        </w:tc>
      </w:tr>
      <w:tr w:rsidR="006E6623" w:rsidTr="00584017">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6E6623" w:rsidRDefault="006E6623" w:rsidP="00584017">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9.1.6</w:t>
            </w:r>
          </w:p>
        </w:tc>
        <w:tc>
          <w:tcPr>
            <w:tcW w:w="8789" w:type="dxa"/>
            <w:shd w:val="clear" w:color="auto" w:fill="auto"/>
          </w:tcPr>
          <w:p w:rsidR="006E6623" w:rsidRDefault="006E6623" w:rsidP="00584017">
            <w:pPr>
              <w:tabs>
                <w:tab w:val="left" w:pos="720"/>
              </w:tabs>
              <w:spacing w:before="60" w:after="0"/>
              <w:ind w:left="0" w:firstLine="0"/>
              <w:jc w:val="left"/>
              <w:rPr>
                <w:rFonts w:ascii="Arial Narrow" w:hAnsi="Arial Narrow"/>
                <w:b/>
                <w:szCs w:val="24"/>
                <w:shd w:val="clear" w:color="auto" w:fill="FF99CC"/>
              </w:rPr>
            </w:pPr>
            <w:r w:rsidRPr="00AE60F6">
              <w:rPr>
                <w:rFonts w:ascii="Arial Narrow" w:hAnsi="Arial Narrow"/>
                <w:b/>
                <w:szCs w:val="24"/>
              </w:rPr>
              <w:t>Cultural Issues</w:t>
            </w:r>
          </w:p>
          <w:p w:rsidR="006E6623" w:rsidRPr="003928CD" w:rsidRDefault="006E6623" w:rsidP="006E6623">
            <w:pPr>
              <w:tabs>
                <w:tab w:val="left" w:pos="720"/>
              </w:tabs>
              <w:ind w:left="0" w:firstLine="0"/>
              <w:jc w:val="left"/>
              <w:rPr>
                <w:rFonts w:ascii="Arial Narrow" w:hAnsi="Arial Narrow"/>
                <w:b/>
                <w:szCs w:val="24"/>
              </w:rPr>
            </w:pPr>
            <w:r>
              <w:rPr>
                <w:rFonts w:ascii="Arial Narrow" w:hAnsi="Arial Narrow"/>
                <w:szCs w:val="24"/>
              </w:rPr>
              <w:t>Different cultures have varying attitudes to what and when you tell children about death or other personal problems. Teachers should recognise this and discuss related issues with individual parents/carers</w:t>
            </w:r>
            <w:r w:rsidR="00A6662D">
              <w:rPr>
                <w:rFonts w:ascii="Arial Narrow" w:hAnsi="Arial Narrow"/>
                <w:szCs w:val="24"/>
              </w:rPr>
              <w:t xml:space="preserve"> as required</w:t>
            </w:r>
            <w:r>
              <w:rPr>
                <w:rFonts w:ascii="Arial Narrow" w:hAnsi="Arial Narrow"/>
                <w:szCs w:val="24"/>
              </w:rPr>
              <w:t>.</w:t>
            </w:r>
          </w:p>
        </w:tc>
      </w:tr>
    </w:tbl>
    <w:p w:rsidR="006E6623" w:rsidRDefault="006E6623" w:rsidP="006E6623">
      <w:pPr>
        <w:tabs>
          <w:tab w:val="left" w:pos="720"/>
        </w:tabs>
        <w:spacing w:after="0"/>
        <w:ind w:left="0" w:firstLine="0"/>
        <w:jc w:val="center"/>
        <w:rPr>
          <w:rFonts w:ascii="Arial Narrow" w:hAnsi="Arial Narrow" w:cs="Arial"/>
          <w:b/>
          <w:szCs w:val="28"/>
        </w:rPr>
      </w:pPr>
      <w:r>
        <w:rPr>
          <w:rFonts w:ascii="Arial Narrow" w:hAnsi="Arial Narrow" w:cs="Arial"/>
          <w:b/>
          <w:szCs w:val="28"/>
        </w:rPr>
        <w:br w:type="page"/>
      </w:r>
    </w:p>
    <w:tbl>
      <w:tblPr>
        <w:tblW w:w="9781" w:type="dxa"/>
        <w:tblInd w:w="250" w:type="dxa"/>
        <w:tblLook w:val="04A0" w:firstRow="1" w:lastRow="0" w:firstColumn="1" w:lastColumn="0" w:noHBand="0" w:noVBand="1"/>
      </w:tblPr>
      <w:tblGrid>
        <w:gridCol w:w="992"/>
        <w:gridCol w:w="8789"/>
      </w:tblGrid>
      <w:tr w:rsidR="006E6623" w:rsidRPr="00E4445D" w:rsidTr="00E47CBD">
        <w:tc>
          <w:tcPr>
            <w:tcW w:w="9781" w:type="dxa"/>
            <w:gridSpan w:val="2"/>
            <w:tcBorders>
              <w:top w:val="single" w:sz="18" w:space="0" w:color="000000"/>
              <w:left w:val="single" w:sz="18" w:space="0" w:color="000000"/>
              <w:bottom w:val="single" w:sz="18" w:space="0" w:color="000000"/>
              <w:right w:val="single" w:sz="18" w:space="0" w:color="000000"/>
            </w:tcBorders>
            <w:shd w:val="clear" w:color="auto" w:fill="FF0000"/>
          </w:tcPr>
          <w:p w:rsidR="006E6623" w:rsidRPr="00E4445D" w:rsidRDefault="006E6623" w:rsidP="00584017">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b w:val="0"/>
                <w:color w:val="FFFFFF"/>
                <w:sz w:val="24"/>
                <w:szCs w:val="24"/>
              </w:rPr>
            </w:pPr>
            <w:r w:rsidRPr="00E4445D">
              <w:rPr>
                <w:rFonts w:ascii="Arial Narrow" w:hAnsi="Arial Narrow" w:cs="Arial"/>
                <w:color w:val="FFFFFF"/>
                <w:sz w:val="24"/>
                <w:szCs w:val="24"/>
              </w:rPr>
              <w:t>9: Consequence Management</w:t>
            </w:r>
          </w:p>
        </w:tc>
      </w:tr>
      <w:tr w:rsidR="006E6623" w:rsidRPr="00F00B61" w:rsidTr="00584017">
        <w:tblPrEx>
          <w:tblBorders>
            <w:top w:val="single" w:sz="18" w:space="0" w:color="000000"/>
            <w:left w:val="single" w:sz="18" w:space="0" w:color="000000"/>
            <w:bottom w:val="single" w:sz="18" w:space="0" w:color="000000"/>
            <w:right w:val="single" w:sz="18" w:space="0" w:color="000000"/>
          </w:tblBorders>
        </w:tblPrEx>
        <w:tc>
          <w:tcPr>
            <w:tcW w:w="9781" w:type="dxa"/>
            <w:gridSpan w:val="2"/>
            <w:tcBorders>
              <w:top w:val="single" w:sz="18" w:space="0" w:color="000000"/>
              <w:bottom w:val="single" w:sz="18" w:space="0" w:color="000000"/>
            </w:tcBorders>
            <w:shd w:val="clear" w:color="auto" w:fill="D0CECE"/>
          </w:tcPr>
          <w:p w:rsidR="006E6623" w:rsidRPr="00F00B61" w:rsidRDefault="006E6623" w:rsidP="00584017">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9.1: Dealing with</w:t>
            </w:r>
            <w:r w:rsidRPr="0045308A">
              <w:rPr>
                <w:rFonts w:ascii="Arial Narrow" w:hAnsi="Arial Narrow" w:cs="Arial"/>
                <w:sz w:val="24"/>
                <w:szCs w:val="24"/>
              </w:rPr>
              <w:t xml:space="preserve"> Bereavement</w:t>
            </w:r>
          </w:p>
        </w:tc>
      </w:tr>
      <w:tr w:rsidR="00A6662D" w:rsidTr="00A6662D">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A6662D" w:rsidRDefault="00A6662D" w:rsidP="00A6662D">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9.1.7</w:t>
            </w:r>
          </w:p>
        </w:tc>
        <w:tc>
          <w:tcPr>
            <w:tcW w:w="8789" w:type="dxa"/>
            <w:shd w:val="clear" w:color="auto" w:fill="auto"/>
          </w:tcPr>
          <w:p w:rsidR="00A6662D" w:rsidRDefault="00A6662D" w:rsidP="00A6662D">
            <w:pPr>
              <w:tabs>
                <w:tab w:val="left" w:pos="720"/>
              </w:tabs>
              <w:spacing w:before="60" w:after="0"/>
              <w:ind w:left="0" w:firstLine="0"/>
              <w:jc w:val="left"/>
              <w:rPr>
                <w:rFonts w:ascii="Arial Narrow" w:hAnsi="Arial Narrow"/>
                <w:b/>
                <w:szCs w:val="24"/>
                <w:shd w:val="clear" w:color="auto" w:fill="FF99CC"/>
              </w:rPr>
            </w:pPr>
            <w:r w:rsidRPr="00941EB3">
              <w:rPr>
                <w:rFonts w:ascii="Arial Narrow" w:hAnsi="Arial Narrow"/>
                <w:b/>
                <w:szCs w:val="24"/>
              </w:rPr>
              <w:t>Funerals</w:t>
            </w:r>
          </w:p>
          <w:p w:rsidR="00A6662D" w:rsidRDefault="00A6662D" w:rsidP="00A6662D">
            <w:pPr>
              <w:tabs>
                <w:tab w:val="left" w:pos="720"/>
              </w:tabs>
              <w:spacing w:after="0"/>
              <w:ind w:left="0" w:right="34" w:firstLine="0"/>
              <w:jc w:val="left"/>
              <w:rPr>
                <w:rFonts w:ascii="Arial Narrow" w:hAnsi="Arial Narrow"/>
                <w:szCs w:val="24"/>
              </w:rPr>
            </w:pPr>
            <w:r>
              <w:rPr>
                <w:rFonts w:ascii="Arial Narrow" w:hAnsi="Arial Narrow"/>
                <w:szCs w:val="24"/>
              </w:rPr>
              <w:t>The views of the bereaved family are paramount. They may welcome a large attendance at the funeral or prefer a private service.</w:t>
            </w:r>
          </w:p>
          <w:p w:rsidR="00A6662D" w:rsidRDefault="00A6662D" w:rsidP="00A6662D">
            <w:pPr>
              <w:tabs>
                <w:tab w:val="left" w:pos="720"/>
              </w:tabs>
              <w:spacing w:before="60" w:after="0"/>
              <w:ind w:left="0" w:right="34" w:firstLine="0"/>
              <w:jc w:val="left"/>
              <w:rPr>
                <w:rFonts w:ascii="Arial Narrow" w:hAnsi="Arial Narrow"/>
                <w:szCs w:val="24"/>
              </w:rPr>
            </w:pPr>
            <w:r>
              <w:rPr>
                <w:rFonts w:ascii="Arial Narrow" w:hAnsi="Arial Narrow"/>
                <w:szCs w:val="24"/>
              </w:rPr>
              <w:t>If the school is going to be represented, confirm which staff and pupils want to attend then assess practicalities such as staff cover and transport arrangements. This may include closing the school for a short period rather than for a full day.</w:t>
            </w:r>
          </w:p>
          <w:p w:rsidR="00A6662D" w:rsidRPr="003928CD" w:rsidRDefault="00A6662D" w:rsidP="00A6662D">
            <w:pPr>
              <w:tabs>
                <w:tab w:val="left" w:pos="720"/>
              </w:tabs>
              <w:spacing w:before="60"/>
              <w:ind w:left="0" w:firstLine="0"/>
              <w:jc w:val="left"/>
              <w:rPr>
                <w:rFonts w:ascii="Arial Narrow" w:hAnsi="Arial Narrow"/>
                <w:b/>
                <w:szCs w:val="24"/>
              </w:rPr>
            </w:pPr>
            <w:r>
              <w:rPr>
                <w:rFonts w:ascii="Arial Narrow" w:hAnsi="Arial Narrow"/>
                <w:szCs w:val="24"/>
              </w:rPr>
              <w:t>Consider sending flowers or donating (based on family wishes). Involve staff and pupils as appropriate.</w:t>
            </w:r>
          </w:p>
        </w:tc>
      </w:tr>
      <w:tr w:rsidR="00A6662D" w:rsidTr="00A6662D">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A6662D" w:rsidRDefault="00A6662D" w:rsidP="00A6662D">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9.1.8</w:t>
            </w:r>
          </w:p>
        </w:tc>
        <w:tc>
          <w:tcPr>
            <w:tcW w:w="8789" w:type="dxa"/>
            <w:shd w:val="clear" w:color="auto" w:fill="auto"/>
          </w:tcPr>
          <w:p w:rsidR="00A6662D" w:rsidRDefault="00A6662D" w:rsidP="00A6662D">
            <w:pPr>
              <w:tabs>
                <w:tab w:val="left" w:pos="720"/>
              </w:tabs>
              <w:spacing w:before="60" w:after="0"/>
              <w:ind w:left="0" w:firstLine="0"/>
              <w:jc w:val="left"/>
              <w:rPr>
                <w:rFonts w:ascii="Arial Narrow" w:hAnsi="Arial Narrow"/>
                <w:szCs w:val="24"/>
              </w:rPr>
            </w:pPr>
            <w:r>
              <w:rPr>
                <w:rFonts w:ascii="Arial Narrow" w:hAnsi="Arial Narrow"/>
                <w:b/>
                <w:szCs w:val="24"/>
              </w:rPr>
              <w:t>Stages of Grief</w:t>
            </w:r>
          </w:p>
          <w:p w:rsidR="00A6662D" w:rsidRDefault="00A6662D" w:rsidP="00A6662D">
            <w:pPr>
              <w:tabs>
                <w:tab w:val="left" w:pos="720"/>
              </w:tabs>
              <w:spacing w:after="60"/>
              <w:ind w:left="0" w:firstLine="0"/>
              <w:jc w:val="left"/>
              <w:rPr>
                <w:rFonts w:ascii="Arial Narrow" w:hAnsi="Arial Narrow"/>
                <w:szCs w:val="24"/>
              </w:rPr>
            </w:pPr>
            <w:r>
              <w:rPr>
                <w:rFonts w:ascii="Arial Narrow" w:hAnsi="Arial Narrow"/>
                <w:szCs w:val="24"/>
              </w:rPr>
              <w:t>The four stages are:</w:t>
            </w:r>
          </w:p>
          <w:p w:rsidR="00A6662D" w:rsidRDefault="00A6662D" w:rsidP="00A6662D">
            <w:pPr>
              <w:numPr>
                <w:ilvl w:val="0"/>
                <w:numId w:val="5"/>
              </w:numPr>
              <w:tabs>
                <w:tab w:val="clear" w:pos="720"/>
                <w:tab w:val="clear" w:pos="851"/>
                <w:tab w:val="num" w:pos="459"/>
                <w:tab w:val="right" w:pos="9900"/>
              </w:tabs>
              <w:spacing w:after="60"/>
              <w:ind w:left="460" w:hanging="284"/>
              <w:rPr>
                <w:rFonts w:ascii="Arial Narrow" w:hAnsi="Arial Narrow" w:cs="Arial"/>
                <w:szCs w:val="24"/>
              </w:rPr>
            </w:pPr>
            <w:r>
              <w:rPr>
                <w:rFonts w:ascii="Arial Narrow" w:hAnsi="Arial Narrow"/>
                <w:szCs w:val="24"/>
              </w:rPr>
              <w:t>shock and disbelief</w:t>
            </w:r>
            <w:r>
              <w:rPr>
                <w:rFonts w:ascii="Arial Narrow" w:hAnsi="Arial Narrow" w:cs="Arial"/>
                <w:szCs w:val="24"/>
              </w:rPr>
              <w:t>.</w:t>
            </w:r>
          </w:p>
          <w:p w:rsidR="00A6662D" w:rsidRDefault="00A6662D" w:rsidP="00A6662D">
            <w:pPr>
              <w:numPr>
                <w:ilvl w:val="0"/>
                <w:numId w:val="5"/>
              </w:numPr>
              <w:tabs>
                <w:tab w:val="clear" w:pos="720"/>
                <w:tab w:val="clear" w:pos="851"/>
                <w:tab w:val="num" w:pos="459"/>
                <w:tab w:val="right" w:pos="9900"/>
              </w:tabs>
              <w:spacing w:after="60"/>
              <w:ind w:left="459" w:hanging="283"/>
              <w:rPr>
                <w:rFonts w:ascii="Arial Narrow" w:hAnsi="Arial Narrow" w:cs="Arial"/>
                <w:szCs w:val="24"/>
              </w:rPr>
            </w:pPr>
            <w:r>
              <w:rPr>
                <w:rFonts w:ascii="Arial Narrow" w:hAnsi="Arial Narrow"/>
                <w:szCs w:val="24"/>
              </w:rPr>
              <w:t>denial</w:t>
            </w:r>
            <w:r>
              <w:rPr>
                <w:rFonts w:ascii="Arial Narrow" w:hAnsi="Arial Narrow" w:cs="Arial"/>
                <w:szCs w:val="24"/>
              </w:rPr>
              <w:t>.</w:t>
            </w:r>
          </w:p>
          <w:p w:rsidR="00A6662D" w:rsidRDefault="00A6662D" w:rsidP="00A6662D">
            <w:pPr>
              <w:numPr>
                <w:ilvl w:val="0"/>
                <w:numId w:val="5"/>
              </w:numPr>
              <w:tabs>
                <w:tab w:val="clear" w:pos="720"/>
                <w:tab w:val="clear" w:pos="851"/>
                <w:tab w:val="num" w:pos="459"/>
                <w:tab w:val="right" w:pos="9900"/>
              </w:tabs>
              <w:spacing w:after="60"/>
              <w:ind w:left="459" w:hanging="283"/>
              <w:rPr>
                <w:rFonts w:ascii="Arial Narrow" w:hAnsi="Arial Narrow" w:cs="Arial"/>
                <w:szCs w:val="24"/>
              </w:rPr>
            </w:pPr>
            <w:r>
              <w:rPr>
                <w:rFonts w:ascii="Arial Narrow" w:hAnsi="Arial Narrow"/>
                <w:szCs w:val="24"/>
              </w:rPr>
              <w:t>growing awareness</w:t>
            </w:r>
            <w:r>
              <w:rPr>
                <w:rFonts w:ascii="Arial Narrow" w:hAnsi="Arial Narrow" w:cs="Arial"/>
                <w:szCs w:val="24"/>
              </w:rPr>
              <w:t>.</w:t>
            </w:r>
          </w:p>
          <w:p w:rsidR="00A6662D" w:rsidRPr="00071B35" w:rsidRDefault="00A6662D" w:rsidP="00A6662D">
            <w:pPr>
              <w:numPr>
                <w:ilvl w:val="0"/>
                <w:numId w:val="5"/>
              </w:numPr>
              <w:tabs>
                <w:tab w:val="clear" w:pos="720"/>
                <w:tab w:val="clear" w:pos="851"/>
                <w:tab w:val="num" w:pos="459"/>
                <w:tab w:val="right" w:pos="9900"/>
              </w:tabs>
              <w:spacing w:after="60"/>
              <w:ind w:left="460" w:hanging="284"/>
              <w:rPr>
                <w:rFonts w:ascii="Arial Narrow" w:hAnsi="Arial Narrow"/>
                <w:b/>
                <w:szCs w:val="24"/>
              </w:rPr>
            </w:pPr>
            <w:r>
              <w:rPr>
                <w:rFonts w:ascii="Arial Narrow" w:hAnsi="Arial Narrow"/>
                <w:szCs w:val="24"/>
              </w:rPr>
              <w:t>acceptance.</w:t>
            </w:r>
          </w:p>
          <w:p w:rsidR="00A6662D" w:rsidRPr="003928CD" w:rsidRDefault="00A6662D" w:rsidP="00A6662D">
            <w:pPr>
              <w:tabs>
                <w:tab w:val="left" w:pos="720"/>
              </w:tabs>
              <w:ind w:left="0" w:firstLine="0"/>
              <w:jc w:val="left"/>
              <w:rPr>
                <w:rFonts w:ascii="Arial Narrow" w:hAnsi="Arial Narrow"/>
                <w:b/>
                <w:szCs w:val="24"/>
              </w:rPr>
            </w:pPr>
            <w:r>
              <w:rPr>
                <w:rFonts w:ascii="Arial Narrow" w:hAnsi="Arial Narrow"/>
                <w:szCs w:val="24"/>
              </w:rPr>
              <w:t xml:space="preserve">Generally, adults gain an understanding </w:t>
            </w:r>
            <w:r w:rsidR="00AD75DE">
              <w:rPr>
                <w:rFonts w:ascii="Arial Narrow" w:hAnsi="Arial Narrow"/>
                <w:szCs w:val="24"/>
              </w:rPr>
              <w:t xml:space="preserve">of </w:t>
            </w:r>
            <w:r>
              <w:rPr>
                <w:rFonts w:ascii="Arial Narrow" w:hAnsi="Arial Narrow"/>
                <w:szCs w:val="24"/>
              </w:rPr>
              <w:t>loss as they get older. However, each death encountered by an individual will have aspects that may need to be addressed in a sensitive manner.</w:t>
            </w:r>
          </w:p>
        </w:tc>
      </w:tr>
      <w:tr w:rsidR="006E6623" w:rsidTr="00584017">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6E6623" w:rsidRDefault="006E6623" w:rsidP="00584017">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9.1.9</w:t>
            </w:r>
          </w:p>
        </w:tc>
        <w:tc>
          <w:tcPr>
            <w:tcW w:w="8789" w:type="dxa"/>
            <w:shd w:val="clear" w:color="auto" w:fill="auto"/>
          </w:tcPr>
          <w:p w:rsidR="006E6623" w:rsidRDefault="006E6623" w:rsidP="00584017">
            <w:pPr>
              <w:tabs>
                <w:tab w:val="left" w:pos="720"/>
              </w:tabs>
              <w:spacing w:before="60" w:after="0"/>
              <w:ind w:left="0" w:firstLine="0"/>
              <w:jc w:val="left"/>
              <w:rPr>
                <w:rFonts w:ascii="Arial Narrow" w:hAnsi="Arial Narrow"/>
                <w:szCs w:val="24"/>
              </w:rPr>
            </w:pPr>
            <w:r>
              <w:rPr>
                <w:rFonts w:ascii="Arial Narrow" w:hAnsi="Arial Narrow"/>
                <w:b/>
                <w:szCs w:val="24"/>
              </w:rPr>
              <w:t>Grief and Children</w:t>
            </w:r>
          </w:p>
          <w:p w:rsidR="006E6623" w:rsidRDefault="006E6623" w:rsidP="00584017">
            <w:pPr>
              <w:tabs>
                <w:tab w:val="left" w:pos="720"/>
              </w:tabs>
              <w:spacing w:after="60"/>
              <w:ind w:left="0" w:firstLine="0"/>
              <w:jc w:val="left"/>
              <w:rPr>
                <w:rFonts w:ascii="Arial Narrow" w:hAnsi="Arial Narrow"/>
                <w:szCs w:val="24"/>
              </w:rPr>
            </w:pPr>
            <w:r>
              <w:rPr>
                <w:rFonts w:ascii="Arial Narrow" w:hAnsi="Arial Narrow"/>
                <w:szCs w:val="24"/>
              </w:rPr>
              <w:t xml:space="preserve">Children will go through physical, mental, emotional and social development at different rates. Perceptions of death needing special consideration include fear and lack of experience of death. The age of the child should be considered when developing the approach to be taken in </w:t>
            </w:r>
            <w:r w:rsidR="00DC0D96">
              <w:rPr>
                <w:rFonts w:ascii="Arial Narrow" w:hAnsi="Arial Narrow"/>
                <w:szCs w:val="24"/>
              </w:rPr>
              <w:t>the school</w:t>
            </w:r>
            <w:r>
              <w:rPr>
                <w:rFonts w:ascii="Arial Narrow" w:hAnsi="Arial Narrow"/>
                <w:szCs w:val="24"/>
              </w:rPr>
              <w:t>.</w:t>
            </w:r>
          </w:p>
          <w:p w:rsidR="006E6623" w:rsidRDefault="006E6623" w:rsidP="00584017">
            <w:pPr>
              <w:tabs>
                <w:tab w:val="left" w:pos="720"/>
              </w:tabs>
              <w:spacing w:after="60"/>
              <w:ind w:left="0" w:firstLine="0"/>
              <w:jc w:val="left"/>
              <w:rPr>
                <w:rFonts w:ascii="Arial Narrow" w:hAnsi="Arial Narrow"/>
                <w:szCs w:val="24"/>
              </w:rPr>
            </w:pPr>
            <w:r>
              <w:rPr>
                <w:rFonts w:ascii="Arial Narrow" w:hAnsi="Arial Narrow"/>
                <w:szCs w:val="24"/>
              </w:rPr>
              <w:t xml:space="preserve">The Council’s </w:t>
            </w:r>
            <w:r w:rsidRPr="00AE7C8A">
              <w:rPr>
                <w:rFonts w:ascii="Arial Narrow" w:hAnsi="Arial Narrow"/>
                <w:szCs w:val="24"/>
              </w:rPr>
              <w:t>Educati</w:t>
            </w:r>
            <w:r>
              <w:rPr>
                <w:rFonts w:ascii="Arial Narrow" w:hAnsi="Arial Narrow"/>
                <w:szCs w:val="24"/>
              </w:rPr>
              <w:t>onal Psychology Service (EPS) can provide trauma and bereavement support. Their document ‘Matters of Life and Death’ is a useful source of guidance.</w:t>
            </w:r>
          </w:p>
          <w:p w:rsidR="00750082" w:rsidRDefault="00750082" w:rsidP="00750082">
            <w:pPr>
              <w:tabs>
                <w:tab w:val="left" w:pos="720"/>
              </w:tabs>
              <w:spacing w:after="60"/>
              <w:ind w:left="0" w:firstLine="0"/>
              <w:jc w:val="left"/>
              <w:rPr>
                <w:rFonts w:ascii="Arial Narrow" w:hAnsi="Arial Narrow"/>
                <w:szCs w:val="24"/>
              </w:rPr>
            </w:pPr>
            <w:r w:rsidRPr="000D584E">
              <w:rPr>
                <w:rFonts w:ascii="Arial Narrow" w:hAnsi="Arial Narrow"/>
                <w:szCs w:val="24"/>
              </w:rPr>
              <w:t>Child Bereavement UK</w:t>
            </w:r>
            <w:r>
              <w:rPr>
                <w:rFonts w:ascii="Arial Narrow" w:hAnsi="Arial Narrow"/>
                <w:szCs w:val="24"/>
              </w:rPr>
              <w:t xml:space="preserve"> (</w:t>
            </w:r>
            <w:hyperlink r:id="rId23" w:history="1">
              <w:r w:rsidRPr="005C61C3">
                <w:rPr>
                  <w:rStyle w:val="Hyperlink"/>
                  <w:rFonts w:ascii="Arial Narrow" w:hAnsi="Arial Narrow"/>
                  <w:szCs w:val="24"/>
                </w:rPr>
                <w:t>www.childbereavementuk.org</w:t>
              </w:r>
            </w:hyperlink>
            <w:r>
              <w:rPr>
                <w:rFonts w:ascii="Arial Narrow" w:hAnsi="Arial Narrow"/>
                <w:szCs w:val="24"/>
              </w:rPr>
              <w:t xml:space="preserve">) supports bereaved children and young people in </w:t>
            </w:r>
            <w:r w:rsidR="00DC0D96">
              <w:rPr>
                <w:rFonts w:ascii="Arial Narrow" w:hAnsi="Arial Narrow"/>
                <w:szCs w:val="24"/>
              </w:rPr>
              <w:t>the school</w:t>
            </w:r>
            <w:r>
              <w:rPr>
                <w:rFonts w:ascii="Arial Narrow" w:hAnsi="Arial Narrow"/>
                <w:szCs w:val="24"/>
              </w:rPr>
              <w:t xml:space="preserve"> and can be contacted on </w:t>
            </w:r>
            <w:r w:rsidRPr="000D584E">
              <w:rPr>
                <w:rFonts w:ascii="Arial Narrow" w:hAnsi="Arial Narrow"/>
                <w:szCs w:val="24"/>
              </w:rPr>
              <w:t>0800 0288840 or 01494 568900</w:t>
            </w:r>
            <w:r>
              <w:rPr>
                <w:rFonts w:ascii="Arial Narrow" w:hAnsi="Arial Narrow"/>
                <w:szCs w:val="24"/>
              </w:rPr>
              <w:t>.</w:t>
            </w:r>
          </w:p>
          <w:p w:rsidR="00750082" w:rsidRDefault="00750082" w:rsidP="00750082">
            <w:pPr>
              <w:tabs>
                <w:tab w:val="left" w:pos="720"/>
              </w:tabs>
              <w:spacing w:after="60"/>
              <w:ind w:left="0" w:firstLine="0"/>
              <w:jc w:val="left"/>
              <w:rPr>
                <w:rFonts w:ascii="Arial Narrow" w:hAnsi="Arial Narrow"/>
                <w:szCs w:val="24"/>
              </w:rPr>
            </w:pPr>
            <w:r>
              <w:rPr>
                <w:rFonts w:ascii="Arial Narrow" w:hAnsi="Arial Narrow"/>
                <w:szCs w:val="24"/>
              </w:rPr>
              <w:t>Other specialist providers may be able to offer support to pupils on issues such as emotional support, shock, bereavement, drug use, stress, anxiety, depression, suicidal thoughts, trauma, self-harm. These include:</w:t>
            </w:r>
          </w:p>
          <w:p w:rsidR="00750082" w:rsidRPr="00B462D7" w:rsidRDefault="00750082" w:rsidP="00750082">
            <w:pPr>
              <w:numPr>
                <w:ilvl w:val="0"/>
                <w:numId w:val="4"/>
              </w:numPr>
              <w:tabs>
                <w:tab w:val="left" w:pos="459"/>
              </w:tabs>
              <w:spacing w:after="60"/>
              <w:ind w:left="459" w:right="34" w:hanging="283"/>
              <w:jc w:val="left"/>
              <w:rPr>
                <w:rFonts w:ascii="Arial Narrow" w:hAnsi="Arial Narrow"/>
                <w:szCs w:val="24"/>
              </w:rPr>
            </w:pPr>
            <w:r w:rsidRPr="00B462D7">
              <w:rPr>
                <w:rFonts w:ascii="Arial Narrow" w:hAnsi="Arial Narrow"/>
                <w:szCs w:val="24"/>
              </w:rPr>
              <w:t>Barnardo’s Orchard/Mosaic Project</w:t>
            </w:r>
            <w:r w:rsidRPr="00B462D7">
              <w:rPr>
                <w:rFonts w:ascii="Arial Narrow" w:hAnsi="Arial Narrow"/>
                <w:szCs w:val="24"/>
                <w:lang w:val="en-US"/>
              </w:rPr>
              <w:t xml:space="preserve"> (0191 212 0237).</w:t>
            </w:r>
          </w:p>
          <w:p w:rsidR="00750082" w:rsidRPr="00B462D7" w:rsidRDefault="00750082" w:rsidP="00750082">
            <w:pPr>
              <w:numPr>
                <w:ilvl w:val="0"/>
                <w:numId w:val="4"/>
              </w:numPr>
              <w:tabs>
                <w:tab w:val="left" w:pos="459"/>
              </w:tabs>
              <w:spacing w:after="60"/>
              <w:ind w:left="459" w:right="34" w:hanging="283"/>
              <w:jc w:val="left"/>
              <w:rPr>
                <w:rFonts w:ascii="Arial Narrow" w:hAnsi="Arial Narrow"/>
                <w:szCs w:val="24"/>
              </w:rPr>
            </w:pPr>
            <w:r w:rsidRPr="00B462D7">
              <w:rPr>
                <w:rFonts w:ascii="Arial Narrow" w:hAnsi="Arial Narrow"/>
                <w:szCs w:val="24"/>
              </w:rPr>
              <w:t>Children North East Weyes Counselling Service (</w:t>
            </w:r>
            <w:r w:rsidRPr="00B462D7">
              <w:rPr>
                <w:rFonts w:ascii="Arial Narrow" w:hAnsi="Arial Narrow"/>
                <w:szCs w:val="24"/>
                <w:lang w:val="en-US"/>
              </w:rPr>
              <w:t>0191 273 3997)</w:t>
            </w:r>
            <w:r w:rsidRPr="00B462D7">
              <w:rPr>
                <w:rFonts w:ascii="Arial Narrow" w:hAnsi="Arial Narrow"/>
                <w:szCs w:val="24"/>
              </w:rPr>
              <w:t>.</w:t>
            </w:r>
          </w:p>
          <w:p w:rsidR="00750082" w:rsidRPr="00B462D7" w:rsidRDefault="00750082" w:rsidP="00750082">
            <w:pPr>
              <w:numPr>
                <w:ilvl w:val="0"/>
                <w:numId w:val="4"/>
              </w:numPr>
              <w:tabs>
                <w:tab w:val="left" w:pos="459"/>
              </w:tabs>
              <w:spacing w:after="60"/>
              <w:ind w:left="459" w:right="34" w:hanging="283"/>
              <w:jc w:val="left"/>
              <w:rPr>
                <w:rFonts w:ascii="Arial Narrow" w:hAnsi="Arial Narrow"/>
                <w:szCs w:val="24"/>
              </w:rPr>
            </w:pPr>
            <w:r w:rsidRPr="00B462D7">
              <w:rPr>
                <w:rFonts w:ascii="Arial Narrow" w:hAnsi="Arial Narrow"/>
                <w:szCs w:val="24"/>
              </w:rPr>
              <w:t>Kalmer Counselling Services (</w:t>
            </w:r>
            <w:r w:rsidRPr="00B462D7">
              <w:rPr>
                <w:rFonts w:ascii="Arial Narrow" w:hAnsi="Arial Narrow"/>
                <w:szCs w:val="24"/>
                <w:lang w:val="en-US"/>
              </w:rPr>
              <w:t>0191 241 6731</w:t>
            </w:r>
            <w:r w:rsidRPr="00B462D7">
              <w:rPr>
                <w:rFonts w:ascii="Arial Narrow" w:hAnsi="Arial Narrow"/>
                <w:szCs w:val="24"/>
              </w:rPr>
              <w:t>).</w:t>
            </w:r>
          </w:p>
          <w:p w:rsidR="00750082" w:rsidRDefault="00750082" w:rsidP="00750082">
            <w:pPr>
              <w:numPr>
                <w:ilvl w:val="0"/>
                <w:numId w:val="4"/>
              </w:numPr>
              <w:tabs>
                <w:tab w:val="left" w:pos="459"/>
              </w:tabs>
              <w:spacing w:after="60"/>
              <w:ind w:left="460" w:right="34" w:hanging="284"/>
              <w:jc w:val="left"/>
              <w:rPr>
                <w:rFonts w:ascii="Arial Narrow" w:hAnsi="Arial Narrow"/>
                <w:szCs w:val="24"/>
              </w:rPr>
            </w:pPr>
            <w:r w:rsidRPr="00B462D7">
              <w:rPr>
                <w:rFonts w:ascii="Arial Narrow" w:hAnsi="Arial Narrow"/>
                <w:szCs w:val="24"/>
              </w:rPr>
              <w:t>Streetwise Young People’s Project (</w:t>
            </w:r>
            <w:r w:rsidRPr="00B462D7">
              <w:rPr>
                <w:rFonts w:ascii="Arial Narrow" w:hAnsi="Arial Narrow"/>
                <w:szCs w:val="24"/>
                <w:lang w:val="en-US"/>
              </w:rPr>
              <w:t>0191 230 5533</w:t>
            </w:r>
            <w:r w:rsidRPr="00B462D7">
              <w:rPr>
                <w:rFonts w:ascii="Arial Narrow" w:hAnsi="Arial Narrow"/>
                <w:szCs w:val="24"/>
              </w:rPr>
              <w:t>).</w:t>
            </w:r>
          </w:p>
          <w:p w:rsidR="00750082" w:rsidRDefault="00750082" w:rsidP="00750082">
            <w:pPr>
              <w:tabs>
                <w:tab w:val="left" w:pos="720"/>
              </w:tabs>
              <w:spacing w:after="60"/>
              <w:ind w:left="0" w:right="34" w:firstLine="0"/>
              <w:jc w:val="left"/>
              <w:rPr>
                <w:rFonts w:ascii="Arial Narrow" w:hAnsi="Arial Narrow"/>
                <w:szCs w:val="24"/>
              </w:rPr>
            </w:pPr>
            <w:r>
              <w:rPr>
                <w:rFonts w:ascii="Arial Narrow" w:hAnsi="Arial Narrow"/>
                <w:szCs w:val="24"/>
              </w:rPr>
              <w:t>Where there are immediate concerns about suicidal thoughts, specialist organisations include:</w:t>
            </w:r>
          </w:p>
          <w:p w:rsidR="006E6623" w:rsidRPr="00B462D7" w:rsidRDefault="006E6623" w:rsidP="00584017">
            <w:pPr>
              <w:numPr>
                <w:ilvl w:val="0"/>
                <w:numId w:val="4"/>
              </w:numPr>
              <w:tabs>
                <w:tab w:val="left" w:pos="459"/>
              </w:tabs>
              <w:spacing w:after="60"/>
              <w:ind w:left="460" w:right="34" w:hanging="284"/>
              <w:jc w:val="left"/>
              <w:rPr>
                <w:rFonts w:ascii="Arial Narrow" w:hAnsi="Arial Narrow"/>
                <w:szCs w:val="24"/>
              </w:rPr>
            </w:pPr>
            <w:r>
              <w:rPr>
                <w:rFonts w:ascii="Arial Narrow" w:hAnsi="Arial Narrow"/>
                <w:szCs w:val="24"/>
              </w:rPr>
              <w:t>ChildLine (</w:t>
            </w:r>
            <w:r>
              <w:rPr>
                <w:rFonts w:ascii="Arial Narrow" w:hAnsi="Arial Narrow"/>
                <w:szCs w:val="24"/>
                <w:lang w:val="en-US"/>
              </w:rPr>
              <w:t>0800 1111)</w:t>
            </w:r>
          </w:p>
          <w:p w:rsidR="006E6623" w:rsidRPr="00B462D7" w:rsidRDefault="006E6623" w:rsidP="00584017">
            <w:pPr>
              <w:numPr>
                <w:ilvl w:val="0"/>
                <w:numId w:val="4"/>
              </w:numPr>
              <w:tabs>
                <w:tab w:val="left" w:pos="459"/>
              </w:tabs>
              <w:spacing w:after="60"/>
              <w:ind w:left="460" w:right="34" w:hanging="284"/>
              <w:jc w:val="left"/>
              <w:rPr>
                <w:rFonts w:ascii="Arial Narrow" w:hAnsi="Arial Narrow"/>
                <w:szCs w:val="24"/>
              </w:rPr>
            </w:pPr>
            <w:r>
              <w:rPr>
                <w:rFonts w:ascii="Arial Narrow" w:hAnsi="Arial Narrow"/>
                <w:szCs w:val="24"/>
              </w:rPr>
              <w:t>PAPYRUS Helpline UK (</w:t>
            </w:r>
            <w:r>
              <w:rPr>
                <w:rFonts w:ascii="Arial Narrow" w:hAnsi="Arial Narrow"/>
                <w:szCs w:val="24"/>
                <w:lang w:val="en-US"/>
              </w:rPr>
              <w:t>0800 068 4141)</w:t>
            </w:r>
          </w:p>
          <w:p w:rsidR="006E6623" w:rsidRPr="003928CD" w:rsidRDefault="006E6623" w:rsidP="00750082">
            <w:pPr>
              <w:numPr>
                <w:ilvl w:val="0"/>
                <w:numId w:val="4"/>
              </w:numPr>
              <w:tabs>
                <w:tab w:val="left" w:pos="459"/>
              </w:tabs>
              <w:ind w:left="460" w:right="34" w:hanging="284"/>
              <w:jc w:val="left"/>
              <w:rPr>
                <w:rFonts w:ascii="Arial Narrow" w:hAnsi="Arial Narrow"/>
                <w:b/>
                <w:szCs w:val="24"/>
              </w:rPr>
            </w:pPr>
            <w:r>
              <w:rPr>
                <w:rFonts w:ascii="Arial Narrow" w:hAnsi="Arial Narrow"/>
                <w:szCs w:val="24"/>
              </w:rPr>
              <w:t>Samaritans (116 123)</w:t>
            </w:r>
          </w:p>
        </w:tc>
      </w:tr>
    </w:tbl>
    <w:p w:rsidR="00066B30" w:rsidRDefault="006E6623" w:rsidP="007F1AA3">
      <w:pPr>
        <w:tabs>
          <w:tab w:val="left" w:pos="720"/>
        </w:tabs>
        <w:spacing w:after="0"/>
        <w:ind w:left="0" w:firstLine="0"/>
        <w:jc w:val="center"/>
        <w:rPr>
          <w:rFonts w:ascii="Arial Narrow" w:hAnsi="Arial Narrow" w:cs="Arial"/>
          <w:b/>
          <w:szCs w:val="28"/>
        </w:rPr>
      </w:pPr>
      <w:r>
        <w:rPr>
          <w:rFonts w:ascii="Arial Narrow" w:hAnsi="Arial Narrow" w:cs="Arial"/>
          <w:b/>
          <w:szCs w:val="28"/>
        </w:rPr>
        <w:br w:type="page"/>
      </w:r>
    </w:p>
    <w:tbl>
      <w:tblPr>
        <w:tblW w:w="9781" w:type="dxa"/>
        <w:tblInd w:w="250" w:type="dxa"/>
        <w:tblLook w:val="04A0" w:firstRow="1" w:lastRow="0" w:firstColumn="1" w:lastColumn="0" w:noHBand="0" w:noVBand="1"/>
      </w:tblPr>
      <w:tblGrid>
        <w:gridCol w:w="992"/>
        <w:gridCol w:w="8789"/>
      </w:tblGrid>
      <w:tr w:rsidR="00E742F1" w:rsidRPr="00E4445D" w:rsidTr="00E47CBD">
        <w:tc>
          <w:tcPr>
            <w:tcW w:w="9781" w:type="dxa"/>
            <w:gridSpan w:val="2"/>
            <w:tcBorders>
              <w:top w:val="single" w:sz="18" w:space="0" w:color="000000"/>
              <w:left w:val="single" w:sz="18" w:space="0" w:color="000000"/>
              <w:bottom w:val="single" w:sz="18" w:space="0" w:color="000000"/>
              <w:right w:val="single" w:sz="18" w:space="0" w:color="000000"/>
            </w:tcBorders>
            <w:shd w:val="clear" w:color="auto" w:fill="FF0000"/>
          </w:tcPr>
          <w:p w:rsidR="00E742F1" w:rsidRPr="00E4445D" w:rsidRDefault="00712716" w:rsidP="001502E2">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b w:val="0"/>
                <w:color w:val="FFFFFF"/>
                <w:sz w:val="24"/>
                <w:szCs w:val="24"/>
              </w:rPr>
            </w:pPr>
            <w:r w:rsidRPr="00E4445D">
              <w:rPr>
                <w:rFonts w:ascii="Arial Narrow" w:hAnsi="Arial Narrow" w:cs="Arial"/>
                <w:color w:val="FFFFFF"/>
                <w:sz w:val="24"/>
                <w:szCs w:val="24"/>
              </w:rPr>
              <w:t>9</w:t>
            </w:r>
            <w:r w:rsidR="00530B1F" w:rsidRPr="00E4445D">
              <w:rPr>
                <w:rFonts w:ascii="Arial Narrow" w:hAnsi="Arial Narrow" w:cs="Arial"/>
                <w:color w:val="FFFFFF"/>
                <w:sz w:val="24"/>
                <w:szCs w:val="24"/>
              </w:rPr>
              <w:t>: Consequence Management</w:t>
            </w:r>
          </w:p>
        </w:tc>
      </w:tr>
      <w:tr w:rsidR="00E742F1" w:rsidRPr="00F00B61" w:rsidTr="00E742F1">
        <w:tblPrEx>
          <w:tblBorders>
            <w:top w:val="single" w:sz="18" w:space="0" w:color="000000"/>
            <w:left w:val="single" w:sz="18" w:space="0" w:color="000000"/>
            <w:bottom w:val="single" w:sz="18" w:space="0" w:color="000000"/>
            <w:right w:val="single" w:sz="18" w:space="0" w:color="000000"/>
          </w:tblBorders>
        </w:tblPrEx>
        <w:tc>
          <w:tcPr>
            <w:tcW w:w="9781" w:type="dxa"/>
            <w:gridSpan w:val="2"/>
            <w:tcBorders>
              <w:top w:val="single" w:sz="18" w:space="0" w:color="000000"/>
              <w:bottom w:val="single" w:sz="18" w:space="0" w:color="000000"/>
            </w:tcBorders>
            <w:shd w:val="clear" w:color="auto" w:fill="D0CECE"/>
          </w:tcPr>
          <w:p w:rsidR="00E742F1" w:rsidRPr="00F00B61" w:rsidRDefault="00712716" w:rsidP="001502E2">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9</w:t>
            </w:r>
            <w:r w:rsidR="00D01187">
              <w:rPr>
                <w:rFonts w:ascii="Arial Narrow" w:hAnsi="Arial Narrow" w:cs="Arial"/>
                <w:sz w:val="24"/>
                <w:szCs w:val="24"/>
              </w:rPr>
              <w:t>.</w:t>
            </w:r>
            <w:r w:rsidR="009F20F5">
              <w:rPr>
                <w:rFonts w:ascii="Arial Narrow" w:hAnsi="Arial Narrow" w:cs="Arial"/>
                <w:sz w:val="24"/>
                <w:szCs w:val="24"/>
              </w:rPr>
              <w:t>2</w:t>
            </w:r>
            <w:r w:rsidR="00D01187">
              <w:rPr>
                <w:rFonts w:ascii="Arial Narrow" w:hAnsi="Arial Narrow" w:cs="Arial"/>
                <w:sz w:val="24"/>
                <w:szCs w:val="24"/>
              </w:rPr>
              <w:t xml:space="preserve">: </w:t>
            </w:r>
            <w:r w:rsidR="00E742F1" w:rsidRPr="00BD08C6">
              <w:rPr>
                <w:rFonts w:ascii="Arial Narrow" w:hAnsi="Arial Narrow" w:cs="Arial"/>
                <w:sz w:val="24"/>
                <w:szCs w:val="24"/>
              </w:rPr>
              <w:t>Extended Denial of Access to School Buildings</w:t>
            </w:r>
          </w:p>
        </w:tc>
      </w:tr>
      <w:tr w:rsidR="000B7FB0" w:rsidTr="00E742F1">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0B7FB0" w:rsidRDefault="00712716" w:rsidP="00915381">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9</w:t>
            </w:r>
            <w:r w:rsidR="00F06101">
              <w:rPr>
                <w:rFonts w:ascii="Arial Narrow" w:hAnsi="Arial Narrow" w:cs="Arial"/>
                <w:sz w:val="24"/>
                <w:szCs w:val="24"/>
              </w:rPr>
              <w:t>.</w:t>
            </w:r>
            <w:r w:rsidR="009F20F5">
              <w:rPr>
                <w:rFonts w:ascii="Arial Narrow" w:hAnsi="Arial Narrow" w:cs="Arial"/>
                <w:sz w:val="24"/>
                <w:szCs w:val="24"/>
              </w:rPr>
              <w:t>2</w:t>
            </w:r>
            <w:r w:rsidR="00BD08C6">
              <w:rPr>
                <w:rFonts w:ascii="Arial Narrow" w:hAnsi="Arial Narrow" w:cs="Arial"/>
                <w:sz w:val="24"/>
                <w:szCs w:val="24"/>
              </w:rPr>
              <w:t>.1</w:t>
            </w:r>
          </w:p>
        </w:tc>
        <w:tc>
          <w:tcPr>
            <w:tcW w:w="8789" w:type="dxa"/>
            <w:shd w:val="clear" w:color="auto" w:fill="auto"/>
          </w:tcPr>
          <w:p w:rsidR="009A2064" w:rsidRDefault="009A2064" w:rsidP="009A2064">
            <w:pPr>
              <w:tabs>
                <w:tab w:val="left" w:pos="720"/>
              </w:tabs>
              <w:spacing w:before="60" w:after="0"/>
              <w:ind w:left="0" w:firstLine="0"/>
              <w:jc w:val="left"/>
              <w:rPr>
                <w:rFonts w:ascii="Arial Narrow" w:hAnsi="Arial Narrow"/>
                <w:szCs w:val="24"/>
              </w:rPr>
            </w:pPr>
            <w:r>
              <w:rPr>
                <w:rFonts w:ascii="Arial Narrow" w:hAnsi="Arial Narrow" w:cs="Arial"/>
                <w:b/>
                <w:szCs w:val="24"/>
              </w:rPr>
              <w:t>Denial of Access to School Buildings</w:t>
            </w:r>
          </w:p>
          <w:p w:rsidR="003928CD" w:rsidRDefault="009A2064" w:rsidP="009A2064">
            <w:pPr>
              <w:tabs>
                <w:tab w:val="left" w:pos="720"/>
              </w:tabs>
              <w:spacing w:after="60"/>
              <w:ind w:left="0" w:firstLine="0"/>
              <w:jc w:val="left"/>
              <w:rPr>
                <w:rFonts w:ascii="Arial Narrow" w:hAnsi="Arial Narrow"/>
                <w:szCs w:val="24"/>
              </w:rPr>
            </w:pPr>
            <w:r>
              <w:rPr>
                <w:rFonts w:ascii="Arial Narrow" w:hAnsi="Arial Narrow"/>
                <w:szCs w:val="24"/>
              </w:rPr>
              <w:t xml:space="preserve">The </w:t>
            </w:r>
            <w:r w:rsidR="003928CD">
              <w:rPr>
                <w:rFonts w:ascii="Arial Narrow" w:hAnsi="Arial Narrow"/>
                <w:szCs w:val="24"/>
              </w:rPr>
              <w:t xml:space="preserve">approach </w:t>
            </w:r>
            <w:r>
              <w:rPr>
                <w:rFonts w:ascii="Arial Narrow" w:hAnsi="Arial Narrow"/>
                <w:szCs w:val="24"/>
              </w:rPr>
              <w:t xml:space="preserve">taken </w:t>
            </w:r>
            <w:r w:rsidR="00AD75DE">
              <w:rPr>
                <w:rFonts w:ascii="Arial Narrow" w:hAnsi="Arial Narrow"/>
                <w:szCs w:val="24"/>
              </w:rPr>
              <w:t xml:space="preserve">to recovery </w:t>
            </w:r>
            <w:r>
              <w:rPr>
                <w:rFonts w:ascii="Arial Narrow" w:hAnsi="Arial Narrow"/>
                <w:szCs w:val="24"/>
              </w:rPr>
              <w:t>will reflect the</w:t>
            </w:r>
            <w:r w:rsidR="003928CD">
              <w:rPr>
                <w:rFonts w:ascii="Arial Narrow" w:hAnsi="Arial Narrow"/>
                <w:szCs w:val="24"/>
              </w:rPr>
              <w:t xml:space="preserve"> circumstances faced but key phases (with target timings and aspirational objectives) have been identified to provide general guidance:</w:t>
            </w:r>
          </w:p>
          <w:p w:rsidR="00454B59" w:rsidRDefault="00454B59" w:rsidP="009A2064">
            <w:pPr>
              <w:numPr>
                <w:ilvl w:val="0"/>
                <w:numId w:val="16"/>
              </w:numPr>
              <w:tabs>
                <w:tab w:val="num" w:pos="459"/>
              </w:tabs>
              <w:spacing w:after="60"/>
              <w:ind w:left="460" w:hanging="284"/>
              <w:jc w:val="left"/>
              <w:rPr>
                <w:rFonts w:ascii="Arial Narrow" w:hAnsi="Arial Narrow" w:cs="Arial"/>
                <w:szCs w:val="24"/>
              </w:rPr>
            </w:pPr>
            <w:r>
              <w:rPr>
                <w:rFonts w:ascii="Arial Narrow" w:hAnsi="Arial Narrow" w:cs="Arial"/>
                <w:b/>
                <w:szCs w:val="24"/>
              </w:rPr>
              <w:t xml:space="preserve">Day One: </w:t>
            </w:r>
            <w:r>
              <w:rPr>
                <w:rFonts w:ascii="Arial Narrow" w:hAnsi="Arial Narrow" w:cs="Arial"/>
                <w:szCs w:val="24"/>
              </w:rPr>
              <w:t xml:space="preserve">Immediate action taken to ensure that pupils and staff are safe and forward planning to ensure that </w:t>
            </w:r>
            <w:r w:rsidR="00DC0D96">
              <w:rPr>
                <w:rFonts w:ascii="Arial Narrow" w:hAnsi="Arial Narrow" w:cs="Arial"/>
                <w:szCs w:val="24"/>
              </w:rPr>
              <w:t>the school</w:t>
            </w:r>
            <w:r>
              <w:rPr>
                <w:rFonts w:ascii="Arial Narrow" w:hAnsi="Arial Narrow" w:cs="Arial"/>
                <w:szCs w:val="24"/>
              </w:rPr>
              <w:t xml:space="preserve"> begins its journey back to normality.</w:t>
            </w:r>
          </w:p>
          <w:p w:rsidR="00454B59" w:rsidRDefault="00454B59" w:rsidP="009A2064">
            <w:pPr>
              <w:numPr>
                <w:ilvl w:val="0"/>
                <w:numId w:val="16"/>
              </w:numPr>
              <w:tabs>
                <w:tab w:val="num" w:pos="459"/>
              </w:tabs>
              <w:spacing w:after="60"/>
              <w:ind w:left="460" w:hanging="284"/>
              <w:jc w:val="left"/>
              <w:rPr>
                <w:rFonts w:ascii="Arial Narrow" w:hAnsi="Arial Narrow" w:cs="Arial"/>
                <w:szCs w:val="24"/>
              </w:rPr>
            </w:pPr>
            <w:r>
              <w:rPr>
                <w:rFonts w:ascii="Arial Narrow" w:hAnsi="Arial Narrow" w:cs="Arial"/>
                <w:b/>
                <w:szCs w:val="24"/>
              </w:rPr>
              <w:t xml:space="preserve">First Two Weeks: </w:t>
            </w:r>
            <w:r>
              <w:rPr>
                <w:rFonts w:ascii="Arial Narrow" w:hAnsi="Arial Narrow" w:cs="Arial"/>
                <w:szCs w:val="24"/>
              </w:rPr>
              <w:t>Short-term action taken to ensure that pupils can continue to learn and sit any examinations with minimum disruption. Available capacity (preferably in other schools) may only allow a focus on key year groups initially. Some settings chosen may not be suitable for extended use.</w:t>
            </w:r>
          </w:p>
          <w:p w:rsidR="00454B59" w:rsidRPr="00454B59" w:rsidRDefault="00454B59" w:rsidP="009A2064">
            <w:pPr>
              <w:numPr>
                <w:ilvl w:val="0"/>
                <w:numId w:val="16"/>
              </w:numPr>
              <w:tabs>
                <w:tab w:val="num" w:pos="459"/>
              </w:tabs>
              <w:spacing w:after="60"/>
              <w:ind w:left="460" w:hanging="284"/>
              <w:jc w:val="left"/>
              <w:rPr>
                <w:rFonts w:ascii="Arial Narrow" w:hAnsi="Arial Narrow"/>
                <w:b/>
                <w:szCs w:val="24"/>
              </w:rPr>
            </w:pPr>
            <w:r>
              <w:rPr>
                <w:rFonts w:ascii="Arial Narrow" w:hAnsi="Arial Narrow" w:cs="Arial"/>
                <w:b/>
                <w:szCs w:val="24"/>
              </w:rPr>
              <w:t xml:space="preserve">Three to Six Weeks: </w:t>
            </w:r>
            <w:r w:rsidRPr="0007603F">
              <w:rPr>
                <w:rFonts w:ascii="Arial Narrow" w:hAnsi="Arial Narrow" w:cs="Arial"/>
                <w:szCs w:val="24"/>
              </w:rPr>
              <w:t xml:space="preserve">Use </w:t>
            </w:r>
            <w:r>
              <w:rPr>
                <w:rFonts w:ascii="Arial Narrow" w:hAnsi="Arial Narrow" w:cs="Arial"/>
                <w:szCs w:val="24"/>
              </w:rPr>
              <w:t>of interim locations (preferably in other schools) to bring year groups together in suitable facilities to resume normalised learning until a full-school solution is available.</w:t>
            </w:r>
          </w:p>
          <w:p w:rsidR="000B7FB0" w:rsidRDefault="00454B59" w:rsidP="009A2064">
            <w:pPr>
              <w:numPr>
                <w:ilvl w:val="0"/>
                <w:numId w:val="16"/>
              </w:numPr>
              <w:tabs>
                <w:tab w:val="num" w:pos="459"/>
              </w:tabs>
              <w:ind w:left="460" w:hanging="284"/>
              <w:jc w:val="left"/>
              <w:rPr>
                <w:rFonts w:ascii="Arial Narrow" w:hAnsi="Arial Narrow"/>
                <w:szCs w:val="24"/>
              </w:rPr>
            </w:pPr>
            <w:r>
              <w:rPr>
                <w:rFonts w:ascii="Arial Narrow" w:hAnsi="Arial Narrow" w:cs="Arial"/>
                <w:b/>
                <w:szCs w:val="24"/>
              </w:rPr>
              <w:t>Seven</w:t>
            </w:r>
            <w:r w:rsidRPr="0007603F">
              <w:rPr>
                <w:rFonts w:ascii="Arial Narrow" w:hAnsi="Arial Narrow" w:cs="Arial"/>
                <w:b/>
                <w:szCs w:val="24"/>
              </w:rPr>
              <w:t xml:space="preserve"> Weeks</w:t>
            </w:r>
            <w:r>
              <w:rPr>
                <w:rFonts w:ascii="Arial Narrow" w:hAnsi="Arial Narrow" w:cs="Arial"/>
                <w:b/>
                <w:szCs w:val="24"/>
              </w:rPr>
              <w:t xml:space="preserve"> Plus’</w:t>
            </w:r>
            <w:r w:rsidRPr="0007603F">
              <w:rPr>
                <w:rFonts w:ascii="Arial Narrow" w:hAnsi="Arial Narrow" w:cs="Arial"/>
                <w:b/>
                <w:szCs w:val="24"/>
              </w:rPr>
              <w:t xml:space="preserve">: </w:t>
            </w:r>
            <w:r w:rsidRPr="0007603F">
              <w:rPr>
                <w:rFonts w:ascii="Arial Narrow" w:hAnsi="Arial Narrow" w:cs="Arial"/>
                <w:szCs w:val="24"/>
              </w:rPr>
              <w:t xml:space="preserve">Use of </w:t>
            </w:r>
            <w:r>
              <w:rPr>
                <w:rFonts w:ascii="Arial Narrow" w:hAnsi="Arial Narrow" w:cs="Arial"/>
                <w:szCs w:val="24"/>
              </w:rPr>
              <w:t xml:space="preserve">a combination of sites to provide year-group solutions, a single site to provide a whole-school solution, or dismountable classrooms on </w:t>
            </w:r>
            <w:r w:rsidR="00AD75DE">
              <w:rPr>
                <w:rFonts w:ascii="Arial Narrow" w:hAnsi="Arial Narrow" w:cs="Arial"/>
                <w:szCs w:val="24"/>
              </w:rPr>
              <w:t xml:space="preserve">the </w:t>
            </w:r>
            <w:r>
              <w:rPr>
                <w:rFonts w:ascii="Arial Narrow" w:hAnsi="Arial Narrow" w:cs="Arial"/>
                <w:szCs w:val="24"/>
              </w:rPr>
              <w:t>normal school site (possibly to supplement undamaged classrooms and facilities)</w:t>
            </w:r>
            <w:r w:rsidRPr="0007603F">
              <w:rPr>
                <w:rFonts w:ascii="Arial Narrow" w:hAnsi="Arial Narrow" w:cs="Arial"/>
                <w:szCs w:val="24"/>
              </w:rPr>
              <w:t>.</w:t>
            </w:r>
          </w:p>
        </w:tc>
      </w:tr>
      <w:tr w:rsidR="009A2064" w:rsidTr="00E742F1">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9A2064" w:rsidRDefault="009A2064" w:rsidP="009A2064">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9.</w:t>
            </w:r>
            <w:r w:rsidR="009F20F5">
              <w:rPr>
                <w:rFonts w:ascii="Arial Narrow" w:hAnsi="Arial Narrow" w:cs="Arial"/>
                <w:sz w:val="24"/>
                <w:szCs w:val="24"/>
              </w:rPr>
              <w:t>2</w:t>
            </w:r>
            <w:r>
              <w:rPr>
                <w:rFonts w:ascii="Arial Narrow" w:hAnsi="Arial Narrow" w:cs="Arial"/>
                <w:sz w:val="24"/>
                <w:szCs w:val="24"/>
              </w:rPr>
              <w:t>.2</w:t>
            </w:r>
          </w:p>
        </w:tc>
        <w:tc>
          <w:tcPr>
            <w:tcW w:w="8789" w:type="dxa"/>
            <w:shd w:val="clear" w:color="auto" w:fill="auto"/>
          </w:tcPr>
          <w:p w:rsidR="009A2064" w:rsidRDefault="009A2064" w:rsidP="009A2064">
            <w:pPr>
              <w:tabs>
                <w:tab w:val="left" w:pos="720"/>
              </w:tabs>
              <w:spacing w:before="60" w:after="0"/>
              <w:ind w:left="0" w:firstLine="0"/>
              <w:jc w:val="left"/>
              <w:rPr>
                <w:rFonts w:ascii="Arial Narrow" w:hAnsi="Arial Narrow"/>
                <w:szCs w:val="24"/>
              </w:rPr>
            </w:pPr>
            <w:r>
              <w:rPr>
                <w:rFonts w:ascii="Arial Narrow" w:hAnsi="Arial Narrow" w:cs="Arial"/>
                <w:b/>
                <w:szCs w:val="24"/>
              </w:rPr>
              <w:t>Renovation or Reconstruction</w:t>
            </w:r>
          </w:p>
          <w:p w:rsidR="009A2064" w:rsidRDefault="00AD75DE" w:rsidP="009A2064">
            <w:pPr>
              <w:tabs>
                <w:tab w:val="clear" w:pos="851"/>
                <w:tab w:val="right" w:pos="9900"/>
              </w:tabs>
              <w:ind w:left="0" w:firstLine="0"/>
              <w:jc w:val="left"/>
              <w:rPr>
                <w:rFonts w:ascii="Arial Narrow" w:hAnsi="Arial Narrow"/>
                <w:szCs w:val="24"/>
              </w:rPr>
            </w:pPr>
            <w:r>
              <w:rPr>
                <w:rFonts w:ascii="Arial Narrow" w:hAnsi="Arial Narrow" w:cs="Arial"/>
                <w:szCs w:val="24"/>
              </w:rPr>
              <w:t xml:space="preserve">The </w:t>
            </w:r>
            <w:r w:rsidR="009A2064">
              <w:rPr>
                <w:rFonts w:ascii="Arial Narrow" w:hAnsi="Arial Narrow" w:cs="Arial"/>
                <w:szCs w:val="24"/>
              </w:rPr>
              <w:t xml:space="preserve">Council will work with </w:t>
            </w:r>
            <w:proofErr w:type="gramStart"/>
            <w:r w:rsidR="009A2064">
              <w:rPr>
                <w:rFonts w:ascii="Arial Narrow" w:hAnsi="Arial Narrow" w:cs="Arial"/>
                <w:szCs w:val="24"/>
              </w:rPr>
              <w:t>stake-holders</w:t>
            </w:r>
            <w:proofErr w:type="gramEnd"/>
            <w:r w:rsidR="009A2064">
              <w:rPr>
                <w:rFonts w:ascii="Arial Narrow" w:hAnsi="Arial Narrow" w:cs="Arial"/>
                <w:szCs w:val="24"/>
              </w:rPr>
              <w:t xml:space="preserve"> and construction partner(s) to oversee renovation</w:t>
            </w:r>
            <w:r>
              <w:rPr>
                <w:rFonts w:ascii="Arial Narrow" w:hAnsi="Arial Narrow" w:cs="Arial"/>
                <w:szCs w:val="24"/>
              </w:rPr>
              <w:t xml:space="preserve"> and </w:t>
            </w:r>
            <w:r>
              <w:rPr>
                <w:rFonts w:ascii="Arial Narrow" w:hAnsi="Arial Narrow" w:cs="Arial"/>
                <w:szCs w:val="24"/>
              </w:rPr>
              <w:br/>
            </w:r>
            <w:r w:rsidR="009A2064">
              <w:rPr>
                <w:rFonts w:ascii="Arial Narrow" w:hAnsi="Arial Narrow" w:cs="Arial"/>
                <w:szCs w:val="24"/>
              </w:rPr>
              <w:t xml:space="preserve">re-construction. </w:t>
            </w:r>
            <w:r>
              <w:rPr>
                <w:rFonts w:ascii="Arial Narrow" w:hAnsi="Arial Narrow" w:cs="Arial"/>
                <w:szCs w:val="24"/>
              </w:rPr>
              <w:t>The l</w:t>
            </w:r>
            <w:r w:rsidR="009A2064">
              <w:rPr>
                <w:rFonts w:ascii="Arial Narrow" w:hAnsi="Arial Narrow" w:cs="Arial"/>
                <w:szCs w:val="24"/>
              </w:rPr>
              <w:t>evel of damage is of such a magnitude that it will take several months or longer to put right</w:t>
            </w:r>
            <w:r w:rsidR="009A2064">
              <w:rPr>
                <w:rFonts w:ascii="Arial Narrow" w:hAnsi="Arial Narrow"/>
                <w:szCs w:val="24"/>
              </w:rPr>
              <w:t>.</w:t>
            </w:r>
          </w:p>
        </w:tc>
      </w:tr>
      <w:tr w:rsidR="00BD08C6" w:rsidTr="00E742F1">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BD08C6" w:rsidRDefault="00712716" w:rsidP="00F7012F">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9</w:t>
            </w:r>
            <w:r w:rsidR="00F06101">
              <w:rPr>
                <w:rFonts w:ascii="Arial Narrow" w:hAnsi="Arial Narrow" w:cs="Arial"/>
                <w:sz w:val="24"/>
                <w:szCs w:val="24"/>
              </w:rPr>
              <w:t>.</w:t>
            </w:r>
            <w:r w:rsidR="009F20F5">
              <w:rPr>
                <w:rFonts w:ascii="Arial Narrow" w:hAnsi="Arial Narrow" w:cs="Arial"/>
                <w:sz w:val="24"/>
                <w:szCs w:val="24"/>
              </w:rPr>
              <w:t>2</w:t>
            </w:r>
            <w:r w:rsidR="00BD08C6">
              <w:rPr>
                <w:rFonts w:ascii="Arial Narrow" w:hAnsi="Arial Narrow" w:cs="Arial"/>
                <w:sz w:val="24"/>
                <w:szCs w:val="24"/>
              </w:rPr>
              <w:t>.</w:t>
            </w:r>
            <w:r w:rsidR="009A2064">
              <w:rPr>
                <w:rFonts w:ascii="Arial Narrow" w:hAnsi="Arial Narrow" w:cs="Arial"/>
                <w:sz w:val="24"/>
                <w:szCs w:val="24"/>
              </w:rPr>
              <w:t>3</w:t>
            </w:r>
          </w:p>
        </w:tc>
        <w:tc>
          <w:tcPr>
            <w:tcW w:w="8789" w:type="dxa"/>
            <w:shd w:val="clear" w:color="auto" w:fill="auto"/>
          </w:tcPr>
          <w:p w:rsidR="00BD08C6" w:rsidRDefault="00BD08C6" w:rsidP="00BD08C6">
            <w:pPr>
              <w:tabs>
                <w:tab w:val="left" w:pos="720"/>
              </w:tabs>
              <w:spacing w:before="60" w:after="0"/>
              <w:ind w:left="0" w:firstLine="0"/>
              <w:jc w:val="left"/>
              <w:rPr>
                <w:rFonts w:ascii="Arial Narrow" w:hAnsi="Arial Narrow"/>
                <w:b/>
                <w:szCs w:val="24"/>
                <w:shd w:val="clear" w:color="auto" w:fill="FF99CC"/>
              </w:rPr>
            </w:pPr>
            <w:r w:rsidRPr="003C41A3">
              <w:rPr>
                <w:rFonts w:ascii="Arial Narrow" w:hAnsi="Arial Narrow" w:cs="Arial"/>
                <w:b/>
                <w:szCs w:val="24"/>
              </w:rPr>
              <w:t>Day One: Initial Response</w:t>
            </w:r>
          </w:p>
          <w:p w:rsidR="002C4CDF" w:rsidRPr="00357619" w:rsidRDefault="00BE73E3" w:rsidP="00AD75DE">
            <w:pPr>
              <w:tabs>
                <w:tab w:val="left" w:pos="720"/>
              </w:tabs>
              <w:spacing w:after="60"/>
              <w:ind w:left="0" w:firstLine="0"/>
              <w:jc w:val="left"/>
              <w:rPr>
                <w:rFonts w:ascii="Arial Narrow" w:hAnsi="Arial Narrow" w:cs="Arial"/>
                <w:szCs w:val="24"/>
              </w:rPr>
            </w:pPr>
            <w:r>
              <w:rPr>
                <w:rFonts w:ascii="Arial Narrow" w:hAnsi="Arial Narrow" w:cs="Arial"/>
                <w:szCs w:val="24"/>
              </w:rPr>
              <w:t xml:space="preserve">The </w:t>
            </w:r>
            <w:r w:rsidR="002C4CDF">
              <w:rPr>
                <w:rFonts w:ascii="Arial Narrow" w:hAnsi="Arial Narrow" w:cs="Arial"/>
                <w:szCs w:val="24"/>
              </w:rPr>
              <w:t>Head should:</w:t>
            </w:r>
          </w:p>
          <w:p w:rsidR="00454B59" w:rsidRPr="00454B59" w:rsidRDefault="00454B59" w:rsidP="00AD75DE">
            <w:pPr>
              <w:numPr>
                <w:ilvl w:val="0"/>
                <w:numId w:val="16"/>
              </w:numPr>
              <w:tabs>
                <w:tab w:val="num" w:pos="459"/>
              </w:tabs>
              <w:spacing w:after="60"/>
              <w:ind w:left="460" w:hanging="284"/>
              <w:jc w:val="left"/>
              <w:rPr>
                <w:rFonts w:ascii="Arial Narrow" w:hAnsi="Arial Narrow"/>
                <w:b/>
                <w:szCs w:val="24"/>
              </w:rPr>
            </w:pPr>
            <w:r w:rsidRPr="0000607B">
              <w:rPr>
                <w:rFonts w:ascii="Arial Narrow" w:hAnsi="Arial Narrow" w:cs="Arial"/>
                <w:szCs w:val="24"/>
              </w:rPr>
              <w:t xml:space="preserve">Start and </w:t>
            </w:r>
            <w:r>
              <w:rPr>
                <w:rFonts w:ascii="Arial Narrow" w:hAnsi="Arial Narrow" w:cs="Arial"/>
                <w:szCs w:val="24"/>
              </w:rPr>
              <w:t>m</w:t>
            </w:r>
            <w:r w:rsidRPr="0000607B">
              <w:rPr>
                <w:rFonts w:ascii="Arial Narrow" w:hAnsi="Arial Narrow" w:cs="Arial"/>
                <w:szCs w:val="24"/>
              </w:rPr>
              <w:t>aintain</w:t>
            </w:r>
            <w:r>
              <w:rPr>
                <w:rFonts w:ascii="Arial Narrow" w:hAnsi="Arial Narrow" w:cs="Arial"/>
                <w:szCs w:val="24"/>
              </w:rPr>
              <w:t xml:space="preserve"> l</w:t>
            </w:r>
            <w:r w:rsidRPr="0000607B">
              <w:rPr>
                <w:rFonts w:ascii="Arial Narrow" w:hAnsi="Arial Narrow" w:cs="Arial"/>
                <w:szCs w:val="24"/>
              </w:rPr>
              <w:t>og</w:t>
            </w:r>
            <w:r>
              <w:rPr>
                <w:rFonts w:ascii="Arial Narrow" w:hAnsi="Arial Narrow" w:cs="Arial"/>
                <w:szCs w:val="24"/>
              </w:rPr>
              <w:t xml:space="preserve"> to record financial costs that may be covered by subsequent insurance claim.</w:t>
            </w:r>
          </w:p>
          <w:p w:rsidR="00454B59" w:rsidRPr="002C4CDF" w:rsidRDefault="00454B59" w:rsidP="00AD75DE">
            <w:pPr>
              <w:numPr>
                <w:ilvl w:val="0"/>
                <w:numId w:val="16"/>
              </w:numPr>
              <w:tabs>
                <w:tab w:val="num" w:pos="459"/>
              </w:tabs>
              <w:spacing w:after="60"/>
              <w:ind w:left="460" w:hanging="284"/>
              <w:jc w:val="left"/>
              <w:rPr>
                <w:rFonts w:ascii="Arial Narrow" w:hAnsi="Arial Narrow"/>
                <w:b/>
                <w:szCs w:val="24"/>
              </w:rPr>
            </w:pPr>
            <w:r>
              <w:rPr>
                <w:rFonts w:ascii="Arial Narrow" w:hAnsi="Arial Narrow" w:cs="Arial"/>
                <w:szCs w:val="24"/>
              </w:rPr>
              <w:t xml:space="preserve">Convene </w:t>
            </w:r>
            <w:r w:rsidRPr="0000607B">
              <w:rPr>
                <w:rFonts w:ascii="Arial Narrow" w:hAnsi="Arial Narrow" w:cs="Arial"/>
                <w:szCs w:val="24"/>
              </w:rPr>
              <w:t>School Incident Management Team (</w:t>
            </w:r>
            <w:r>
              <w:rPr>
                <w:rFonts w:ascii="Arial Narrow" w:hAnsi="Arial Narrow" w:cs="Arial"/>
                <w:szCs w:val="24"/>
              </w:rPr>
              <w:t xml:space="preserve">SIMT) at location in </w:t>
            </w:r>
            <w:r w:rsidR="00DC0D96">
              <w:rPr>
                <w:rFonts w:ascii="Arial Narrow" w:hAnsi="Arial Narrow" w:cs="Arial"/>
                <w:szCs w:val="24"/>
              </w:rPr>
              <w:t>the school</w:t>
            </w:r>
            <w:r>
              <w:rPr>
                <w:rFonts w:ascii="Arial Narrow" w:hAnsi="Arial Narrow" w:cs="Arial"/>
                <w:szCs w:val="24"/>
              </w:rPr>
              <w:t xml:space="preserve"> (if safe to do so) or nearby.</w:t>
            </w:r>
          </w:p>
          <w:p w:rsidR="002C4CDF" w:rsidRPr="002C4CDF" w:rsidRDefault="002C4CDF" w:rsidP="00AD75DE">
            <w:pPr>
              <w:numPr>
                <w:ilvl w:val="0"/>
                <w:numId w:val="16"/>
              </w:numPr>
              <w:tabs>
                <w:tab w:val="num" w:pos="459"/>
              </w:tabs>
              <w:spacing w:after="60"/>
              <w:ind w:left="460" w:hanging="284"/>
              <w:jc w:val="left"/>
              <w:rPr>
                <w:rFonts w:ascii="Arial Narrow" w:hAnsi="Arial Narrow"/>
                <w:b/>
                <w:szCs w:val="24"/>
              </w:rPr>
            </w:pPr>
            <w:r>
              <w:rPr>
                <w:rFonts w:ascii="Arial Narrow" w:hAnsi="Arial Narrow"/>
                <w:szCs w:val="24"/>
              </w:rPr>
              <w:t>Tell p</w:t>
            </w:r>
            <w:r w:rsidRPr="0000607B">
              <w:rPr>
                <w:rFonts w:ascii="Arial Narrow" w:hAnsi="Arial Narrow"/>
                <w:szCs w:val="24"/>
              </w:rPr>
              <w:t xml:space="preserve">upils and </w:t>
            </w:r>
            <w:r>
              <w:rPr>
                <w:rFonts w:ascii="Arial Narrow" w:hAnsi="Arial Narrow"/>
                <w:szCs w:val="24"/>
              </w:rPr>
              <w:t>other s</w:t>
            </w:r>
            <w:r w:rsidRPr="0000607B">
              <w:rPr>
                <w:rFonts w:ascii="Arial Narrow" w:hAnsi="Arial Narrow"/>
                <w:szCs w:val="24"/>
              </w:rPr>
              <w:t>taff</w:t>
            </w:r>
            <w:r>
              <w:rPr>
                <w:rFonts w:ascii="Arial Narrow" w:hAnsi="Arial Narrow"/>
                <w:szCs w:val="24"/>
              </w:rPr>
              <w:t xml:space="preserve"> to stay home until arrangements for continuity of learning are made. Contact procedures should be explained to ensure early resumption of education at temporary location(s)</w:t>
            </w:r>
            <w:r>
              <w:rPr>
                <w:rFonts w:ascii="Arial Narrow" w:hAnsi="Arial Narrow" w:cs="Arial"/>
                <w:szCs w:val="24"/>
              </w:rPr>
              <w:t>.</w:t>
            </w:r>
          </w:p>
          <w:p w:rsidR="002C4CDF" w:rsidRPr="002C4CDF" w:rsidRDefault="002C4CDF" w:rsidP="00AD75DE">
            <w:pPr>
              <w:numPr>
                <w:ilvl w:val="0"/>
                <w:numId w:val="16"/>
              </w:numPr>
              <w:tabs>
                <w:tab w:val="num" w:pos="459"/>
              </w:tabs>
              <w:spacing w:after="60"/>
              <w:ind w:left="460" w:hanging="284"/>
              <w:jc w:val="left"/>
              <w:rPr>
                <w:rFonts w:ascii="Arial Narrow" w:hAnsi="Arial Narrow"/>
                <w:b/>
                <w:szCs w:val="24"/>
              </w:rPr>
            </w:pPr>
            <w:r>
              <w:rPr>
                <w:rFonts w:ascii="Arial Narrow" w:hAnsi="Arial Narrow" w:cs="Arial"/>
                <w:szCs w:val="24"/>
              </w:rPr>
              <w:t xml:space="preserve">Liaise with </w:t>
            </w:r>
            <w:r w:rsidR="00AD75DE">
              <w:rPr>
                <w:rFonts w:ascii="Arial Narrow" w:hAnsi="Arial Narrow" w:cs="Arial"/>
                <w:szCs w:val="24"/>
              </w:rPr>
              <w:t xml:space="preserve">the </w:t>
            </w:r>
            <w:r w:rsidRPr="0000607B">
              <w:rPr>
                <w:rFonts w:ascii="Arial Narrow" w:hAnsi="Arial Narrow" w:cs="Arial"/>
                <w:szCs w:val="24"/>
              </w:rPr>
              <w:t xml:space="preserve">BCRR Team </w:t>
            </w:r>
            <w:r>
              <w:rPr>
                <w:rFonts w:ascii="Arial Narrow" w:hAnsi="Arial Narrow" w:cs="Arial"/>
                <w:szCs w:val="24"/>
              </w:rPr>
              <w:t xml:space="preserve">to co-ordinate support from </w:t>
            </w:r>
            <w:r w:rsidR="00AD75DE">
              <w:rPr>
                <w:rFonts w:ascii="Arial Narrow" w:hAnsi="Arial Narrow" w:cs="Arial"/>
                <w:szCs w:val="24"/>
              </w:rPr>
              <w:t xml:space="preserve">the </w:t>
            </w:r>
            <w:r>
              <w:rPr>
                <w:rFonts w:ascii="Arial Narrow" w:hAnsi="Arial Narrow" w:cs="Arial"/>
                <w:szCs w:val="24"/>
              </w:rPr>
              <w:t>Council.</w:t>
            </w:r>
          </w:p>
          <w:p w:rsidR="002C4CDF" w:rsidRPr="002C4CDF" w:rsidRDefault="002C4CDF" w:rsidP="00AD75DE">
            <w:pPr>
              <w:numPr>
                <w:ilvl w:val="0"/>
                <w:numId w:val="16"/>
              </w:numPr>
              <w:tabs>
                <w:tab w:val="num" w:pos="459"/>
              </w:tabs>
              <w:spacing w:after="60"/>
              <w:ind w:left="460" w:hanging="284"/>
              <w:jc w:val="left"/>
              <w:rPr>
                <w:rFonts w:ascii="Arial Narrow" w:hAnsi="Arial Narrow"/>
                <w:b/>
                <w:szCs w:val="24"/>
              </w:rPr>
            </w:pPr>
            <w:r>
              <w:rPr>
                <w:rFonts w:ascii="Arial Narrow" w:hAnsi="Arial Narrow"/>
                <w:szCs w:val="24"/>
              </w:rPr>
              <w:t>Support pupils, where practical, to</w:t>
            </w:r>
            <w:r>
              <w:rPr>
                <w:rFonts w:ascii="Arial Narrow" w:hAnsi="Arial Narrow" w:cs="Arial"/>
                <w:szCs w:val="24"/>
              </w:rPr>
              <w:t xml:space="preserve"> continue studies from home using </w:t>
            </w:r>
            <w:r w:rsidR="00DC0D96">
              <w:rPr>
                <w:rFonts w:ascii="Arial Narrow" w:hAnsi="Arial Narrow" w:cs="Arial"/>
                <w:szCs w:val="24"/>
              </w:rPr>
              <w:t>the school</w:t>
            </w:r>
            <w:r>
              <w:rPr>
                <w:rFonts w:ascii="Arial Narrow" w:hAnsi="Arial Narrow" w:cs="Arial"/>
                <w:szCs w:val="24"/>
              </w:rPr>
              <w:t>’s Virtual Teaching and Learning Environment (VTLE) and website. H</w:t>
            </w:r>
            <w:r>
              <w:rPr>
                <w:rFonts w:ascii="Arial Narrow" w:hAnsi="Arial Narrow"/>
                <w:szCs w:val="24"/>
              </w:rPr>
              <w:t xml:space="preserve">ard-copy material should be provided to pupils without access to home computers at </w:t>
            </w:r>
            <w:r w:rsidR="00AD75DE">
              <w:rPr>
                <w:rFonts w:ascii="Arial Narrow" w:hAnsi="Arial Narrow"/>
                <w:szCs w:val="24"/>
              </w:rPr>
              <w:t xml:space="preserve">the </w:t>
            </w:r>
            <w:r>
              <w:rPr>
                <w:rFonts w:ascii="Arial Narrow" w:hAnsi="Arial Narrow"/>
                <w:szCs w:val="24"/>
              </w:rPr>
              <w:t>earliest opportunity.</w:t>
            </w:r>
          </w:p>
          <w:p w:rsidR="002C4CDF" w:rsidRPr="002C4CDF" w:rsidRDefault="002C4CDF" w:rsidP="00AD75DE">
            <w:pPr>
              <w:numPr>
                <w:ilvl w:val="0"/>
                <w:numId w:val="16"/>
              </w:numPr>
              <w:tabs>
                <w:tab w:val="num" w:pos="459"/>
              </w:tabs>
              <w:spacing w:after="60"/>
              <w:ind w:left="460" w:hanging="284"/>
              <w:jc w:val="left"/>
              <w:rPr>
                <w:rFonts w:ascii="Arial Narrow" w:hAnsi="Arial Narrow"/>
                <w:b/>
                <w:szCs w:val="24"/>
              </w:rPr>
            </w:pPr>
            <w:r>
              <w:rPr>
                <w:rFonts w:ascii="Arial Narrow" w:hAnsi="Arial Narrow" w:cs="Arial"/>
                <w:szCs w:val="24"/>
              </w:rPr>
              <w:t>Contact insurers to arrange deployment of loss adjusters to assess costs and support recovery activity</w:t>
            </w:r>
            <w:r>
              <w:rPr>
                <w:rFonts w:ascii="Arial Narrow" w:hAnsi="Arial Narrow"/>
                <w:szCs w:val="24"/>
              </w:rPr>
              <w:t>. This can only take place once site has been deemed safe to enter.</w:t>
            </w:r>
          </w:p>
          <w:p w:rsidR="002C4CDF" w:rsidRPr="002C4CDF" w:rsidRDefault="002C4CDF" w:rsidP="00AD75DE">
            <w:pPr>
              <w:numPr>
                <w:ilvl w:val="0"/>
                <w:numId w:val="16"/>
              </w:numPr>
              <w:tabs>
                <w:tab w:val="num" w:pos="459"/>
              </w:tabs>
              <w:spacing w:after="60"/>
              <w:ind w:left="460" w:hanging="284"/>
              <w:jc w:val="left"/>
              <w:rPr>
                <w:rFonts w:ascii="Arial Narrow" w:hAnsi="Arial Narrow"/>
                <w:b/>
                <w:szCs w:val="24"/>
              </w:rPr>
            </w:pPr>
            <w:r>
              <w:rPr>
                <w:rFonts w:ascii="Arial Narrow" w:hAnsi="Arial Narrow" w:cs="Arial"/>
                <w:szCs w:val="24"/>
              </w:rPr>
              <w:t xml:space="preserve">Contact security provider to arrange enhanced mobile patrol service to monitor </w:t>
            </w:r>
            <w:r w:rsidR="00AD75DE">
              <w:rPr>
                <w:rFonts w:ascii="Arial Narrow" w:hAnsi="Arial Narrow" w:cs="Arial"/>
                <w:szCs w:val="24"/>
              </w:rPr>
              <w:t xml:space="preserve">the </w:t>
            </w:r>
            <w:r>
              <w:rPr>
                <w:rFonts w:ascii="Arial Narrow" w:hAnsi="Arial Narrow" w:cs="Arial"/>
                <w:szCs w:val="24"/>
              </w:rPr>
              <w:t>site whilst cordoned off.</w:t>
            </w:r>
          </w:p>
          <w:p w:rsidR="00BD08C6" w:rsidRDefault="002C4CDF" w:rsidP="00EA763A">
            <w:pPr>
              <w:numPr>
                <w:ilvl w:val="0"/>
                <w:numId w:val="16"/>
              </w:numPr>
              <w:tabs>
                <w:tab w:val="num" w:pos="459"/>
              </w:tabs>
              <w:ind w:left="460" w:hanging="284"/>
              <w:jc w:val="left"/>
              <w:rPr>
                <w:rFonts w:ascii="Arial Narrow" w:hAnsi="Arial Narrow"/>
                <w:szCs w:val="24"/>
              </w:rPr>
            </w:pPr>
            <w:r>
              <w:rPr>
                <w:rFonts w:ascii="Arial Narrow" w:hAnsi="Arial Narrow" w:cs="Arial"/>
                <w:szCs w:val="24"/>
              </w:rPr>
              <w:t xml:space="preserve">Communicate with </w:t>
            </w:r>
            <w:proofErr w:type="gramStart"/>
            <w:r>
              <w:rPr>
                <w:rFonts w:ascii="Arial Narrow" w:hAnsi="Arial Narrow" w:cs="Arial"/>
                <w:szCs w:val="24"/>
              </w:rPr>
              <w:t>stake-holders</w:t>
            </w:r>
            <w:proofErr w:type="gramEnd"/>
            <w:r>
              <w:rPr>
                <w:rFonts w:ascii="Arial Narrow" w:hAnsi="Arial Narrow" w:cs="Arial"/>
                <w:szCs w:val="24"/>
              </w:rPr>
              <w:t xml:space="preserve"> (including parents/carers, pupils, staff and the Governing Body) to outline immediate response and short-term disruption to </w:t>
            </w:r>
            <w:r w:rsidR="00DC0D96">
              <w:rPr>
                <w:rFonts w:ascii="Arial Narrow" w:hAnsi="Arial Narrow" w:cs="Arial"/>
                <w:szCs w:val="24"/>
              </w:rPr>
              <w:t>the school</w:t>
            </w:r>
            <w:r>
              <w:rPr>
                <w:rFonts w:ascii="Arial Narrow" w:hAnsi="Arial Narrow" w:cs="Arial"/>
                <w:szCs w:val="24"/>
              </w:rPr>
              <w:t xml:space="preserve"> (indicating that further information will be issued on regular basis).</w:t>
            </w:r>
          </w:p>
        </w:tc>
      </w:tr>
    </w:tbl>
    <w:p w:rsidR="00E742F1" w:rsidRDefault="000B7FB0" w:rsidP="000B7FB0">
      <w:pPr>
        <w:tabs>
          <w:tab w:val="left" w:pos="720"/>
        </w:tabs>
        <w:spacing w:after="0"/>
        <w:ind w:left="0" w:firstLine="0"/>
        <w:jc w:val="center"/>
        <w:rPr>
          <w:rFonts w:ascii="Arial Narrow" w:hAnsi="Arial Narrow" w:cs="Arial"/>
          <w:b/>
          <w:szCs w:val="28"/>
        </w:rPr>
      </w:pPr>
      <w:r>
        <w:rPr>
          <w:rFonts w:ascii="Arial Narrow" w:hAnsi="Arial Narrow" w:cs="Arial"/>
          <w:b/>
          <w:szCs w:val="28"/>
        </w:rPr>
        <w:br w:type="page"/>
      </w:r>
    </w:p>
    <w:tbl>
      <w:tblPr>
        <w:tblW w:w="9781" w:type="dxa"/>
        <w:tblInd w:w="250" w:type="dxa"/>
        <w:tblLook w:val="04A0" w:firstRow="1" w:lastRow="0" w:firstColumn="1" w:lastColumn="0" w:noHBand="0" w:noVBand="1"/>
      </w:tblPr>
      <w:tblGrid>
        <w:gridCol w:w="992"/>
        <w:gridCol w:w="8789"/>
      </w:tblGrid>
      <w:tr w:rsidR="00E742F1" w:rsidRPr="00E4445D" w:rsidTr="00E47CBD">
        <w:tc>
          <w:tcPr>
            <w:tcW w:w="9781" w:type="dxa"/>
            <w:gridSpan w:val="2"/>
            <w:tcBorders>
              <w:top w:val="single" w:sz="18" w:space="0" w:color="000000"/>
              <w:left w:val="single" w:sz="18" w:space="0" w:color="000000"/>
              <w:bottom w:val="single" w:sz="18" w:space="0" w:color="000000"/>
              <w:right w:val="single" w:sz="18" w:space="0" w:color="000000"/>
            </w:tcBorders>
            <w:shd w:val="clear" w:color="auto" w:fill="FF0000"/>
          </w:tcPr>
          <w:p w:rsidR="00E742F1" w:rsidRPr="00E4445D" w:rsidRDefault="00712716" w:rsidP="001502E2">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b w:val="0"/>
                <w:color w:val="FFFFFF"/>
                <w:sz w:val="24"/>
                <w:szCs w:val="24"/>
              </w:rPr>
            </w:pPr>
            <w:r w:rsidRPr="00E4445D">
              <w:rPr>
                <w:rFonts w:ascii="Arial Narrow" w:hAnsi="Arial Narrow" w:cs="Arial"/>
                <w:color w:val="FFFFFF"/>
                <w:sz w:val="24"/>
                <w:szCs w:val="24"/>
              </w:rPr>
              <w:t>9</w:t>
            </w:r>
            <w:r w:rsidR="00530B1F" w:rsidRPr="00E4445D">
              <w:rPr>
                <w:rFonts w:ascii="Arial Narrow" w:hAnsi="Arial Narrow" w:cs="Arial"/>
                <w:color w:val="FFFFFF"/>
                <w:sz w:val="24"/>
                <w:szCs w:val="24"/>
              </w:rPr>
              <w:t>: Consequence Management</w:t>
            </w:r>
          </w:p>
        </w:tc>
      </w:tr>
      <w:tr w:rsidR="00E742F1" w:rsidRPr="00F00B61" w:rsidTr="00E742F1">
        <w:tblPrEx>
          <w:tblBorders>
            <w:top w:val="single" w:sz="18" w:space="0" w:color="000000"/>
            <w:left w:val="single" w:sz="18" w:space="0" w:color="000000"/>
            <w:bottom w:val="single" w:sz="18" w:space="0" w:color="000000"/>
            <w:right w:val="single" w:sz="18" w:space="0" w:color="000000"/>
          </w:tblBorders>
        </w:tblPrEx>
        <w:tc>
          <w:tcPr>
            <w:tcW w:w="9781" w:type="dxa"/>
            <w:gridSpan w:val="2"/>
            <w:tcBorders>
              <w:top w:val="single" w:sz="18" w:space="0" w:color="000000"/>
              <w:bottom w:val="single" w:sz="18" w:space="0" w:color="000000"/>
            </w:tcBorders>
            <w:shd w:val="clear" w:color="auto" w:fill="D0CECE"/>
          </w:tcPr>
          <w:p w:rsidR="00E742F1" w:rsidRPr="00F00B61" w:rsidRDefault="00712716" w:rsidP="001502E2">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9</w:t>
            </w:r>
            <w:r w:rsidR="00D01187">
              <w:rPr>
                <w:rFonts w:ascii="Arial Narrow" w:hAnsi="Arial Narrow" w:cs="Arial"/>
                <w:sz w:val="24"/>
                <w:szCs w:val="24"/>
              </w:rPr>
              <w:t>.</w:t>
            </w:r>
            <w:r w:rsidR="009F20F5">
              <w:rPr>
                <w:rFonts w:ascii="Arial Narrow" w:hAnsi="Arial Narrow" w:cs="Arial"/>
                <w:sz w:val="24"/>
                <w:szCs w:val="24"/>
              </w:rPr>
              <w:t>2</w:t>
            </w:r>
            <w:r w:rsidR="00D01187">
              <w:rPr>
                <w:rFonts w:ascii="Arial Narrow" w:hAnsi="Arial Narrow" w:cs="Arial"/>
                <w:sz w:val="24"/>
                <w:szCs w:val="24"/>
              </w:rPr>
              <w:t xml:space="preserve">: </w:t>
            </w:r>
            <w:r w:rsidR="00E742F1" w:rsidRPr="00BD08C6">
              <w:rPr>
                <w:rFonts w:ascii="Arial Narrow" w:hAnsi="Arial Narrow" w:cs="Arial"/>
                <w:sz w:val="24"/>
                <w:szCs w:val="24"/>
              </w:rPr>
              <w:t>Extended Denial of Access to School Buildings</w:t>
            </w:r>
          </w:p>
        </w:tc>
      </w:tr>
      <w:tr w:rsidR="000B7FB0" w:rsidTr="00E742F1">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0B7FB0" w:rsidRDefault="00712716" w:rsidP="00915381">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9</w:t>
            </w:r>
            <w:r w:rsidR="001E7373">
              <w:rPr>
                <w:rFonts w:ascii="Arial Narrow" w:hAnsi="Arial Narrow" w:cs="Arial"/>
                <w:sz w:val="24"/>
                <w:szCs w:val="24"/>
              </w:rPr>
              <w:t>.</w:t>
            </w:r>
            <w:r w:rsidR="009F20F5">
              <w:rPr>
                <w:rFonts w:ascii="Arial Narrow" w:hAnsi="Arial Narrow" w:cs="Arial"/>
                <w:sz w:val="24"/>
                <w:szCs w:val="24"/>
              </w:rPr>
              <w:t>2</w:t>
            </w:r>
            <w:r w:rsidR="00BD08C6">
              <w:rPr>
                <w:rFonts w:ascii="Arial Narrow" w:hAnsi="Arial Narrow" w:cs="Arial"/>
                <w:sz w:val="24"/>
                <w:szCs w:val="24"/>
              </w:rPr>
              <w:t>.</w:t>
            </w:r>
            <w:r w:rsidR="009A2064">
              <w:rPr>
                <w:rFonts w:ascii="Arial Narrow" w:hAnsi="Arial Narrow" w:cs="Arial"/>
                <w:sz w:val="24"/>
                <w:szCs w:val="24"/>
              </w:rPr>
              <w:t>4</w:t>
            </w:r>
          </w:p>
        </w:tc>
        <w:tc>
          <w:tcPr>
            <w:tcW w:w="8789" w:type="dxa"/>
            <w:shd w:val="clear" w:color="auto" w:fill="auto"/>
          </w:tcPr>
          <w:p w:rsidR="003928CD" w:rsidRDefault="003928CD" w:rsidP="003928CD">
            <w:pPr>
              <w:tabs>
                <w:tab w:val="left" w:pos="720"/>
              </w:tabs>
              <w:spacing w:before="60" w:after="0"/>
              <w:ind w:left="0" w:firstLine="0"/>
              <w:jc w:val="left"/>
              <w:rPr>
                <w:rFonts w:ascii="Arial Narrow" w:hAnsi="Arial Narrow"/>
                <w:b/>
                <w:szCs w:val="24"/>
                <w:shd w:val="clear" w:color="auto" w:fill="FF99CC"/>
              </w:rPr>
            </w:pPr>
            <w:r w:rsidRPr="003C41A3">
              <w:rPr>
                <w:rFonts w:ascii="Arial Narrow" w:hAnsi="Arial Narrow" w:cs="Arial"/>
                <w:b/>
                <w:szCs w:val="24"/>
              </w:rPr>
              <w:t xml:space="preserve">Day One: </w:t>
            </w:r>
            <w:r w:rsidR="002C4CDF">
              <w:rPr>
                <w:rFonts w:ascii="Arial Narrow" w:hAnsi="Arial Narrow" w:cs="Arial"/>
                <w:b/>
                <w:szCs w:val="24"/>
              </w:rPr>
              <w:t xml:space="preserve">Recovery </w:t>
            </w:r>
            <w:r w:rsidRPr="003C41A3">
              <w:rPr>
                <w:rFonts w:ascii="Arial Narrow" w:hAnsi="Arial Narrow" w:cs="Arial"/>
                <w:b/>
                <w:szCs w:val="24"/>
              </w:rPr>
              <w:t>Planning</w:t>
            </w:r>
          </w:p>
          <w:p w:rsidR="003928CD" w:rsidRDefault="003928CD" w:rsidP="00EA763A">
            <w:pPr>
              <w:spacing w:after="60"/>
              <w:ind w:left="0" w:firstLine="0"/>
              <w:jc w:val="left"/>
              <w:rPr>
                <w:rFonts w:ascii="Arial Narrow" w:hAnsi="Arial Narrow" w:cs="Arial"/>
                <w:szCs w:val="24"/>
              </w:rPr>
            </w:pPr>
            <w:r>
              <w:rPr>
                <w:rFonts w:ascii="Arial Narrow" w:hAnsi="Arial Narrow"/>
                <w:szCs w:val="24"/>
              </w:rPr>
              <w:t xml:space="preserve">After </w:t>
            </w:r>
            <w:r w:rsidR="00AD75DE">
              <w:rPr>
                <w:rFonts w:ascii="Arial Narrow" w:hAnsi="Arial Narrow"/>
                <w:szCs w:val="24"/>
              </w:rPr>
              <w:t xml:space="preserve">the </w:t>
            </w:r>
            <w:r>
              <w:rPr>
                <w:rFonts w:ascii="Arial Narrow" w:hAnsi="Arial Narrow"/>
                <w:szCs w:val="24"/>
              </w:rPr>
              <w:t xml:space="preserve">initial response is undertaken, </w:t>
            </w:r>
            <w:r w:rsidR="00AD75DE">
              <w:rPr>
                <w:rFonts w:ascii="Arial Narrow" w:hAnsi="Arial Narrow"/>
                <w:szCs w:val="24"/>
              </w:rPr>
              <w:t xml:space="preserve">the </w:t>
            </w:r>
            <w:r>
              <w:rPr>
                <w:rFonts w:ascii="Arial Narrow" w:hAnsi="Arial Narrow"/>
                <w:szCs w:val="24"/>
              </w:rPr>
              <w:t xml:space="preserve">focus will turn to getting </w:t>
            </w:r>
            <w:r w:rsidR="00DC0D96">
              <w:rPr>
                <w:rFonts w:ascii="Arial Narrow" w:hAnsi="Arial Narrow"/>
                <w:szCs w:val="24"/>
              </w:rPr>
              <w:t>the school</w:t>
            </w:r>
            <w:r>
              <w:rPr>
                <w:rFonts w:ascii="Arial Narrow" w:hAnsi="Arial Narrow"/>
                <w:szCs w:val="24"/>
              </w:rPr>
              <w:t xml:space="preserve"> back to normal. </w:t>
            </w:r>
            <w:r w:rsidR="00BE73E3">
              <w:rPr>
                <w:rFonts w:ascii="Arial Narrow" w:hAnsi="Arial Narrow" w:cs="Arial"/>
                <w:szCs w:val="24"/>
              </w:rPr>
              <w:t>The Head</w:t>
            </w:r>
            <w:r>
              <w:rPr>
                <w:rFonts w:ascii="Arial Narrow" w:hAnsi="Arial Narrow" w:cs="Arial"/>
                <w:szCs w:val="24"/>
              </w:rPr>
              <w:t xml:space="preserve"> will sit on </w:t>
            </w:r>
            <w:r w:rsidR="00AD75DE">
              <w:rPr>
                <w:rFonts w:ascii="Arial Narrow" w:hAnsi="Arial Narrow" w:cs="Arial"/>
                <w:szCs w:val="24"/>
              </w:rPr>
              <w:t xml:space="preserve">a </w:t>
            </w:r>
            <w:r>
              <w:rPr>
                <w:rFonts w:ascii="Arial Narrow" w:hAnsi="Arial Narrow" w:cs="Arial"/>
                <w:szCs w:val="24"/>
              </w:rPr>
              <w:t>group convened and chaired by an appropriate Council officer to address key issues including:</w:t>
            </w:r>
          </w:p>
          <w:p w:rsidR="003928CD" w:rsidRDefault="003928CD" w:rsidP="00AD75DE">
            <w:pPr>
              <w:numPr>
                <w:ilvl w:val="0"/>
                <w:numId w:val="5"/>
              </w:numPr>
              <w:tabs>
                <w:tab w:val="clear" w:pos="720"/>
                <w:tab w:val="clear" w:pos="851"/>
                <w:tab w:val="num" w:pos="459"/>
                <w:tab w:val="right" w:pos="9900"/>
              </w:tabs>
              <w:spacing w:after="60"/>
              <w:ind w:left="460" w:hanging="284"/>
              <w:jc w:val="left"/>
              <w:rPr>
                <w:rFonts w:ascii="Arial Narrow" w:hAnsi="Arial Narrow" w:cs="Arial"/>
                <w:szCs w:val="24"/>
              </w:rPr>
            </w:pPr>
            <w:r>
              <w:rPr>
                <w:rFonts w:ascii="Arial Narrow" w:hAnsi="Arial Narrow" w:cs="Arial"/>
                <w:b/>
                <w:szCs w:val="24"/>
              </w:rPr>
              <w:t xml:space="preserve">Initial Damage Assessment: </w:t>
            </w:r>
            <w:r>
              <w:rPr>
                <w:rFonts w:ascii="Arial Narrow" w:hAnsi="Arial Narrow" w:cs="Arial"/>
                <w:szCs w:val="24"/>
              </w:rPr>
              <w:t xml:space="preserve">Although too soon to estimate </w:t>
            </w:r>
            <w:r w:rsidR="00AD75DE">
              <w:rPr>
                <w:rFonts w:ascii="Arial Narrow" w:hAnsi="Arial Narrow" w:cs="Arial"/>
                <w:szCs w:val="24"/>
              </w:rPr>
              <w:t xml:space="preserve">the </w:t>
            </w:r>
            <w:r>
              <w:rPr>
                <w:rFonts w:ascii="Arial Narrow" w:hAnsi="Arial Narrow" w:cs="Arial"/>
                <w:szCs w:val="24"/>
              </w:rPr>
              <w:t xml:space="preserve">duration of </w:t>
            </w:r>
            <w:r w:rsidR="00AD75DE">
              <w:rPr>
                <w:rFonts w:ascii="Arial Narrow" w:hAnsi="Arial Narrow" w:cs="Arial"/>
                <w:szCs w:val="24"/>
              </w:rPr>
              <w:t xml:space="preserve">the </w:t>
            </w:r>
            <w:r>
              <w:rPr>
                <w:rFonts w:ascii="Arial Narrow" w:hAnsi="Arial Narrow" w:cs="Arial"/>
                <w:szCs w:val="24"/>
              </w:rPr>
              <w:t>re-</w:t>
            </w:r>
            <w:r w:rsidR="00AD75DE">
              <w:rPr>
                <w:rFonts w:ascii="Arial Narrow" w:hAnsi="Arial Narrow" w:cs="Arial"/>
                <w:szCs w:val="24"/>
              </w:rPr>
              <w:t xml:space="preserve">build, </w:t>
            </w:r>
            <w:r>
              <w:rPr>
                <w:rFonts w:ascii="Arial Narrow" w:hAnsi="Arial Narrow" w:cs="Arial"/>
                <w:szCs w:val="24"/>
              </w:rPr>
              <w:t xml:space="preserve">it may be possible to identify parts of </w:t>
            </w:r>
            <w:r w:rsidR="00DC0D96">
              <w:rPr>
                <w:rFonts w:ascii="Arial Narrow" w:hAnsi="Arial Narrow" w:cs="Arial"/>
                <w:szCs w:val="24"/>
              </w:rPr>
              <w:t>the school</w:t>
            </w:r>
            <w:r>
              <w:rPr>
                <w:rFonts w:ascii="Arial Narrow" w:hAnsi="Arial Narrow" w:cs="Arial"/>
                <w:szCs w:val="24"/>
              </w:rPr>
              <w:t xml:space="preserve"> that are undamaged or only require minor repair to allow use.</w:t>
            </w:r>
          </w:p>
          <w:p w:rsidR="003928CD" w:rsidRDefault="003928CD" w:rsidP="00EA763A">
            <w:pPr>
              <w:numPr>
                <w:ilvl w:val="0"/>
                <w:numId w:val="5"/>
              </w:numPr>
              <w:tabs>
                <w:tab w:val="clear" w:pos="720"/>
                <w:tab w:val="clear" w:pos="851"/>
                <w:tab w:val="num" w:pos="459"/>
                <w:tab w:val="right" w:pos="9900"/>
              </w:tabs>
              <w:spacing w:after="60"/>
              <w:ind w:left="460" w:hanging="284"/>
              <w:jc w:val="left"/>
              <w:rPr>
                <w:rFonts w:ascii="Arial Narrow" w:hAnsi="Arial Narrow" w:cs="Arial"/>
                <w:szCs w:val="24"/>
              </w:rPr>
            </w:pPr>
            <w:r>
              <w:rPr>
                <w:rFonts w:ascii="Arial Narrow" w:hAnsi="Arial Narrow" w:cs="Arial"/>
                <w:b/>
                <w:szCs w:val="24"/>
              </w:rPr>
              <w:t>S</w:t>
            </w:r>
            <w:r w:rsidRPr="00B45DE3">
              <w:rPr>
                <w:rFonts w:ascii="Arial Narrow" w:hAnsi="Arial Narrow" w:cs="Arial"/>
                <w:b/>
                <w:szCs w:val="24"/>
              </w:rPr>
              <w:t xml:space="preserve">hort-term </w:t>
            </w:r>
            <w:r>
              <w:rPr>
                <w:rFonts w:ascii="Arial Narrow" w:hAnsi="Arial Narrow" w:cs="Arial"/>
                <w:b/>
                <w:szCs w:val="24"/>
              </w:rPr>
              <w:t>A</w:t>
            </w:r>
            <w:r w:rsidRPr="00B45DE3">
              <w:rPr>
                <w:rFonts w:ascii="Arial Narrow" w:hAnsi="Arial Narrow" w:cs="Arial"/>
                <w:b/>
                <w:szCs w:val="24"/>
              </w:rPr>
              <w:t>ccommodation</w:t>
            </w:r>
            <w:r w:rsidR="00EA763A">
              <w:rPr>
                <w:rFonts w:ascii="Arial Narrow" w:hAnsi="Arial Narrow" w:cs="Arial"/>
                <w:b/>
                <w:szCs w:val="24"/>
              </w:rPr>
              <w:t xml:space="preserve"> (</w:t>
            </w:r>
            <w:r>
              <w:rPr>
                <w:rFonts w:ascii="Arial Narrow" w:hAnsi="Arial Narrow" w:cs="Arial"/>
                <w:b/>
                <w:szCs w:val="24"/>
              </w:rPr>
              <w:t xml:space="preserve">First Two Weeks): </w:t>
            </w:r>
            <w:r>
              <w:rPr>
                <w:rFonts w:ascii="Arial Narrow" w:hAnsi="Arial Narrow" w:cs="Arial"/>
                <w:szCs w:val="24"/>
              </w:rPr>
              <w:t xml:space="preserve">Use of readily available location(s) to support learning until better facilities are provided. Some pupils </w:t>
            </w:r>
            <w:r w:rsidR="00AD75DE">
              <w:rPr>
                <w:rFonts w:ascii="Arial Narrow" w:hAnsi="Arial Narrow" w:cs="Arial"/>
                <w:szCs w:val="24"/>
              </w:rPr>
              <w:t xml:space="preserve">may </w:t>
            </w:r>
            <w:r w:rsidR="007262CC">
              <w:rPr>
                <w:rFonts w:ascii="Arial Narrow" w:hAnsi="Arial Narrow" w:cs="Arial"/>
                <w:szCs w:val="24"/>
              </w:rPr>
              <w:t xml:space="preserve">have to </w:t>
            </w:r>
            <w:r>
              <w:rPr>
                <w:rFonts w:ascii="Arial Narrow" w:hAnsi="Arial Narrow" w:cs="Arial"/>
                <w:szCs w:val="24"/>
              </w:rPr>
              <w:t>remain at home longer than others.</w:t>
            </w:r>
          </w:p>
          <w:p w:rsidR="003928CD" w:rsidRDefault="003928CD" w:rsidP="00EA763A">
            <w:pPr>
              <w:numPr>
                <w:ilvl w:val="0"/>
                <w:numId w:val="5"/>
              </w:numPr>
              <w:tabs>
                <w:tab w:val="clear" w:pos="720"/>
                <w:tab w:val="clear" w:pos="851"/>
                <w:tab w:val="num" w:pos="459"/>
                <w:tab w:val="right" w:pos="9900"/>
              </w:tabs>
              <w:spacing w:after="60"/>
              <w:ind w:left="460" w:hanging="284"/>
              <w:jc w:val="left"/>
              <w:rPr>
                <w:rFonts w:ascii="Arial Narrow" w:hAnsi="Arial Narrow" w:cs="Arial"/>
                <w:szCs w:val="24"/>
              </w:rPr>
            </w:pPr>
            <w:r>
              <w:rPr>
                <w:rFonts w:ascii="Arial Narrow" w:hAnsi="Arial Narrow" w:cs="Arial"/>
                <w:b/>
                <w:szCs w:val="24"/>
              </w:rPr>
              <w:t>Interim A</w:t>
            </w:r>
            <w:r w:rsidRPr="00B45DE3">
              <w:rPr>
                <w:rFonts w:ascii="Arial Narrow" w:hAnsi="Arial Narrow" w:cs="Arial"/>
                <w:b/>
                <w:szCs w:val="24"/>
              </w:rPr>
              <w:t>ccommodation</w:t>
            </w:r>
            <w:r w:rsidR="00EA763A">
              <w:rPr>
                <w:rFonts w:ascii="Arial Narrow" w:hAnsi="Arial Narrow" w:cs="Arial"/>
                <w:b/>
                <w:szCs w:val="24"/>
              </w:rPr>
              <w:t xml:space="preserve"> (</w:t>
            </w:r>
            <w:r>
              <w:rPr>
                <w:rFonts w:ascii="Arial Narrow" w:hAnsi="Arial Narrow" w:cs="Arial"/>
                <w:b/>
                <w:szCs w:val="24"/>
              </w:rPr>
              <w:t xml:space="preserve">Three to Six Weeks): </w:t>
            </w:r>
            <w:r>
              <w:rPr>
                <w:rFonts w:ascii="Arial Narrow" w:hAnsi="Arial Narrow" w:cs="Arial"/>
                <w:szCs w:val="24"/>
              </w:rPr>
              <w:t>Better accommodation may need lead-in time to make ready for use, partic</w:t>
            </w:r>
            <w:r w:rsidR="007262CC">
              <w:rPr>
                <w:rFonts w:ascii="Arial Narrow" w:hAnsi="Arial Narrow" w:cs="Arial"/>
                <w:szCs w:val="24"/>
              </w:rPr>
              <w:t>ularly where long-term re-build</w:t>
            </w:r>
            <w:r>
              <w:rPr>
                <w:rFonts w:ascii="Arial Narrow" w:hAnsi="Arial Narrow" w:cs="Arial"/>
                <w:szCs w:val="24"/>
              </w:rPr>
              <w:t xml:space="preserve"> of </w:t>
            </w:r>
            <w:r w:rsidR="00DC0D96">
              <w:rPr>
                <w:rFonts w:ascii="Arial Narrow" w:hAnsi="Arial Narrow" w:cs="Arial"/>
                <w:szCs w:val="24"/>
              </w:rPr>
              <w:t>the school</w:t>
            </w:r>
            <w:r>
              <w:rPr>
                <w:rFonts w:ascii="Arial Narrow" w:hAnsi="Arial Narrow" w:cs="Arial"/>
                <w:szCs w:val="24"/>
              </w:rPr>
              <w:t xml:space="preserve"> is required.</w:t>
            </w:r>
          </w:p>
          <w:p w:rsidR="00F06101" w:rsidRDefault="00EA763A" w:rsidP="00EA763A">
            <w:pPr>
              <w:numPr>
                <w:ilvl w:val="0"/>
                <w:numId w:val="5"/>
              </w:numPr>
              <w:tabs>
                <w:tab w:val="clear" w:pos="720"/>
                <w:tab w:val="clear" w:pos="851"/>
                <w:tab w:val="num" w:pos="459"/>
                <w:tab w:val="right" w:pos="9900"/>
              </w:tabs>
              <w:spacing w:after="60"/>
              <w:ind w:left="460" w:hanging="284"/>
              <w:jc w:val="left"/>
              <w:rPr>
                <w:rFonts w:ascii="Arial Narrow" w:hAnsi="Arial Narrow" w:cs="Arial"/>
                <w:szCs w:val="24"/>
              </w:rPr>
            </w:pPr>
            <w:r>
              <w:rPr>
                <w:rFonts w:ascii="Arial Narrow" w:hAnsi="Arial Narrow" w:cs="Arial"/>
                <w:b/>
                <w:szCs w:val="24"/>
              </w:rPr>
              <w:t>Temporary School (</w:t>
            </w:r>
            <w:r w:rsidR="003928CD">
              <w:rPr>
                <w:rFonts w:ascii="Arial Narrow" w:hAnsi="Arial Narrow" w:cs="Arial"/>
                <w:b/>
                <w:szCs w:val="24"/>
              </w:rPr>
              <w:t xml:space="preserve">Seven Weeks Plus): </w:t>
            </w:r>
            <w:r w:rsidR="007262CC">
              <w:rPr>
                <w:rFonts w:ascii="Arial Narrow" w:hAnsi="Arial Narrow" w:cs="Arial"/>
                <w:szCs w:val="24"/>
              </w:rPr>
              <w:t>A s</w:t>
            </w:r>
            <w:r w:rsidR="003928CD">
              <w:rPr>
                <w:rFonts w:ascii="Arial Narrow" w:hAnsi="Arial Narrow" w:cs="Arial"/>
                <w:szCs w:val="24"/>
              </w:rPr>
              <w:t xml:space="preserve">olution that keeps </w:t>
            </w:r>
            <w:r w:rsidR="00DC0D96">
              <w:rPr>
                <w:rFonts w:ascii="Arial Narrow" w:hAnsi="Arial Narrow" w:cs="Arial"/>
                <w:szCs w:val="24"/>
              </w:rPr>
              <w:t>the school</w:t>
            </w:r>
            <w:r w:rsidR="003928CD">
              <w:rPr>
                <w:rFonts w:ascii="Arial Narrow" w:hAnsi="Arial Narrow" w:cs="Arial"/>
                <w:szCs w:val="24"/>
              </w:rPr>
              <w:t xml:space="preserve"> as </w:t>
            </w:r>
            <w:r w:rsidR="007262CC">
              <w:rPr>
                <w:rFonts w:ascii="Arial Narrow" w:hAnsi="Arial Narrow" w:cs="Arial"/>
                <w:szCs w:val="24"/>
              </w:rPr>
              <w:t xml:space="preserve">a </w:t>
            </w:r>
            <w:r w:rsidR="003928CD">
              <w:rPr>
                <w:rFonts w:ascii="Arial Narrow" w:hAnsi="Arial Narrow" w:cs="Arial"/>
                <w:szCs w:val="24"/>
              </w:rPr>
              <w:t xml:space="preserve">single entity on </w:t>
            </w:r>
            <w:r w:rsidR="007262CC">
              <w:rPr>
                <w:rFonts w:ascii="Arial Narrow" w:hAnsi="Arial Narrow" w:cs="Arial"/>
                <w:szCs w:val="24"/>
              </w:rPr>
              <w:t xml:space="preserve">a </w:t>
            </w:r>
            <w:r w:rsidR="003928CD">
              <w:rPr>
                <w:rFonts w:ascii="Arial Narrow" w:hAnsi="Arial Narrow" w:cs="Arial"/>
                <w:szCs w:val="24"/>
              </w:rPr>
              <w:t xml:space="preserve">self-contained site (either in </w:t>
            </w:r>
            <w:r w:rsidR="00DC0D96">
              <w:rPr>
                <w:rFonts w:ascii="Arial Narrow" w:hAnsi="Arial Narrow" w:cs="Arial"/>
                <w:szCs w:val="24"/>
              </w:rPr>
              <w:t>the school</w:t>
            </w:r>
            <w:r w:rsidR="003928CD">
              <w:rPr>
                <w:rFonts w:ascii="Arial Narrow" w:hAnsi="Arial Narrow" w:cs="Arial"/>
                <w:szCs w:val="24"/>
              </w:rPr>
              <w:t xml:space="preserve"> grounds or elsewhere) should be achievable using bespoke portable accommodation. This may supplement undamaged classrooms and facilities.</w:t>
            </w:r>
          </w:p>
          <w:p w:rsidR="000B7FB0" w:rsidRDefault="000B7FB0" w:rsidP="00EA763A">
            <w:pPr>
              <w:numPr>
                <w:ilvl w:val="0"/>
                <w:numId w:val="5"/>
              </w:numPr>
              <w:tabs>
                <w:tab w:val="clear" w:pos="720"/>
                <w:tab w:val="clear" w:pos="851"/>
                <w:tab w:val="num" w:pos="459"/>
                <w:tab w:val="right" w:pos="9900"/>
              </w:tabs>
              <w:spacing w:after="60"/>
              <w:ind w:left="460" w:hanging="284"/>
              <w:jc w:val="left"/>
              <w:rPr>
                <w:rFonts w:ascii="Arial Narrow" w:hAnsi="Arial Narrow" w:cs="Arial"/>
                <w:szCs w:val="24"/>
              </w:rPr>
            </w:pPr>
            <w:r>
              <w:rPr>
                <w:rFonts w:ascii="Arial Narrow" w:hAnsi="Arial Narrow" w:cs="Arial"/>
                <w:b/>
                <w:szCs w:val="24"/>
              </w:rPr>
              <w:t xml:space="preserve">Transport: </w:t>
            </w:r>
            <w:r w:rsidR="007262CC">
              <w:rPr>
                <w:rFonts w:ascii="Arial Narrow" w:hAnsi="Arial Narrow" w:cs="Arial"/>
                <w:szCs w:val="24"/>
              </w:rPr>
              <w:t>The d</w:t>
            </w:r>
            <w:r>
              <w:rPr>
                <w:rFonts w:ascii="Arial Narrow" w:hAnsi="Arial Narrow" w:cs="Arial"/>
                <w:szCs w:val="24"/>
              </w:rPr>
              <w:t xml:space="preserve">istance from </w:t>
            </w:r>
            <w:r w:rsidR="00DC0D96">
              <w:rPr>
                <w:rFonts w:ascii="Arial Narrow" w:hAnsi="Arial Narrow" w:cs="Arial"/>
                <w:szCs w:val="24"/>
              </w:rPr>
              <w:t>the school</w:t>
            </w:r>
            <w:r>
              <w:rPr>
                <w:rFonts w:ascii="Arial Narrow" w:hAnsi="Arial Narrow" w:cs="Arial"/>
                <w:szCs w:val="24"/>
              </w:rPr>
              <w:t xml:space="preserve"> to </w:t>
            </w:r>
            <w:r w:rsidR="007262CC">
              <w:rPr>
                <w:rFonts w:ascii="Arial Narrow" w:hAnsi="Arial Narrow" w:cs="Arial"/>
                <w:szCs w:val="24"/>
              </w:rPr>
              <w:t xml:space="preserve">any </w:t>
            </w:r>
            <w:r>
              <w:rPr>
                <w:rFonts w:ascii="Arial Narrow" w:hAnsi="Arial Narrow" w:cs="Arial"/>
                <w:szCs w:val="24"/>
              </w:rPr>
              <w:t xml:space="preserve">new location(s) will determine </w:t>
            </w:r>
            <w:r w:rsidR="007262CC">
              <w:rPr>
                <w:rFonts w:ascii="Arial Narrow" w:hAnsi="Arial Narrow" w:cs="Arial"/>
                <w:szCs w:val="24"/>
              </w:rPr>
              <w:t xml:space="preserve">the </w:t>
            </w:r>
            <w:r>
              <w:rPr>
                <w:rFonts w:ascii="Arial Narrow" w:hAnsi="Arial Narrow" w:cs="Arial"/>
                <w:szCs w:val="24"/>
              </w:rPr>
              <w:t>nature</w:t>
            </w:r>
            <w:r w:rsidR="007262CC">
              <w:rPr>
                <w:rFonts w:ascii="Arial Narrow" w:hAnsi="Arial Narrow" w:cs="Arial"/>
                <w:szCs w:val="24"/>
              </w:rPr>
              <w:t xml:space="preserve"> and </w:t>
            </w:r>
            <w:r>
              <w:rPr>
                <w:rFonts w:ascii="Arial Narrow" w:hAnsi="Arial Narrow" w:cs="Arial"/>
                <w:szCs w:val="24"/>
              </w:rPr>
              <w:t>cost of emergency transport. Travelling further for better accommodation should be considered.</w:t>
            </w:r>
          </w:p>
          <w:p w:rsidR="000B7FB0" w:rsidRDefault="000B7FB0" w:rsidP="00EA763A">
            <w:pPr>
              <w:numPr>
                <w:ilvl w:val="0"/>
                <w:numId w:val="5"/>
              </w:numPr>
              <w:tabs>
                <w:tab w:val="clear" w:pos="720"/>
                <w:tab w:val="clear" w:pos="851"/>
                <w:tab w:val="num" w:pos="459"/>
                <w:tab w:val="right" w:pos="9900"/>
              </w:tabs>
              <w:spacing w:after="60"/>
              <w:ind w:left="460" w:hanging="284"/>
              <w:jc w:val="left"/>
              <w:rPr>
                <w:rFonts w:ascii="Arial Narrow" w:hAnsi="Arial Narrow" w:cs="Arial"/>
                <w:szCs w:val="24"/>
              </w:rPr>
            </w:pPr>
            <w:r>
              <w:rPr>
                <w:rFonts w:ascii="Arial Narrow" w:hAnsi="Arial Narrow" w:cs="Arial"/>
                <w:b/>
                <w:szCs w:val="24"/>
              </w:rPr>
              <w:t xml:space="preserve">Catering: </w:t>
            </w:r>
            <w:r>
              <w:rPr>
                <w:rFonts w:ascii="Arial Narrow" w:hAnsi="Arial Narrow" w:cs="Arial"/>
                <w:szCs w:val="24"/>
              </w:rPr>
              <w:t>Until normal service is restored, cold sandwiches or limited hot meals (such as filled baked potatoes) should be provided. Parents/carers may need to provide packed lunches for some time. Specific consideration needs to be given to pupils known to rely on free school meals.</w:t>
            </w:r>
          </w:p>
          <w:p w:rsidR="000B7FB0" w:rsidRPr="000B7FB0" w:rsidRDefault="000B7FB0" w:rsidP="00EA763A">
            <w:pPr>
              <w:numPr>
                <w:ilvl w:val="0"/>
                <w:numId w:val="5"/>
              </w:numPr>
              <w:tabs>
                <w:tab w:val="clear" w:pos="720"/>
                <w:tab w:val="clear" w:pos="851"/>
                <w:tab w:val="num" w:pos="459"/>
                <w:tab w:val="right" w:pos="9900"/>
              </w:tabs>
              <w:spacing w:after="60"/>
              <w:ind w:left="460" w:hanging="284"/>
              <w:jc w:val="left"/>
              <w:rPr>
                <w:rFonts w:ascii="Arial Narrow" w:hAnsi="Arial Narrow"/>
                <w:szCs w:val="24"/>
              </w:rPr>
            </w:pPr>
            <w:r>
              <w:rPr>
                <w:rFonts w:ascii="Arial Narrow" w:hAnsi="Arial Narrow" w:cs="Arial"/>
                <w:b/>
                <w:szCs w:val="24"/>
              </w:rPr>
              <w:t xml:space="preserve">Caretaking and Cleaning: </w:t>
            </w:r>
            <w:r>
              <w:rPr>
                <w:rFonts w:ascii="Arial Narrow" w:hAnsi="Arial Narrow" w:cs="Arial"/>
                <w:szCs w:val="24"/>
              </w:rPr>
              <w:t xml:space="preserve">If temporary location(s) do not have existing services, it will be necessary to arrange appropriate </w:t>
            </w:r>
            <w:proofErr w:type="gramStart"/>
            <w:r>
              <w:rPr>
                <w:rFonts w:ascii="Arial Narrow" w:hAnsi="Arial Narrow" w:cs="Arial"/>
                <w:szCs w:val="24"/>
              </w:rPr>
              <w:t>care-taking</w:t>
            </w:r>
            <w:proofErr w:type="gramEnd"/>
            <w:r>
              <w:rPr>
                <w:rFonts w:ascii="Arial Narrow" w:hAnsi="Arial Narrow" w:cs="Arial"/>
                <w:szCs w:val="24"/>
              </w:rPr>
              <w:t xml:space="preserve"> and cleaning.</w:t>
            </w:r>
          </w:p>
          <w:p w:rsidR="000B7FB0" w:rsidRDefault="000B7FB0" w:rsidP="00EA763A">
            <w:pPr>
              <w:numPr>
                <w:ilvl w:val="0"/>
                <w:numId w:val="5"/>
              </w:numPr>
              <w:tabs>
                <w:tab w:val="clear" w:pos="720"/>
                <w:tab w:val="clear" w:pos="851"/>
                <w:tab w:val="num" w:pos="459"/>
                <w:tab w:val="right" w:pos="9900"/>
              </w:tabs>
              <w:spacing w:after="60"/>
              <w:ind w:left="460" w:hanging="284"/>
              <w:jc w:val="left"/>
              <w:rPr>
                <w:rFonts w:ascii="Arial Narrow" w:hAnsi="Arial Narrow" w:cs="Arial"/>
                <w:szCs w:val="24"/>
              </w:rPr>
            </w:pPr>
            <w:r>
              <w:rPr>
                <w:rFonts w:ascii="Arial Narrow" w:hAnsi="Arial Narrow" w:cs="Arial"/>
                <w:b/>
                <w:szCs w:val="24"/>
              </w:rPr>
              <w:t xml:space="preserve">Information Communication Technology (ICT): </w:t>
            </w:r>
            <w:r>
              <w:rPr>
                <w:rFonts w:ascii="Arial Narrow" w:hAnsi="Arial Narrow" w:cs="Arial"/>
                <w:szCs w:val="24"/>
              </w:rPr>
              <w:t xml:space="preserve">Consider establishing service in temporary location(s), with heavy demand on ICT provider(s) to build </w:t>
            </w:r>
            <w:r w:rsidR="007262CC">
              <w:rPr>
                <w:rFonts w:ascii="Arial Narrow" w:hAnsi="Arial Narrow" w:cs="Arial"/>
                <w:szCs w:val="24"/>
              </w:rPr>
              <w:t xml:space="preserve">a </w:t>
            </w:r>
            <w:r>
              <w:rPr>
                <w:rFonts w:ascii="Arial Narrow" w:hAnsi="Arial Narrow" w:cs="Arial"/>
                <w:szCs w:val="24"/>
              </w:rPr>
              <w:t>new network and/or connect to existing networks.</w:t>
            </w:r>
          </w:p>
          <w:p w:rsidR="000B7FB0" w:rsidRDefault="000B7FB0" w:rsidP="00EA763A">
            <w:pPr>
              <w:numPr>
                <w:ilvl w:val="0"/>
                <w:numId w:val="5"/>
              </w:numPr>
              <w:tabs>
                <w:tab w:val="clear" w:pos="720"/>
                <w:tab w:val="clear" w:pos="851"/>
                <w:tab w:val="num" w:pos="459"/>
                <w:tab w:val="right" w:pos="9900"/>
              </w:tabs>
              <w:spacing w:after="60"/>
              <w:ind w:left="460" w:hanging="284"/>
              <w:jc w:val="left"/>
              <w:rPr>
                <w:rFonts w:ascii="Arial Narrow" w:hAnsi="Arial Narrow" w:cs="Arial"/>
                <w:szCs w:val="24"/>
              </w:rPr>
            </w:pPr>
            <w:r>
              <w:rPr>
                <w:rFonts w:ascii="Arial Narrow" w:hAnsi="Arial Narrow" w:cs="Arial"/>
                <w:b/>
                <w:szCs w:val="24"/>
              </w:rPr>
              <w:t xml:space="preserve">Safeguarding Issues: </w:t>
            </w:r>
            <w:r>
              <w:rPr>
                <w:rFonts w:ascii="Arial Narrow" w:hAnsi="Arial Narrow" w:cs="Arial"/>
                <w:szCs w:val="24"/>
              </w:rPr>
              <w:t xml:space="preserve">General disruption and operating from new locations (some not designed as </w:t>
            </w:r>
            <w:r w:rsidR="005508DA">
              <w:rPr>
                <w:rFonts w:ascii="Arial Narrow" w:hAnsi="Arial Narrow" w:cs="Arial"/>
                <w:szCs w:val="24"/>
              </w:rPr>
              <w:t xml:space="preserve">a </w:t>
            </w:r>
            <w:r>
              <w:rPr>
                <w:rFonts w:ascii="Arial Narrow" w:hAnsi="Arial Narrow" w:cs="Arial"/>
                <w:szCs w:val="24"/>
              </w:rPr>
              <w:t>school setting) will intensify</w:t>
            </w:r>
            <w:r w:rsidR="007262CC">
              <w:rPr>
                <w:rFonts w:ascii="Arial Narrow" w:hAnsi="Arial Narrow" w:cs="Arial"/>
                <w:szCs w:val="24"/>
              </w:rPr>
              <w:t xml:space="preserve"> the</w:t>
            </w:r>
            <w:r>
              <w:rPr>
                <w:rFonts w:ascii="Arial Narrow" w:hAnsi="Arial Narrow" w:cs="Arial"/>
                <w:szCs w:val="24"/>
              </w:rPr>
              <w:t xml:space="preserve"> focus on safeguarding. This may be increased by pupils travelling unfamiliar routes</w:t>
            </w:r>
            <w:r w:rsidR="007262CC">
              <w:rPr>
                <w:rFonts w:ascii="Arial Narrow" w:hAnsi="Arial Narrow" w:cs="Arial"/>
                <w:szCs w:val="24"/>
              </w:rPr>
              <w:t xml:space="preserve"> to the school</w:t>
            </w:r>
            <w:r>
              <w:rPr>
                <w:rFonts w:ascii="Arial Narrow" w:hAnsi="Arial Narrow" w:cs="Arial"/>
                <w:szCs w:val="24"/>
              </w:rPr>
              <w:t>.</w:t>
            </w:r>
          </w:p>
          <w:p w:rsidR="000B7FB0" w:rsidRDefault="000B7FB0" w:rsidP="00EA763A">
            <w:pPr>
              <w:numPr>
                <w:ilvl w:val="0"/>
                <w:numId w:val="5"/>
              </w:numPr>
              <w:tabs>
                <w:tab w:val="clear" w:pos="720"/>
                <w:tab w:val="clear" w:pos="851"/>
                <w:tab w:val="num" w:pos="459"/>
                <w:tab w:val="right" w:pos="9900"/>
              </w:tabs>
              <w:spacing w:after="60"/>
              <w:ind w:left="459" w:hanging="283"/>
              <w:jc w:val="left"/>
              <w:rPr>
                <w:rFonts w:ascii="Arial Narrow" w:hAnsi="Arial Narrow" w:cs="Arial"/>
                <w:szCs w:val="24"/>
              </w:rPr>
            </w:pPr>
            <w:r>
              <w:rPr>
                <w:rFonts w:ascii="Arial Narrow" w:hAnsi="Arial Narrow" w:cs="Arial"/>
                <w:b/>
                <w:szCs w:val="24"/>
              </w:rPr>
              <w:t xml:space="preserve">Impact on Parents/Carers: </w:t>
            </w:r>
            <w:r>
              <w:rPr>
                <w:rFonts w:ascii="Arial Narrow" w:hAnsi="Arial Narrow" w:cs="Arial"/>
                <w:szCs w:val="24"/>
              </w:rPr>
              <w:t xml:space="preserve">They will face additional tasks, </w:t>
            </w:r>
            <w:proofErr w:type="gramStart"/>
            <w:r>
              <w:rPr>
                <w:rFonts w:ascii="Arial Narrow" w:hAnsi="Arial Narrow" w:cs="Arial"/>
                <w:szCs w:val="24"/>
              </w:rPr>
              <w:t>including:</w:t>
            </w:r>
            <w:proofErr w:type="gramEnd"/>
            <w:r>
              <w:rPr>
                <w:rFonts w:ascii="Arial Narrow" w:hAnsi="Arial Narrow" w:cs="Arial"/>
                <w:szCs w:val="24"/>
              </w:rPr>
              <w:t xml:space="preserve"> looking after children who cannot attend </w:t>
            </w:r>
            <w:r w:rsidR="005508DA">
              <w:rPr>
                <w:rFonts w:ascii="Arial Narrow" w:hAnsi="Arial Narrow" w:cs="Arial"/>
                <w:szCs w:val="24"/>
              </w:rPr>
              <w:t>the school</w:t>
            </w:r>
            <w:r>
              <w:rPr>
                <w:rFonts w:ascii="Arial Narrow" w:hAnsi="Arial Narrow" w:cs="Arial"/>
                <w:szCs w:val="24"/>
              </w:rPr>
              <w:t xml:space="preserve">; longer journeys to/from </w:t>
            </w:r>
            <w:r w:rsidR="005508DA">
              <w:rPr>
                <w:rFonts w:ascii="Arial Narrow" w:hAnsi="Arial Narrow" w:cs="Arial"/>
                <w:szCs w:val="24"/>
              </w:rPr>
              <w:t>the school</w:t>
            </w:r>
            <w:r>
              <w:rPr>
                <w:rFonts w:ascii="Arial Narrow" w:hAnsi="Arial Narrow" w:cs="Arial"/>
                <w:szCs w:val="24"/>
              </w:rPr>
              <w:t>; additional travel costs; provision of packed lunches or payment for meals. Some may face hardship meeting increased costs, particularly where they have several children.</w:t>
            </w:r>
          </w:p>
          <w:p w:rsidR="000B7FB0" w:rsidRDefault="003C126C" w:rsidP="00EA763A">
            <w:pPr>
              <w:numPr>
                <w:ilvl w:val="0"/>
                <w:numId w:val="5"/>
              </w:numPr>
              <w:tabs>
                <w:tab w:val="clear" w:pos="720"/>
                <w:tab w:val="clear" w:pos="851"/>
                <w:tab w:val="num" w:pos="459"/>
                <w:tab w:val="right" w:pos="9900"/>
              </w:tabs>
              <w:ind w:left="460" w:hanging="284"/>
              <w:jc w:val="left"/>
              <w:rPr>
                <w:rFonts w:ascii="Arial Narrow" w:hAnsi="Arial Narrow"/>
                <w:szCs w:val="24"/>
              </w:rPr>
            </w:pPr>
            <w:r>
              <w:rPr>
                <w:rFonts w:ascii="Arial Narrow" w:hAnsi="Arial Narrow" w:cs="Arial"/>
                <w:b/>
                <w:szCs w:val="24"/>
              </w:rPr>
              <w:t xml:space="preserve">Communication: </w:t>
            </w:r>
            <w:proofErr w:type="gramStart"/>
            <w:r w:rsidR="000B7FB0">
              <w:rPr>
                <w:rFonts w:ascii="Arial Narrow" w:hAnsi="Arial Narrow" w:cs="Arial"/>
                <w:szCs w:val="24"/>
              </w:rPr>
              <w:t>Stake-holders</w:t>
            </w:r>
            <w:proofErr w:type="gramEnd"/>
            <w:r w:rsidR="000B7FB0">
              <w:rPr>
                <w:rFonts w:ascii="Arial Narrow" w:hAnsi="Arial Narrow" w:cs="Arial"/>
                <w:szCs w:val="24"/>
              </w:rPr>
              <w:t xml:space="preserve"> (including parents/carers, pupils, staff and </w:t>
            </w:r>
            <w:r w:rsidR="007262CC">
              <w:rPr>
                <w:rFonts w:ascii="Arial Narrow" w:hAnsi="Arial Narrow" w:cs="Arial"/>
                <w:szCs w:val="24"/>
              </w:rPr>
              <w:t xml:space="preserve">the </w:t>
            </w:r>
            <w:r w:rsidR="000B7FB0">
              <w:rPr>
                <w:rFonts w:ascii="Arial Narrow" w:hAnsi="Arial Narrow" w:cs="Arial"/>
                <w:szCs w:val="24"/>
              </w:rPr>
              <w:t xml:space="preserve">Governing Body) should receive regular updates outlining the immediate response, short-term disruption and long-term recovery of </w:t>
            </w:r>
            <w:r w:rsidR="005508DA">
              <w:rPr>
                <w:rFonts w:ascii="Arial Narrow" w:hAnsi="Arial Narrow" w:cs="Arial"/>
                <w:szCs w:val="24"/>
              </w:rPr>
              <w:t>the school</w:t>
            </w:r>
            <w:r w:rsidR="000B7FB0">
              <w:rPr>
                <w:rFonts w:ascii="Arial Narrow" w:hAnsi="Arial Narrow" w:cs="Arial"/>
                <w:szCs w:val="24"/>
              </w:rPr>
              <w:t xml:space="preserve">. The Council will write to </w:t>
            </w:r>
            <w:proofErr w:type="gramStart"/>
            <w:r w:rsidR="000B7FB0">
              <w:rPr>
                <w:rFonts w:ascii="Arial Narrow" w:hAnsi="Arial Narrow" w:cs="Arial"/>
                <w:szCs w:val="24"/>
              </w:rPr>
              <w:t>stake-holders</w:t>
            </w:r>
            <w:proofErr w:type="gramEnd"/>
            <w:r w:rsidR="000B7FB0">
              <w:rPr>
                <w:rFonts w:ascii="Arial Narrow" w:hAnsi="Arial Narrow" w:cs="Arial"/>
                <w:szCs w:val="24"/>
              </w:rPr>
              <w:t xml:space="preserve"> to explain how </w:t>
            </w:r>
            <w:r w:rsidR="005508DA">
              <w:rPr>
                <w:rFonts w:ascii="Arial Narrow" w:hAnsi="Arial Narrow" w:cs="Arial"/>
                <w:szCs w:val="24"/>
              </w:rPr>
              <w:t>the school</w:t>
            </w:r>
            <w:r w:rsidR="000B7FB0">
              <w:rPr>
                <w:rFonts w:ascii="Arial Narrow" w:hAnsi="Arial Narrow" w:cs="Arial"/>
                <w:szCs w:val="24"/>
              </w:rPr>
              <w:t xml:space="preserve"> will be supported in maintaining ‘normalised’ learning and long-term restoration of premises.</w:t>
            </w:r>
          </w:p>
        </w:tc>
      </w:tr>
    </w:tbl>
    <w:p w:rsidR="003C126C" w:rsidRDefault="000B7FB0" w:rsidP="00B73504">
      <w:pPr>
        <w:tabs>
          <w:tab w:val="left" w:pos="720"/>
        </w:tabs>
        <w:spacing w:after="0"/>
        <w:jc w:val="center"/>
        <w:rPr>
          <w:rFonts w:ascii="Arial Narrow" w:hAnsi="Arial Narrow" w:cs="Arial"/>
          <w:b/>
          <w:szCs w:val="28"/>
        </w:rPr>
      </w:pPr>
      <w:r>
        <w:rPr>
          <w:rFonts w:ascii="Arial Narrow" w:hAnsi="Arial Narrow" w:cs="Arial"/>
          <w:b/>
          <w:szCs w:val="28"/>
        </w:rPr>
        <w:br w:type="page"/>
      </w:r>
    </w:p>
    <w:tbl>
      <w:tblPr>
        <w:tblW w:w="9781" w:type="dxa"/>
        <w:tblInd w:w="250" w:type="dxa"/>
        <w:tblLook w:val="04A0" w:firstRow="1" w:lastRow="0" w:firstColumn="1" w:lastColumn="0" w:noHBand="0" w:noVBand="1"/>
      </w:tblPr>
      <w:tblGrid>
        <w:gridCol w:w="992"/>
        <w:gridCol w:w="8789"/>
      </w:tblGrid>
      <w:tr w:rsidR="00E742F1" w:rsidRPr="00E4445D" w:rsidTr="00E47CBD">
        <w:tc>
          <w:tcPr>
            <w:tcW w:w="9781" w:type="dxa"/>
            <w:gridSpan w:val="2"/>
            <w:tcBorders>
              <w:top w:val="single" w:sz="18" w:space="0" w:color="000000"/>
              <w:left w:val="single" w:sz="18" w:space="0" w:color="000000"/>
              <w:bottom w:val="single" w:sz="18" w:space="0" w:color="000000"/>
              <w:right w:val="single" w:sz="18" w:space="0" w:color="000000"/>
            </w:tcBorders>
            <w:shd w:val="clear" w:color="auto" w:fill="FF0000"/>
          </w:tcPr>
          <w:p w:rsidR="00E742F1" w:rsidRPr="00E4445D" w:rsidRDefault="000523D8" w:rsidP="001502E2">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b w:val="0"/>
                <w:color w:val="FFFFFF"/>
                <w:sz w:val="24"/>
                <w:szCs w:val="24"/>
              </w:rPr>
            </w:pPr>
            <w:r w:rsidRPr="00E4445D">
              <w:rPr>
                <w:rFonts w:ascii="Arial Narrow" w:hAnsi="Arial Narrow" w:cs="Arial"/>
                <w:color w:val="FFFFFF"/>
                <w:sz w:val="24"/>
                <w:szCs w:val="24"/>
              </w:rPr>
              <w:t>9</w:t>
            </w:r>
            <w:r w:rsidR="00530B1F" w:rsidRPr="00E4445D">
              <w:rPr>
                <w:rFonts w:ascii="Arial Narrow" w:hAnsi="Arial Narrow" w:cs="Arial"/>
                <w:color w:val="FFFFFF"/>
                <w:sz w:val="24"/>
                <w:szCs w:val="24"/>
              </w:rPr>
              <w:t>: Consequence Management</w:t>
            </w:r>
          </w:p>
        </w:tc>
      </w:tr>
      <w:tr w:rsidR="00E742F1" w:rsidRPr="00F00B61" w:rsidTr="00E742F1">
        <w:tblPrEx>
          <w:tblBorders>
            <w:top w:val="single" w:sz="18" w:space="0" w:color="000000"/>
            <w:left w:val="single" w:sz="18" w:space="0" w:color="000000"/>
            <w:bottom w:val="single" w:sz="18" w:space="0" w:color="000000"/>
            <w:right w:val="single" w:sz="18" w:space="0" w:color="000000"/>
          </w:tblBorders>
        </w:tblPrEx>
        <w:tc>
          <w:tcPr>
            <w:tcW w:w="9781" w:type="dxa"/>
            <w:gridSpan w:val="2"/>
            <w:tcBorders>
              <w:top w:val="single" w:sz="18" w:space="0" w:color="000000"/>
              <w:bottom w:val="single" w:sz="18" w:space="0" w:color="000000"/>
            </w:tcBorders>
            <w:shd w:val="clear" w:color="auto" w:fill="D0CECE"/>
          </w:tcPr>
          <w:p w:rsidR="00E742F1" w:rsidRPr="00E742F1" w:rsidRDefault="000523D8" w:rsidP="001502E2">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9</w:t>
            </w:r>
            <w:r w:rsidR="00D01187">
              <w:rPr>
                <w:rFonts w:ascii="Arial Narrow" w:hAnsi="Arial Narrow" w:cs="Arial"/>
                <w:sz w:val="24"/>
                <w:szCs w:val="24"/>
              </w:rPr>
              <w:t>.</w:t>
            </w:r>
            <w:r w:rsidR="009F20F5">
              <w:rPr>
                <w:rFonts w:ascii="Arial Narrow" w:hAnsi="Arial Narrow" w:cs="Arial"/>
                <w:sz w:val="24"/>
                <w:szCs w:val="24"/>
              </w:rPr>
              <w:t>3</w:t>
            </w:r>
            <w:r w:rsidR="00D01187">
              <w:rPr>
                <w:rFonts w:ascii="Arial Narrow" w:hAnsi="Arial Narrow" w:cs="Arial"/>
                <w:sz w:val="24"/>
                <w:szCs w:val="24"/>
              </w:rPr>
              <w:t xml:space="preserve">: </w:t>
            </w:r>
            <w:r w:rsidR="00E742F1" w:rsidRPr="00E742F1">
              <w:rPr>
                <w:rFonts w:ascii="Arial Narrow" w:hAnsi="Arial Narrow" w:cs="Arial"/>
                <w:sz w:val="24"/>
                <w:szCs w:val="24"/>
              </w:rPr>
              <w:t>Inspections and Examinations</w:t>
            </w:r>
          </w:p>
        </w:tc>
      </w:tr>
      <w:tr w:rsidR="003C126C" w:rsidTr="00E742F1">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3C126C" w:rsidRDefault="00712716" w:rsidP="003C126C">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9</w:t>
            </w:r>
            <w:r w:rsidR="003C126C">
              <w:rPr>
                <w:rFonts w:ascii="Arial Narrow" w:hAnsi="Arial Narrow" w:cs="Arial"/>
                <w:sz w:val="24"/>
                <w:szCs w:val="24"/>
              </w:rPr>
              <w:t>.</w:t>
            </w:r>
            <w:r w:rsidR="009F20F5">
              <w:rPr>
                <w:rFonts w:ascii="Arial Narrow" w:hAnsi="Arial Narrow" w:cs="Arial"/>
                <w:sz w:val="24"/>
                <w:szCs w:val="24"/>
              </w:rPr>
              <w:t>3</w:t>
            </w:r>
            <w:r w:rsidR="00BD08C6">
              <w:rPr>
                <w:rFonts w:ascii="Arial Narrow" w:hAnsi="Arial Narrow" w:cs="Arial"/>
                <w:sz w:val="24"/>
                <w:szCs w:val="24"/>
              </w:rPr>
              <w:t>.1</w:t>
            </w:r>
          </w:p>
        </w:tc>
        <w:tc>
          <w:tcPr>
            <w:tcW w:w="8789" w:type="dxa"/>
            <w:shd w:val="clear" w:color="auto" w:fill="auto"/>
          </w:tcPr>
          <w:p w:rsidR="00253BC7" w:rsidRDefault="00253BC7" w:rsidP="00253BC7">
            <w:pPr>
              <w:tabs>
                <w:tab w:val="clear" w:pos="851"/>
                <w:tab w:val="right" w:pos="9900"/>
              </w:tabs>
              <w:spacing w:before="60" w:after="0"/>
              <w:ind w:left="0" w:firstLine="0"/>
              <w:jc w:val="left"/>
              <w:rPr>
                <w:rFonts w:ascii="Arial Narrow" w:hAnsi="Arial Narrow"/>
                <w:szCs w:val="24"/>
              </w:rPr>
            </w:pPr>
            <w:r>
              <w:rPr>
                <w:rFonts w:ascii="Arial Narrow" w:hAnsi="Arial Narrow"/>
                <w:b/>
                <w:szCs w:val="24"/>
              </w:rPr>
              <w:t>Impact of Unforeseen Incidents</w:t>
            </w:r>
          </w:p>
          <w:p w:rsidR="003C126C" w:rsidRDefault="003928CD" w:rsidP="00253BC7">
            <w:pPr>
              <w:tabs>
                <w:tab w:val="clear" w:pos="851"/>
                <w:tab w:val="right" w:pos="9900"/>
              </w:tabs>
              <w:ind w:left="0" w:firstLine="0"/>
              <w:jc w:val="left"/>
              <w:rPr>
                <w:rFonts w:ascii="Arial Narrow" w:hAnsi="Arial Narrow"/>
                <w:szCs w:val="24"/>
              </w:rPr>
            </w:pPr>
            <w:r>
              <w:rPr>
                <w:rFonts w:ascii="Arial Narrow" w:hAnsi="Arial Narrow"/>
                <w:szCs w:val="24"/>
              </w:rPr>
              <w:t xml:space="preserve">Events such as bomb scares (that deny access to premises) or disruptive weather (that stop staff and pupils travelling to </w:t>
            </w:r>
            <w:r w:rsidR="005508DA">
              <w:rPr>
                <w:rFonts w:ascii="Arial Narrow" w:hAnsi="Arial Narrow"/>
                <w:szCs w:val="24"/>
              </w:rPr>
              <w:t>the school</w:t>
            </w:r>
            <w:r>
              <w:rPr>
                <w:rFonts w:ascii="Arial Narrow" w:hAnsi="Arial Narrow"/>
                <w:szCs w:val="24"/>
              </w:rPr>
              <w:t xml:space="preserve"> normally) may coincide with inspections or key examination dates.</w:t>
            </w:r>
          </w:p>
        </w:tc>
      </w:tr>
      <w:tr w:rsidR="00253BC7" w:rsidTr="00253BC7">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253BC7" w:rsidRDefault="009F20F5" w:rsidP="00253BC7">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9.3</w:t>
            </w:r>
            <w:r w:rsidR="00253BC7">
              <w:rPr>
                <w:rFonts w:ascii="Arial Narrow" w:hAnsi="Arial Narrow" w:cs="Arial"/>
                <w:sz w:val="24"/>
                <w:szCs w:val="24"/>
              </w:rPr>
              <w:t>.2</w:t>
            </w:r>
          </w:p>
        </w:tc>
        <w:tc>
          <w:tcPr>
            <w:tcW w:w="8789" w:type="dxa"/>
            <w:shd w:val="clear" w:color="auto" w:fill="auto"/>
          </w:tcPr>
          <w:p w:rsidR="00253BC7" w:rsidRDefault="00253BC7" w:rsidP="00253BC7">
            <w:pPr>
              <w:tabs>
                <w:tab w:val="left" w:pos="720"/>
              </w:tabs>
              <w:spacing w:before="60" w:after="0"/>
              <w:ind w:left="0" w:firstLine="0"/>
              <w:jc w:val="left"/>
              <w:rPr>
                <w:rFonts w:ascii="Arial Narrow" w:hAnsi="Arial Narrow"/>
                <w:szCs w:val="24"/>
              </w:rPr>
            </w:pPr>
            <w:r>
              <w:rPr>
                <w:rFonts w:ascii="Arial Narrow" w:hAnsi="Arial Narrow"/>
                <w:b/>
                <w:szCs w:val="24"/>
              </w:rPr>
              <w:t>Deferral of Ofsted Inspections</w:t>
            </w:r>
          </w:p>
          <w:p w:rsidR="00253BC7" w:rsidRDefault="00EC06C2" w:rsidP="00EC06C2">
            <w:pPr>
              <w:tabs>
                <w:tab w:val="left" w:pos="720"/>
              </w:tabs>
              <w:ind w:left="0" w:firstLine="0"/>
              <w:jc w:val="left"/>
              <w:rPr>
                <w:rFonts w:ascii="Arial Narrow" w:hAnsi="Arial Narrow"/>
                <w:szCs w:val="24"/>
              </w:rPr>
            </w:pPr>
            <w:r>
              <w:rPr>
                <w:rFonts w:ascii="Arial Narrow" w:hAnsi="Arial Narrow"/>
                <w:szCs w:val="24"/>
              </w:rPr>
              <w:t>This</w:t>
            </w:r>
            <w:r w:rsidR="00253BC7">
              <w:rPr>
                <w:rFonts w:ascii="Arial Narrow" w:hAnsi="Arial Narrow"/>
                <w:szCs w:val="24"/>
              </w:rPr>
              <w:t xml:space="preserve"> is only likely to be agreed in the immediate aftermath of a major incident or where the inspection team arrives on-site during an on-going incident. The lead inspector will consider any deferral request in line with Ofsted’s document </w:t>
            </w:r>
            <w:r w:rsidR="00253BC7" w:rsidRPr="00420A55">
              <w:rPr>
                <w:rFonts w:ascii="Arial Narrow" w:hAnsi="Arial Narrow"/>
                <w:szCs w:val="24"/>
              </w:rPr>
              <w:t>Deferral of Ofsted Inspections (June 2016).</w:t>
            </w:r>
          </w:p>
        </w:tc>
      </w:tr>
      <w:tr w:rsidR="00EC06C2" w:rsidTr="00D1449A">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EC06C2" w:rsidRDefault="009F20F5" w:rsidP="00D1449A">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9.3</w:t>
            </w:r>
            <w:r w:rsidR="00EC06C2">
              <w:rPr>
                <w:rFonts w:ascii="Arial Narrow" w:hAnsi="Arial Narrow" w:cs="Arial"/>
                <w:sz w:val="24"/>
                <w:szCs w:val="24"/>
              </w:rPr>
              <w:t>.3</w:t>
            </w:r>
          </w:p>
        </w:tc>
        <w:tc>
          <w:tcPr>
            <w:tcW w:w="8789" w:type="dxa"/>
            <w:shd w:val="clear" w:color="auto" w:fill="auto"/>
          </w:tcPr>
          <w:p w:rsidR="00EC06C2" w:rsidRDefault="00EC06C2" w:rsidP="00EC06C2">
            <w:pPr>
              <w:tabs>
                <w:tab w:val="left" w:pos="720"/>
              </w:tabs>
              <w:spacing w:before="60" w:after="0"/>
              <w:ind w:left="0" w:firstLine="0"/>
              <w:jc w:val="left"/>
              <w:rPr>
                <w:rFonts w:ascii="Arial Narrow" w:hAnsi="Arial Narrow"/>
                <w:b/>
                <w:szCs w:val="24"/>
              </w:rPr>
            </w:pPr>
            <w:r>
              <w:rPr>
                <w:rFonts w:ascii="Arial Narrow" w:hAnsi="Arial Narrow"/>
                <w:b/>
                <w:szCs w:val="24"/>
              </w:rPr>
              <w:t>Standards and Testing Agency (STA)</w:t>
            </w:r>
          </w:p>
          <w:p w:rsidR="00EC06C2" w:rsidRDefault="00EC06C2" w:rsidP="00EC06C2">
            <w:pPr>
              <w:tabs>
                <w:tab w:val="left" w:pos="720"/>
              </w:tabs>
              <w:spacing w:after="60"/>
              <w:ind w:left="0" w:firstLine="0"/>
              <w:jc w:val="left"/>
              <w:rPr>
                <w:rFonts w:ascii="Arial Narrow" w:hAnsi="Arial Narrow"/>
                <w:szCs w:val="24"/>
              </w:rPr>
            </w:pPr>
            <w:r>
              <w:rPr>
                <w:rFonts w:ascii="Arial Narrow" w:hAnsi="Arial Narrow"/>
                <w:szCs w:val="24"/>
              </w:rPr>
              <w:t xml:space="preserve">Key Stage 2 national curriculum tests are the most significant from a specific timing requirement. The </w:t>
            </w:r>
            <w:r w:rsidRPr="0090744D">
              <w:rPr>
                <w:rFonts w:ascii="Arial Narrow" w:hAnsi="Arial Narrow"/>
                <w:szCs w:val="24"/>
              </w:rPr>
              <w:t>Standards and Testing Agency (STA)</w:t>
            </w:r>
            <w:r>
              <w:rPr>
                <w:rFonts w:ascii="Arial Narrow" w:hAnsi="Arial Narrow"/>
                <w:szCs w:val="24"/>
              </w:rPr>
              <w:t xml:space="preserve"> may permit re-scheduling for individual children</w:t>
            </w:r>
            <w:r w:rsidR="00791320">
              <w:rPr>
                <w:rFonts w:ascii="Arial Narrow" w:hAnsi="Arial Narrow"/>
                <w:szCs w:val="24"/>
              </w:rPr>
              <w:t xml:space="preserve"> or a </w:t>
            </w:r>
            <w:r>
              <w:rPr>
                <w:rFonts w:ascii="Arial Narrow" w:hAnsi="Arial Narrow"/>
                <w:szCs w:val="24"/>
              </w:rPr>
              <w:t>whole cohort subject to strict criteria. The STA must be notified of a change to the timetable between 07.00 and 19.00 on the day of a test.</w:t>
            </w:r>
          </w:p>
          <w:p w:rsidR="00EC06C2" w:rsidRDefault="00EC06C2" w:rsidP="00EC06C2">
            <w:pPr>
              <w:tabs>
                <w:tab w:val="left" w:pos="720"/>
              </w:tabs>
              <w:ind w:left="0" w:firstLine="0"/>
              <w:jc w:val="left"/>
              <w:rPr>
                <w:rFonts w:ascii="Arial Narrow" w:hAnsi="Arial Narrow"/>
                <w:szCs w:val="24"/>
              </w:rPr>
            </w:pPr>
            <w:r>
              <w:rPr>
                <w:rFonts w:ascii="Arial Narrow" w:hAnsi="Arial Narrow"/>
                <w:szCs w:val="24"/>
              </w:rPr>
              <w:t xml:space="preserve">Full details regarding any ‘timetable variation’ can be found on the Department for Education (DfE) website but circumstances under which the STA will consider an application for a change to the statutory test timetable include </w:t>
            </w:r>
            <w:r w:rsidRPr="00877D1B">
              <w:rPr>
                <w:rFonts w:ascii="Arial Narrow" w:hAnsi="Arial Narrow"/>
                <w:szCs w:val="24"/>
              </w:rPr>
              <w:t>unforeseeable problems with the running of the school, for example flooding.</w:t>
            </w:r>
            <w:r>
              <w:rPr>
                <w:rFonts w:ascii="Arial Narrow" w:hAnsi="Arial Narrow"/>
                <w:szCs w:val="24"/>
              </w:rPr>
              <w:t xml:space="preserve"> Examples of acceptable circumstances include </w:t>
            </w:r>
            <w:r w:rsidRPr="00877D1B">
              <w:rPr>
                <w:rFonts w:ascii="Arial Narrow" w:hAnsi="Arial Narrow"/>
                <w:szCs w:val="24"/>
              </w:rPr>
              <w:t>a child arriving late.</w:t>
            </w:r>
            <w:r>
              <w:rPr>
                <w:rFonts w:ascii="Arial Narrow" w:hAnsi="Arial Narrow"/>
                <w:szCs w:val="24"/>
              </w:rPr>
              <w:t xml:space="preserve"> In the interests of child welfare, the timetable cannot be varied before 07.00 or after 19.00.</w:t>
            </w:r>
          </w:p>
        </w:tc>
      </w:tr>
      <w:tr w:rsidR="00EC06C2" w:rsidTr="00D1449A">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EC06C2" w:rsidRDefault="009F20F5" w:rsidP="00D1449A">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9.3</w:t>
            </w:r>
            <w:r w:rsidR="00EC06C2">
              <w:rPr>
                <w:rFonts w:ascii="Arial Narrow" w:hAnsi="Arial Narrow" w:cs="Arial"/>
                <w:sz w:val="24"/>
                <w:szCs w:val="24"/>
              </w:rPr>
              <w:t>.4</w:t>
            </w:r>
          </w:p>
        </w:tc>
        <w:tc>
          <w:tcPr>
            <w:tcW w:w="8789" w:type="dxa"/>
            <w:shd w:val="clear" w:color="auto" w:fill="auto"/>
          </w:tcPr>
          <w:p w:rsidR="00EC06C2" w:rsidRDefault="00EC06C2" w:rsidP="00D1449A">
            <w:pPr>
              <w:tabs>
                <w:tab w:val="left" w:pos="720"/>
              </w:tabs>
              <w:spacing w:before="60" w:after="0"/>
              <w:ind w:left="0" w:firstLine="0"/>
              <w:jc w:val="left"/>
              <w:rPr>
                <w:rFonts w:ascii="Arial Narrow" w:hAnsi="Arial Narrow"/>
                <w:b/>
                <w:szCs w:val="24"/>
              </w:rPr>
            </w:pPr>
            <w:r>
              <w:rPr>
                <w:rFonts w:ascii="Arial Narrow" w:hAnsi="Arial Narrow"/>
                <w:b/>
                <w:szCs w:val="24"/>
              </w:rPr>
              <w:t>Joint Council for Qualifications (JCQ)</w:t>
            </w:r>
          </w:p>
          <w:p w:rsidR="00EC06C2" w:rsidRDefault="00EC06C2" w:rsidP="00EC06C2">
            <w:pPr>
              <w:tabs>
                <w:tab w:val="left" w:pos="720"/>
              </w:tabs>
              <w:spacing w:after="60"/>
              <w:ind w:left="0" w:firstLine="0"/>
              <w:jc w:val="left"/>
              <w:rPr>
                <w:rFonts w:ascii="Arial Narrow" w:hAnsi="Arial Narrow"/>
                <w:szCs w:val="24"/>
              </w:rPr>
            </w:pPr>
            <w:r>
              <w:rPr>
                <w:rFonts w:ascii="Arial Narrow" w:hAnsi="Arial Narrow"/>
                <w:szCs w:val="24"/>
              </w:rPr>
              <w:t xml:space="preserve">Advice issued by the </w:t>
            </w:r>
            <w:r w:rsidRPr="0090744D">
              <w:rPr>
                <w:rFonts w:ascii="Arial Narrow" w:hAnsi="Arial Narrow"/>
                <w:szCs w:val="24"/>
              </w:rPr>
              <w:t xml:space="preserve">Joint Council for Qualifications (JCQ) </w:t>
            </w:r>
            <w:r>
              <w:rPr>
                <w:rFonts w:ascii="Arial Narrow" w:hAnsi="Arial Narrow"/>
                <w:szCs w:val="24"/>
              </w:rPr>
              <w:t xml:space="preserve">and awarding bodies regarding examinations during severe weather conditions and periods of disruption is that wherever </w:t>
            </w:r>
            <w:r w:rsidRPr="00DF15AB">
              <w:rPr>
                <w:rFonts w:ascii="Arial Narrow" w:hAnsi="Arial Narrow"/>
                <w:szCs w:val="24"/>
              </w:rPr>
              <w:t>possible examinations should be conducted according to centre’s published examination timetable.</w:t>
            </w:r>
          </w:p>
          <w:p w:rsidR="00EC06C2" w:rsidRDefault="00EC06C2" w:rsidP="00D60125">
            <w:pPr>
              <w:tabs>
                <w:tab w:val="left" w:pos="720"/>
              </w:tabs>
              <w:spacing w:after="60"/>
              <w:ind w:left="0" w:firstLine="0"/>
              <w:jc w:val="left"/>
              <w:rPr>
                <w:rFonts w:ascii="Arial Narrow" w:hAnsi="Arial Narrow"/>
                <w:szCs w:val="24"/>
              </w:rPr>
            </w:pPr>
            <w:r>
              <w:rPr>
                <w:rFonts w:ascii="Arial Narrow" w:hAnsi="Arial Narrow"/>
                <w:szCs w:val="24"/>
              </w:rPr>
              <w:t xml:space="preserve">If conditions are so severe that a decision is made to close the school, whether by the local authority or senior leadership team, or where a school remains </w:t>
            </w:r>
            <w:r w:rsidR="00F17AD1">
              <w:rPr>
                <w:rFonts w:ascii="Arial Narrow" w:hAnsi="Arial Narrow"/>
                <w:szCs w:val="24"/>
              </w:rPr>
              <w:t>open,</w:t>
            </w:r>
            <w:r>
              <w:rPr>
                <w:rFonts w:ascii="Arial Narrow" w:hAnsi="Arial Narrow"/>
                <w:szCs w:val="24"/>
              </w:rPr>
              <w:t xml:space="preserve"> but some candidates are unable to reach it because of extreme weather conditions, and no alternative arrangements can be made to take the examination at a different location, then the options are:</w:t>
            </w:r>
          </w:p>
          <w:p w:rsidR="00EC06C2" w:rsidRPr="00A21C05" w:rsidRDefault="00EC06C2" w:rsidP="00EC06C2">
            <w:pPr>
              <w:numPr>
                <w:ilvl w:val="0"/>
                <w:numId w:val="5"/>
              </w:numPr>
              <w:tabs>
                <w:tab w:val="clear" w:pos="720"/>
                <w:tab w:val="clear" w:pos="851"/>
                <w:tab w:val="left" w:pos="459"/>
                <w:tab w:val="right" w:pos="9900"/>
              </w:tabs>
              <w:spacing w:after="60"/>
              <w:ind w:left="460" w:hanging="284"/>
              <w:jc w:val="left"/>
              <w:rPr>
                <w:rFonts w:ascii="Arial Narrow" w:hAnsi="Arial Narrow" w:cs="Arial"/>
                <w:szCs w:val="24"/>
              </w:rPr>
            </w:pPr>
            <w:r>
              <w:rPr>
                <w:rFonts w:ascii="Arial Narrow" w:hAnsi="Arial Narrow"/>
                <w:szCs w:val="24"/>
              </w:rPr>
              <w:t xml:space="preserve">Where candidates are entered for </w:t>
            </w:r>
            <w:r w:rsidR="00F17AD1">
              <w:rPr>
                <w:rFonts w:ascii="Arial Narrow" w:hAnsi="Arial Narrow"/>
                <w:szCs w:val="24"/>
              </w:rPr>
              <w:t>examinations,</w:t>
            </w:r>
            <w:r>
              <w:rPr>
                <w:rFonts w:ascii="Arial Narrow" w:hAnsi="Arial Narrow"/>
                <w:szCs w:val="24"/>
              </w:rPr>
              <w:t xml:space="preserve"> but this is not their terminal (final) examination series, they may be entered again for the June series.</w:t>
            </w:r>
          </w:p>
          <w:p w:rsidR="00EC06C2" w:rsidRPr="008B51B2" w:rsidRDefault="00EC06C2" w:rsidP="00791320">
            <w:pPr>
              <w:numPr>
                <w:ilvl w:val="0"/>
                <w:numId w:val="5"/>
              </w:numPr>
              <w:tabs>
                <w:tab w:val="clear" w:pos="720"/>
                <w:tab w:val="clear" w:pos="851"/>
                <w:tab w:val="left" w:pos="459"/>
                <w:tab w:val="right" w:pos="9900"/>
              </w:tabs>
              <w:spacing w:after="60"/>
              <w:ind w:left="460" w:hanging="284"/>
              <w:jc w:val="left"/>
              <w:rPr>
                <w:rFonts w:ascii="Arial Narrow" w:hAnsi="Arial Narrow"/>
                <w:szCs w:val="24"/>
              </w:rPr>
            </w:pPr>
            <w:r>
              <w:rPr>
                <w:rFonts w:ascii="Arial Narrow" w:hAnsi="Arial Narrow"/>
                <w:szCs w:val="24"/>
              </w:rPr>
              <w:t xml:space="preserve">Where candidates are sitting units as part of their terminal examination series or no further re-sit opportunity is available, then an application for Special Consideration may be made. The candidate must meet the published criteria for Special Consideration as indicated in the JCQ publication </w:t>
            </w:r>
            <w:r>
              <w:rPr>
                <w:rFonts w:ascii="Arial Narrow" w:hAnsi="Arial Narrow"/>
                <w:b/>
                <w:szCs w:val="24"/>
              </w:rPr>
              <w:t>Access Arrangements, Reasonable Adjustments and Special Consideration</w:t>
            </w:r>
            <w:r>
              <w:rPr>
                <w:rFonts w:ascii="Arial Narrow" w:hAnsi="Arial Narrow"/>
                <w:szCs w:val="24"/>
              </w:rPr>
              <w:t>.</w:t>
            </w:r>
          </w:p>
          <w:p w:rsidR="00EC06C2" w:rsidRDefault="00EC06C2" w:rsidP="00791320">
            <w:pPr>
              <w:tabs>
                <w:tab w:val="left" w:pos="720"/>
              </w:tabs>
              <w:spacing w:after="60"/>
              <w:ind w:left="0" w:firstLine="0"/>
              <w:jc w:val="left"/>
              <w:rPr>
                <w:rFonts w:ascii="Arial Narrow" w:hAnsi="Arial Narrow"/>
                <w:szCs w:val="24"/>
              </w:rPr>
            </w:pPr>
            <w:r>
              <w:rPr>
                <w:rFonts w:ascii="Arial Narrow" w:hAnsi="Arial Narrow"/>
                <w:szCs w:val="24"/>
              </w:rPr>
              <w:t>Examination Officers should be familiar with:</w:t>
            </w:r>
          </w:p>
          <w:p w:rsidR="00EC06C2" w:rsidRDefault="00EC06C2" w:rsidP="00EC06C2">
            <w:pPr>
              <w:numPr>
                <w:ilvl w:val="0"/>
                <w:numId w:val="20"/>
              </w:numPr>
              <w:tabs>
                <w:tab w:val="num" w:pos="318"/>
              </w:tabs>
              <w:spacing w:after="60"/>
              <w:ind w:left="318" w:hanging="284"/>
              <w:jc w:val="left"/>
              <w:rPr>
                <w:rFonts w:ascii="Arial Narrow" w:hAnsi="Arial Narrow"/>
                <w:szCs w:val="24"/>
              </w:rPr>
            </w:pPr>
            <w:r>
              <w:rPr>
                <w:rFonts w:ascii="Arial Narrow" w:hAnsi="Arial Narrow"/>
                <w:b/>
                <w:szCs w:val="24"/>
              </w:rPr>
              <w:t>Joint Contingency Plan for the Examination System in England, Wales and Northern Ireland (January 2018)</w:t>
            </w:r>
            <w:r>
              <w:rPr>
                <w:rFonts w:ascii="Arial Narrow" w:hAnsi="Arial Narrow"/>
                <w:szCs w:val="24"/>
              </w:rPr>
              <w:t xml:space="preserve"> [</w:t>
            </w:r>
            <w:hyperlink r:id="rId24" w:history="1">
              <w:r w:rsidRPr="00F42C27">
                <w:rPr>
                  <w:rStyle w:val="Hyperlink"/>
                  <w:rFonts w:ascii="Arial Narrow" w:hAnsi="Arial Narrow"/>
                  <w:szCs w:val="24"/>
                </w:rPr>
                <w:t>https://www.gov.uk/government/publications/exam-system-contingency-plan-england-wales-and-northern-ireland</w:t>
              </w:r>
            </w:hyperlink>
            <w:r>
              <w:rPr>
                <w:rFonts w:ascii="Arial Narrow" w:hAnsi="Arial Narrow"/>
                <w:szCs w:val="24"/>
              </w:rPr>
              <w:t>].</w:t>
            </w:r>
            <w:r w:rsidRPr="00DF15AB">
              <w:rPr>
                <w:rFonts w:ascii="Arial Narrow" w:hAnsi="Arial Narrow"/>
                <w:szCs w:val="24"/>
              </w:rPr>
              <w:t>.</w:t>
            </w:r>
          </w:p>
          <w:p w:rsidR="00EC06C2" w:rsidRDefault="00EC06C2" w:rsidP="00791320">
            <w:pPr>
              <w:numPr>
                <w:ilvl w:val="0"/>
                <w:numId w:val="20"/>
              </w:numPr>
              <w:tabs>
                <w:tab w:val="num" w:pos="318"/>
              </w:tabs>
              <w:spacing w:after="60"/>
              <w:ind w:left="318" w:hanging="284"/>
              <w:jc w:val="left"/>
              <w:rPr>
                <w:rFonts w:ascii="Arial Narrow" w:hAnsi="Arial Narrow"/>
                <w:szCs w:val="24"/>
              </w:rPr>
            </w:pPr>
            <w:r>
              <w:rPr>
                <w:rFonts w:ascii="Arial Narrow" w:hAnsi="Arial Narrow"/>
                <w:szCs w:val="24"/>
              </w:rPr>
              <w:t>Additional guidance on the websites of individual awarding bodies.</w:t>
            </w:r>
          </w:p>
          <w:p w:rsidR="00EC06C2" w:rsidRDefault="00EC06C2" w:rsidP="00791320">
            <w:pPr>
              <w:tabs>
                <w:tab w:val="left" w:pos="720"/>
              </w:tabs>
              <w:ind w:left="0" w:firstLine="0"/>
              <w:jc w:val="left"/>
              <w:rPr>
                <w:rFonts w:ascii="Arial Narrow" w:hAnsi="Arial Narrow"/>
                <w:szCs w:val="24"/>
              </w:rPr>
            </w:pPr>
            <w:r>
              <w:rPr>
                <w:rFonts w:ascii="Arial Narrow" w:hAnsi="Arial Narrow"/>
                <w:szCs w:val="24"/>
              </w:rPr>
              <w:t>Pupils should contact their school or college for further information as required.</w:t>
            </w:r>
          </w:p>
        </w:tc>
      </w:tr>
    </w:tbl>
    <w:p w:rsidR="00B96F18" w:rsidRDefault="003C126C" w:rsidP="007F1AA3">
      <w:pPr>
        <w:tabs>
          <w:tab w:val="left" w:pos="720"/>
        </w:tabs>
        <w:spacing w:after="0"/>
        <w:jc w:val="center"/>
        <w:rPr>
          <w:rFonts w:ascii="Arial Narrow" w:hAnsi="Arial Narrow" w:cs="Arial"/>
          <w:b/>
          <w:szCs w:val="28"/>
        </w:rPr>
      </w:pPr>
      <w:r>
        <w:rPr>
          <w:rFonts w:ascii="Arial Narrow" w:hAnsi="Arial Narrow" w:cs="Arial"/>
          <w:b/>
          <w:szCs w:val="28"/>
        </w:rPr>
        <w:br w:type="page"/>
      </w:r>
    </w:p>
    <w:tbl>
      <w:tblPr>
        <w:tblW w:w="9781" w:type="dxa"/>
        <w:tblInd w:w="250" w:type="dxa"/>
        <w:tblLook w:val="04A0" w:firstRow="1" w:lastRow="0" w:firstColumn="1" w:lastColumn="0" w:noHBand="0" w:noVBand="1"/>
      </w:tblPr>
      <w:tblGrid>
        <w:gridCol w:w="992"/>
        <w:gridCol w:w="8789"/>
      </w:tblGrid>
      <w:tr w:rsidR="00B96F18" w:rsidRPr="00E4445D" w:rsidTr="00E47CBD">
        <w:tc>
          <w:tcPr>
            <w:tcW w:w="9781" w:type="dxa"/>
            <w:gridSpan w:val="2"/>
            <w:tcBorders>
              <w:top w:val="single" w:sz="18" w:space="0" w:color="000000"/>
              <w:left w:val="single" w:sz="18" w:space="0" w:color="000000"/>
              <w:bottom w:val="single" w:sz="18" w:space="0" w:color="000000"/>
              <w:right w:val="single" w:sz="18" w:space="0" w:color="000000"/>
            </w:tcBorders>
            <w:shd w:val="clear" w:color="auto" w:fill="FF0000"/>
          </w:tcPr>
          <w:p w:rsidR="00B96F18" w:rsidRPr="00E4445D" w:rsidRDefault="00B96F18" w:rsidP="00EB3555">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b w:val="0"/>
                <w:color w:val="FFFFFF"/>
                <w:sz w:val="24"/>
                <w:szCs w:val="24"/>
              </w:rPr>
            </w:pPr>
            <w:r w:rsidRPr="00E4445D">
              <w:rPr>
                <w:rFonts w:ascii="Arial Narrow" w:hAnsi="Arial Narrow" w:cs="Arial"/>
                <w:color w:val="FFFFFF"/>
                <w:sz w:val="24"/>
                <w:szCs w:val="24"/>
              </w:rPr>
              <w:t>9: Consequence Management</w:t>
            </w:r>
          </w:p>
        </w:tc>
      </w:tr>
      <w:tr w:rsidR="00B96F18" w:rsidRPr="00F00B61" w:rsidTr="00EB3555">
        <w:tblPrEx>
          <w:tblBorders>
            <w:top w:val="single" w:sz="18" w:space="0" w:color="000000"/>
            <w:left w:val="single" w:sz="18" w:space="0" w:color="000000"/>
            <w:bottom w:val="single" w:sz="18" w:space="0" w:color="000000"/>
            <w:right w:val="single" w:sz="18" w:space="0" w:color="000000"/>
          </w:tblBorders>
        </w:tblPrEx>
        <w:tc>
          <w:tcPr>
            <w:tcW w:w="9781" w:type="dxa"/>
            <w:gridSpan w:val="2"/>
            <w:tcBorders>
              <w:top w:val="single" w:sz="18" w:space="0" w:color="000000"/>
              <w:bottom w:val="single" w:sz="18" w:space="0" w:color="000000"/>
            </w:tcBorders>
            <w:shd w:val="clear" w:color="auto" w:fill="D0CECE"/>
          </w:tcPr>
          <w:p w:rsidR="00B96F18" w:rsidRPr="00E742F1" w:rsidRDefault="00B96F18" w:rsidP="00EB3555">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9.4: Pandemic Influenza</w:t>
            </w:r>
          </w:p>
        </w:tc>
      </w:tr>
      <w:tr w:rsidR="00B96F18" w:rsidTr="00EB3555">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B96F18" w:rsidRDefault="00B96F18" w:rsidP="00EB3555">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9.4.1</w:t>
            </w:r>
          </w:p>
        </w:tc>
        <w:tc>
          <w:tcPr>
            <w:tcW w:w="8789" w:type="dxa"/>
            <w:shd w:val="clear" w:color="auto" w:fill="auto"/>
          </w:tcPr>
          <w:p w:rsidR="0016465A" w:rsidRDefault="0016465A" w:rsidP="0016465A">
            <w:pPr>
              <w:tabs>
                <w:tab w:val="left" w:pos="454"/>
                <w:tab w:val="left" w:pos="720"/>
              </w:tabs>
              <w:spacing w:before="60" w:after="0"/>
              <w:ind w:left="0" w:right="34" w:firstLine="0"/>
              <w:jc w:val="left"/>
              <w:rPr>
                <w:rFonts w:ascii="Arial Narrow" w:hAnsi="Arial Narrow"/>
                <w:b/>
                <w:szCs w:val="24"/>
              </w:rPr>
            </w:pPr>
            <w:r>
              <w:rPr>
                <w:rFonts w:ascii="Arial Narrow" w:hAnsi="Arial Narrow"/>
                <w:b/>
                <w:szCs w:val="24"/>
              </w:rPr>
              <w:t>N</w:t>
            </w:r>
            <w:r w:rsidR="00C03FF4">
              <w:rPr>
                <w:rFonts w:ascii="Arial Narrow" w:hAnsi="Arial Narrow"/>
                <w:b/>
                <w:szCs w:val="24"/>
              </w:rPr>
              <w:t>orthumbria Local Resilience Forum (LRF)</w:t>
            </w:r>
          </w:p>
          <w:p w:rsidR="0064275D" w:rsidRDefault="0064275D" w:rsidP="00D60125">
            <w:pPr>
              <w:tabs>
                <w:tab w:val="clear" w:pos="851"/>
                <w:tab w:val="right" w:pos="9900"/>
              </w:tabs>
              <w:spacing w:after="60"/>
              <w:ind w:left="0" w:firstLine="0"/>
              <w:jc w:val="left"/>
              <w:rPr>
                <w:rFonts w:ascii="Arial Narrow" w:hAnsi="Arial Narrow" w:cs="Arial"/>
                <w:szCs w:val="24"/>
              </w:rPr>
            </w:pPr>
            <w:r>
              <w:rPr>
                <w:rFonts w:ascii="Arial Narrow" w:hAnsi="Arial Narrow" w:cs="Arial"/>
                <w:szCs w:val="24"/>
              </w:rPr>
              <w:t>The LRF consists of wide range of key organisations working in Northumberland and Tyne and Wear, including the emergency services, NHS and local authorities. These organisations work together to plan for, respond to and recover from major incidents and national emergencies such as pandemic influenza.</w:t>
            </w:r>
          </w:p>
          <w:p w:rsidR="00B96F18" w:rsidRDefault="00C03FF4" w:rsidP="00D60125">
            <w:pPr>
              <w:tabs>
                <w:tab w:val="clear" w:pos="851"/>
                <w:tab w:val="right" w:pos="9900"/>
              </w:tabs>
              <w:spacing w:after="60"/>
              <w:ind w:left="0" w:firstLine="0"/>
              <w:jc w:val="left"/>
              <w:rPr>
                <w:rFonts w:ascii="Arial Narrow" w:hAnsi="Arial Narrow"/>
                <w:szCs w:val="24"/>
              </w:rPr>
            </w:pPr>
            <w:r>
              <w:rPr>
                <w:rFonts w:ascii="Arial Narrow" w:hAnsi="Arial Narrow" w:cs="Arial"/>
                <w:szCs w:val="24"/>
              </w:rPr>
              <w:t xml:space="preserve">The LRF’s Community Risk Register states that </w:t>
            </w:r>
            <w:r w:rsidR="00D60125">
              <w:rPr>
                <w:rFonts w:ascii="Arial Narrow" w:hAnsi="Arial Narrow" w:cs="Arial"/>
                <w:szCs w:val="24"/>
              </w:rPr>
              <w:t>a</w:t>
            </w:r>
            <w:r>
              <w:rPr>
                <w:rFonts w:ascii="Arial Narrow" w:hAnsi="Arial Narrow" w:cs="Arial"/>
                <w:szCs w:val="24"/>
              </w:rPr>
              <w:t>n influenza pandemic occurs when a new flu virus appears and there is no natural immunity to the virus</w:t>
            </w:r>
            <w:r w:rsidR="00E9101E" w:rsidRPr="003E40DC">
              <w:rPr>
                <w:rFonts w:ascii="Arial Narrow" w:hAnsi="Arial Narrow"/>
                <w:color w:val="C00000"/>
                <w:szCs w:val="24"/>
              </w:rPr>
              <w:t>.</w:t>
            </w:r>
            <w:r>
              <w:rPr>
                <w:rFonts w:ascii="Arial Narrow" w:hAnsi="Arial Narrow"/>
                <w:szCs w:val="24"/>
              </w:rPr>
              <w:t xml:space="preserve"> The subsequent illness can range from being relatively mild </w:t>
            </w:r>
            <w:r w:rsidR="00D60125">
              <w:rPr>
                <w:rFonts w:ascii="Arial Narrow" w:hAnsi="Arial Narrow"/>
                <w:szCs w:val="24"/>
              </w:rPr>
              <w:t>t</w:t>
            </w:r>
            <w:r>
              <w:rPr>
                <w:rFonts w:ascii="Arial Narrow" w:hAnsi="Arial Narrow"/>
                <w:szCs w:val="24"/>
              </w:rPr>
              <w:t>o</w:t>
            </w:r>
            <w:r w:rsidR="00D60125">
              <w:rPr>
                <w:rFonts w:ascii="Arial Narrow" w:hAnsi="Arial Narrow"/>
                <w:szCs w:val="24"/>
              </w:rPr>
              <w:t xml:space="preserve"> severe. At times the illness can lead to death.</w:t>
            </w:r>
          </w:p>
          <w:p w:rsidR="00D60125" w:rsidRDefault="00D60125" w:rsidP="00D60125">
            <w:pPr>
              <w:tabs>
                <w:tab w:val="clear" w:pos="851"/>
                <w:tab w:val="right" w:pos="9900"/>
              </w:tabs>
              <w:spacing w:after="60"/>
              <w:ind w:left="0" w:firstLine="0"/>
              <w:jc w:val="left"/>
              <w:rPr>
                <w:rFonts w:ascii="Arial Narrow" w:hAnsi="Arial Narrow"/>
                <w:szCs w:val="24"/>
              </w:rPr>
            </w:pPr>
            <w:r>
              <w:rPr>
                <w:rFonts w:ascii="Arial Narrow" w:hAnsi="Arial Narrow"/>
                <w:szCs w:val="24"/>
              </w:rPr>
              <w:t>Flu viruses spread mainly from person to person through coughing or sneezing by people infected with influenza.</w:t>
            </w:r>
          </w:p>
          <w:p w:rsidR="00D60125" w:rsidRPr="00C03FF4" w:rsidRDefault="00D60125" w:rsidP="00C03FF4">
            <w:pPr>
              <w:tabs>
                <w:tab w:val="clear" w:pos="851"/>
                <w:tab w:val="right" w:pos="9900"/>
              </w:tabs>
              <w:ind w:left="0" w:firstLine="0"/>
              <w:jc w:val="left"/>
              <w:rPr>
                <w:rFonts w:ascii="Arial Narrow" w:hAnsi="Arial Narrow"/>
                <w:szCs w:val="24"/>
              </w:rPr>
            </w:pPr>
            <w:r>
              <w:rPr>
                <w:rFonts w:ascii="Arial Narrow" w:hAnsi="Arial Narrow"/>
                <w:szCs w:val="24"/>
              </w:rPr>
              <w:t>An influenza pandemic can occur at any time. The last was in 2009 but only caused mild illness in most people who caught it.</w:t>
            </w:r>
          </w:p>
        </w:tc>
      </w:tr>
      <w:tr w:rsidR="0016465A" w:rsidTr="00AB3D04">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16465A" w:rsidRDefault="0016465A" w:rsidP="00AB3D04">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9.4.2</w:t>
            </w:r>
          </w:p>
        </w:tc>
        <w:tc>
          <w:tcPr>
            <w:tcW w:w="8789" w:type="dxa"/>
            <w:shd w:val="clear" w:color="auto" w:fill="auto"/>
          </w:tcPr>
          <w:p w:rsidR="0016465A" w:rsidRDefault="00D60125" w:rsidP="00AB3D04">
            <w:pPr>
              <w:tabs>
                <w:tab w:val="left" w:pos="454"/>
                <w:tab w:val="left" w:pos="720"/>
              </w:tabs>
              <w:spacing w:before="60" w:after="0"/>
              <w:ind w:left="0" w:right="34" w:firstLine="0"/>
              <w:jc w:val="left"/>
              <w:rPr>
                <w:rFonts w:ascii="Arial Narrow" w:hAnsi="Arial Narrow"/>
                <w:b/>
                <w:szCs w:val="24"/>
              </w:rPr>
            </w:pPr>
            <w:r>
              <w:rPr>
                <w:rFonts w:ascii="Arial Narrow" w:hAnsi="Arial Narrow"/>
                <w:b/>
                <w:szCs w:val="24"/>
              </w:rPr>
              <w:t xml:space="preserve">Impact of </w:t>
            </w:r>
            <w:r w:rsidR="0064275D">
              <w:rPr>
                <w:rFonts w:ascii="Arial Narrow" w:hAnsi="Arial Narrow"/>
                <w:b/>
                <w:szCs w:val="24"/>
              </w:rPr>
              <w:t xml:space="preserve">a </w:t>
            </w:r>
            <w:r>
              <w:rPr>
                <w:rFonts w:ascii="Arial Narrow" w:hAnsi="Arial Narrow"/>
                <w:b/>
                <w:szCs w:val="24"/>
              </w:rPr>
              <w:t>Severe Influenza Pandemic</w:t>
            </w:r>
          </w:p>
          <w:p w:rsidR="0016465A" w:rsidRDefault="00D60125" w:rsidP="00AB3D04">
            <w:pPr>
              <w:tabs>
                <w:tab w:val="left" w:pos="720"/>
              </w:tabs>
              <w:ind w:left="0" w:firstLine="0"/>
              <w:jc w:val="left"/>
              <w:rPr>
                <w:rFonts w:ascii="Arial Narrow" w:hAnsi="Arial Narrow" w:cs="Arial"/>
                <w:szCs w:val="24"/>
              </w:rPr>
            </w:pPr>
            <w:r>
              <w:rPr>
                <w:rFonts w:ascii="Arial Narrow" w:hAnsi="Arial Narrow" w:cs="Arial"/>
                <w:szCs w:val="24"/>
              </w:rPr>
              <w:t>The most severe influenza pandemics will cause significant disruptions to society including:</w:t>
            </w:r>
          </w:p>
          <w:p w:rsidR="00D60125" w:rsidRPr="00A21C05" w:rsidRDefault="00D60125" w:rsidP="00D60125">
            <w:pPr>
              <w:numPr>
                <w:ilvl w:val="0"/>
                <w:numId w:val="5"/>
              </w:numPr>
              <w:tabs>
                <w:tab w:val="clear" w:pos="720"/>
                <w:tab w:val="clear" w:pos="851"/>
                <w:tab w:val="left" w:pos="459"/>
                <w:tab w:val="right" w:pos="9900"/>
              </w:tabs>
              <w:spacing w:after="60"/>
              <w:ind w:left="460" w:hanging="284"/>
              <w:jc w:val="left"/>
              <w:rPr>
                <w:rFonts w:ascii="Arial Narrow" w:hAnsi="Arial Narrow" w:cs="Arial"/>
                <w:szCs w:val="24"/>
              </w:rPr>
            </w:pPr>
            <w:r>
              <w:rPr>
                <w:rFonts w:ascii="Arial Narrow" w:hAnsi="Arial Narrow"/>
                <w:szCs w:val="24"/>
              </w:rPr>
              <w:t>Health care and local authority social care systems may become overloaded.</w:t>
            </w:r>
          </w:p>
          <w:p w:rsidR="0064275D" w:rsidRDefault="00D60125" w:rsidP="00D60125">
            <w:pPr>
              <w:numPr>
                <w:ilvl w:val="0"/>
                <w:numId w:val="5"/>
              </w:numPr>
              <w:tabs>
                <w:tab w:val="clear" w:pos="720"/>
                <w:tab w:val="clear" w:pos="851"/>
                <w:tab w:val="left" w:pos="459"/>
                <w:tab w:val="right" w:pos="9900"/>
              </w:tabs>
              <w:spacing w:after="60"/>
              <w:ind w:left="460" w:hanging="284"/>
              <w:jc w:val="left"/>
              <w:rPr>
                <w:rFonts w:ascii="Arial Narrow" w:hAnsi="Arial Narrow"/>
                <w:szCs w:val="24"/>
              </w:rPr>
            </w:pPr>
            <w:r>
              <w:rPr>
                <w:rFonts w:ascii="Arial Narrow" w:hAnsi="Arial Narrow"/>
                <w:szCs w:val="24"/>
              </w:rPr>
              <w:t>Normal life is likely to face widespread disruption particularly due to staff shortages</w:t>
            </w:r>
            <w:r w:rsidR="0064275D">
              <w:rPr>
                <w:rFonts w:ascii="Arial Narrow" w:hAnsi="Arial Narrow"/>
                <w:szCs w:val="24"/>
              </w:rPr>
              <w:t xml:space="preserve"> affecting the provision of essential services, including production and transport of goods.</w:t>
            </w:r>
          </w:p>
          <w:p w:rsidR="00D60125" w:rsidRPr="00E9101E" w:rsidRDefault="0064275D" w:rsidP="0064275D">
            <w:pPr>
              <w:numPr>
                <w:ilvl w:val="0"/>
                <w:numId w:val="5"/>
              </w:numPr>
              <w:tabs>
                <w:tab w:val="clear" w:pos="720"/>
                <w:tab w:val="clear" w:pos="851"/>
                <w:tab w:val="left" w:pos="459"/>
                <w:tab w:val="right" w:pos="9900"/>
              </w:tabs>
              <w:ind w:left="460" w:hanging="284"/>
              <w:jc w:val="left"/>
              <w:rPr>
                <w:rFonts w:ascii="Arial Narrow" w:hAnsi="Arial Narrow" w:cs="Arial"/>
                <w:szCs w:val="24"/>
              </w:rPr>
            </w:pPr>
            <w:r>
              <w:rPr>
                <w:rFonts w:ascii="Arial Narrow" w:hAnsi="Arial Narrow"/>
                <w:szCs w:val="24"/>
              </w:rPr>
              <w:t>Up to 750,000 additional deaths may occur in the UK by the end of the pandemic</w:t>
            </w:r>
            <w:r w:rsidR="00D60125">
              <w:rPr>
                <w:rFonts w:ascii="Arial Narrow" w:hAnsi="Arial Narrow"/>
                <w:szCs w:val="24"/>
              </w:rPr>
              <w:t>.</w:t>
            </w:r>
          </w:p>
        </w:tc>
      </w:tr>
      <w:tr w:rsidR="0064275D" w:rsidTr="000F6C97">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64275D" w:rsidRDefault="0064275D" w:rsidP="000F6C97">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9.4.3</w:t>
            </w:r>
          </w:p>
        </w:tc>
        <w:tc>
          <w:tcPr>
            <w:tcW w:w="8789" w:type="dxa"/>
            <w:shd w:val="clear" w:color="auto" w:fill="auto"/>
          </w:tcPr>
          <w:p w:rsidR="0064275D" w:rsidRDefault="0064275D" w:rsidP="000F6C97">
            <w:pPr>
              <w:tabs>
                <w:tab w:val="left" w:pos="454"/>
                <w:tab w:val="left" w:pos="720"/>
              </w:tabs>
              <w:spacing w:before="60" w:after="0"/>
              <w:ind w:left="0" w:right="34" w:firstLine="0"/>
              <w:jc w:val="left"/>
              <w:rPr>
                <w:rFonts w:ascii="Arial Narrow" w:hAnsi="Arial Narrow"/>
                <w:b/>
                <w:szCs w:val="24"/>
              </w:rPr>
            </w:pPr>
            <w:r>
              <w:rPr>
                <w:rFonts w:ascii="Arial Narrow" w:hAnsi="Arial Narrow"/>
                <w:b/>
                <w:szCs w:val="24"/>
              </w:rPr>
              <w:t>Who can be affected?</w:t>
            </w:r>
          </w:p>
          <w:p w:rsidR="0064275D" w:rsidRDefault="0064275D" w:rsidP="00D014D8">
            <w:pPr>
              <w:tabs>
                <w:tab w:val="clear" w:pos="851"/>
                <w:tab w:val="right" w:pos="9900"/>
              </w:tabs>
              <w:spacing w:after="60"/>
              <w:ind w:left="0" w:firstLine="0"/>
              <w:jc w:val="left"/>
              <w:rPr>
                <w:rFonts w:ascii="Arial Narrow" w:hAnsi="Arial Narrow" w:cs="Arial"/>
                <w:szCs w:val="24"/>
              </w:rPr>
            </w:pPr>
            <w:r>
              <w:rPr>
                <w:rFonts w:ascii="Arial Narrow" w:hAnsi="Arial Narrow" w:cs="Arial"/>
                <w:szCs w:val="24"/>
              </w:rPr>
              <w:t>A pandemic is likely to occur in one or more waves, about three to nine months apart. Each wave may last around twelve weeks and up to half of the UK population may become infected during the pandemic.</w:t>
            </w:r>
          </w:p>
          <w:p w:rsidR="00D014D8" w:rsidRPr="00C03FF4" w:rsidRDefault="00D014D8" w:rsidP="000F6C97">
            <w:pPr>
              <w:tabs>
                <w:tab w:val="clear" w:pos="851"/>
                <w:tab w:val="right" w:pos="9900"/>
              </w:tabs>
              <w:ind w:left="0" w:firstLine="0"/>
              <w:jc w:val="left"/>
              <w:rPr>
                <w:rFonts w:ascii="Arial Narrow" w:hAnsi="Arial Narrow"/>
                <w:szCs w:val="24"/>
              </w:rPr>
            </w:pPr>
            <w:r>
              <w:rPr>
                <w:rFonts w:ascii="Arial Narrow" w:hAnsi="Arial Narrow"/>
                <w:szCs w:val="24"/>
              </w:rPr>
              <w:t xml:space="preserve">It will not be possible to confirm whether a pandemic is causing problems for </w:t>
            </w:r>
            <w:r w:rsidR="00434323">
              <w:rPr>
                <w:rFonts w:ascii="Arial Narrow" w:hAnsi="Arial Narrow"/>
                <w:szCs w:val="24"/>
              </w:rPr>
              <w:t xml:space="preserve">specific </w:t>
            </w:r>
            <w:r>
              <w:rPr>
                <w:rFonts w:ascii="Arial Narrow" w:hAnsi="Arial Narrow"/>
                <w:szCs w:val="24"/>
              </w:rPr>
              <w:t>age</w:t>
            </w:r>
            <w:r w:rsidR="00434323">
              <w:rPr>
                <w:rFonts w:ascii="Arial Narrow" w:hAnsi="Arial Narrow"/>
                <w:szCs w:val="24"/>
              </w:rPr>
              <w:t>-</w:t>
            </w:r>
            <w:r>
              <w:rPr>
                <w:rFonts w:ascii="Arial Narrow" w:hAnsi="Arial Narrow"/>
                <w:szCs w:val="24"/>
              </w:rPr>
              <w:t xml:space="preserve">groups (such as children or the elderly) until </w:t>
            </w:r>
            <w:r w:rsidR="00434323">
              <w:rPr>
                <w:rFonts w:ascii="Arial Narrow" w:hAnsi="Arial Narrow"/>
                <w:szCs w:val="24"/>
              </w:rPr>
              <w:t xml:space="preserve">after </w:t>
            </w:r>
            <w:r>
              <w:rPr>
                <w:rFonts w:ascii="Arial Narrow" w:hAnsi="Arial Narrow"/>
                <w:szCs w:val="24"/>
              </w:rPr>
              <w:t xml:space="preserve">it has </w:t>
            </w:r>
            <w:r w:rsidR="00434323">
              <w:rPr>
                <w:rFonts w:ascii="Arial Narrow" w:hAnsi="Arial Narrow"/>
                <w:szCs w:val="24"/>
              </w:rPr>
              <w:t xml:space="preserve">begun. The spread of a pandemic will be </w:t>
            </w:r>
            <w:r w:rsidR="00F17AD1">
              <w:rPr>
                <w:rFonts w:ascii="Arial Narrow" w:hAnsi="Arial Narrow"/>
                <w:szCs w:val="24"/>
              </w:rPr>
              <w:t>monitored,</w:t>
            </w:r>
            <w:r w:rsidR="00434323">
              <w:rPr>
                <w:rFonts w:ascii="Arial Narrow" w:hAnsi="Arial Narrow"/>
                <w:szCs w:val="24"/>
              </w:rPr>
              <w:t xml:space="preserve"> </w:t>
            </w:r>
            <w:r>
              <w:rPr>
                <w:rFonts w:ascii="Arial Narrow" w:hAnsi="Arial Narrow"/>
                <w:szCs w:val="24"/>
              </w:rPr>
              <w:t xml:space="preserve">and </w:t>
            </w:r>
            <w:r w:rsidR="00434323">
              <w:rPr>
                <w:rFonts w:ascii="Arial Narrow" w:hAnsi="Arial Narrow"/>
                <w:szCs w:val="24"/>
              </w:rPr>
              <w:t xml:space="preserve">trends </w:t>
            </w:r>
            <w:r>
              <w:rPr>
                <w:rFonts w:ascii="Arial Narrow" w:hAnsi="Arial Narrow"/>
                <w:szCs w:val="24"/>
              </w:rPr>
              <w:t>analysed</w:t>
            </w:r>
            <w:r w:rsidR="00434323">
              <w:rPr>
                <w:rFonts w:ascii="Arial Narrow" w:hAnsi="Arial Narrow"/>
                <w:szCs w:val="24"/>
              </w:rPr>
              <w:t xml:space="preserve"> to determine the precise response.</w:t>
            </w:r>
          </w:p>
        </w:tc>
      </w:tr>
      <w:tr w:rsidR="0064275D" w:rsidTr="000F6C97">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64275D" w:rsidRDefault="0064275D" w:rsidP="000F6C97">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9.4.4</w:t>
            </w:r>
          </w:p>
        </w:tc>
        <w:tc>
          <w:tcPr>
            <w:tcW w:w="8789" w:type="dxa"/>
            <w:shd w:val="clear" w:color="auto" w:fill="auto"/>
          </w:tcPr>
          <w:p w:rsidR="0064275D" w:rsidRDefault="0064275D" w:rsidP="0064275D">
            <w:pPr>
              <w:tabs>
                <w:tab w:val="left" w:pos="454"/>
                <w:tab w:val="left" w:pos="720"/>
              </w:tabs>
              <w:spacing w:before="60" w:after="0"/>
              <w:ind w:left="0" w:right="34" w:firstLine="0"/>
              <w:jc w:val="left"/>
              <w:rPr>
                <w:rFonts w:ascii="Arial Narrow" w:hAnsi="Arial Narrow"/>
                <w:b/>
                <w:szCs w:val="24"/>
              </w:rPr>
            </w:pPr>
            <w:r>
              <w:rPr>
                <w:rFonts w:ascii="Arial Narrow" w:hAnsi="Arial Narrow"/>
                <w:b/>
                <w:szCs w:val="24"/>
              </w:rPr>
              <w:t>What will be done to address Pandemic Influenza?</w:t>
            </w:r>
          </w:p>
          <w:p w:rsidR="0064275D" w:rsidRDefault="0064275D" w:rsidP="00434323">
            <w:pPr>
              <w:tabs>
                <w:tab w:val="left" w:pos="454"/>
                <w:tab w:val="left" w:pos="720"/>
              </w:tabs>
              <w:spacing w:after="60"/>
              <w:ind w:left="0" w:right="34" w:firstLine="0"/>
              <w:jc w:val="left"/>
              <w:rPr>
                <w:rFonts w:ascii="Arial Narrow" w:hAnsi="Arial Narrow"/>
                <w:szCs w:val="24"/>
              </w:rPr>
            </w:pPr>
            <w:r>
              <w:rPr>
                <w:rFonts w:ascii="Arial Narrow" w:hAnsi="Arial Narrow"/>
                <w:szCs w:val="24"/>
              </w:rPr>
              <w:t>The members of Northumbria LRF (including Newcastle City Council) work together to plan for:</w:t>
            </w:r>
          </w:p>
          <w:p w:rsidR="0064275D" w:rsidRPr="00A21C05" w:rsidRDefault="0041716C" w:rsidP="0064275D">
            <w:pPr>
              <w:numPr>
                <w:ilvl w:val="0"/>
                <w:numId w:val="5"/>
              </w:numPr>
              <w:tabs>
                <w:tab w:val="clear" w:pos="720"/>
                <w:tab w:val="clear" w:pos="851"/>
                <w:tab w:val="left" w:pos="459"/>
                <w:tab w:val="right" w:pos="9900"/>
              </w:tabs>
              <w:spacing w:after="60"/>
              <w:ind w:left="460" w:hanging="284"/>
              <w:jc w:val="left"/>
              <w:rPr>
                <w:rFonts w:ascii="Arial Narrow" w:hAnsi="Arial Narrow" w:cs="Arial"/>
                <w:szCs w:val="24"/>
              </w:rPr>
            </w:pPr>
            <w:r>
              <w:rPr>
                <w:rFonts w:ascii="Arial Narrow" w:hAnsi="Arial Narrow"/>
                <w:szCs w:val="24"/>
              </w:rPr>
              <w:t>Management of the demand on the NHS and social care</w:t>
            </w:r>
            <w:r w:rsidR="0064275D">
              <w:rPr>
                <w:rFonts w:ascii="Arial Narrow" w:hAnsi="Arial Narrow"/>
                <w:szCs w:val="24"/>
              </w:rPr>
              <w:t>.</w:t>
            </w:r>
          </w:p>
          <w:p w:rsidR="0064275D" w:rsidRDefault="0041716C" w:rsidP="0064275D">
            <w:pPr>
              <w:numPr>
                <w:ilvl w:val="0"/>
                <w:numId w:val="5"/>
              </w:numPr>
              <w:tabs>
                <w:tab w:val="clear" w:pos="720"/>
                <w:tab w:val="clear" w:pos="851"/>
                <w:tab w:val="left" w:pos="459"/>
                <w:tab w:val="right" w:pos="9900"/>
              </w:tabs>
              <w:spacing w:after="60"/>
              <w:ind w:left="460" w:hanging="284"/>
              <w:jc w:val="left"/>
              <w:rPr>
                <w:rFonts w:ascii="Arial Narrow" w:hAnsi="Arial Narrow"/>
                <w:szCs w:val="24"/>
              </w:rPr>
            </w:pPr>
            <w:r>
              <w:rPr>
                <w:rFonts w:ascii="Arial Narrow" w:hAnsi="Arial Narrow"/>
                <w:szCs w:val="24"/>
              </w:rPr>
              <w:t>Vaccination with newly developed pandemic vaccine once available</w:t>
            </w:r>
            <w:r w:rsidR="0064275D">
              <w:rPr>
                <w:rFonts w:ascii="Arial Narrow" w:hAnsi="Arial Narrow"/>
                <w:szCs w:val="24"/>
              </w:rPr>
              <w:t>.</w:t>
            </w:r>
          </w:p>
          <w:p w:rsidR="0064275D" w:rsidRDefault="0041716C" w:rsidP="0064275D">
            <w:pPr>
              <w:numPr>
                <w:ilvl w:val="0"/>
                <w:numId w:val="5"/>
              </w:numPr>
              <w:tabs>
                <w:tab w:val="clear" w:pos="720"/>
                <w:tab w:val="clear" w:pos="851"/>
                <w:tab w:val="left" w:pos="459"/>
                <w:tab w:val="right" w:pos="9900"/>
              </w:tabs>
              <w:spacing w:after="60"/>
              <w:ind w:left="460" w:hanging="284"/>
              <w:jc w:val="left"/>
              <w:rPr>
                <w:rFonts w:ascii="Arial Narrow" w:hAnsi="Arial Narrow"/>
                <w:szCs w:val="24"/>
              </w:rPr>
            </w:pPr>
            <w:r>
              <w:rPr>
                <w:rFonts w:ascii="Arial Narrow" w:hAnsi="Arial Narrow"/>
                <w:szCs w:val="24"/>
              </w:rPr>
              <w:t>Public awareness.</w:t>
            </w:r>
          </w:p>
          <w:p w:rsidR="0041716C" w:rsidRDefault="0041716C" w:rsidP="0064275D">
            <w:pPr>
              <w:numPr>
                <w:ilvl w:val="0"/>
                <w:numId w:val="5"/>
              </w:numPr>
              <w:tabs>
                <w:tab w:val="clear" w:pos="720"/>
                <w:tab w:val="clear" w:pos="851"/>
                <w:tab w:val="left" w:pos="459"/>
                <w:tab w:val="right" w:pos="9900"/>
              </w:tabs>
              <w:spacing w:after="60"/>
              <w:ind w:left="460" w:hanging="284"/>
              <w:jc w:val="left"/>
              <w:rPr>
                <w:rFonts w:ascii="Arial Narrow" w:hAnsi="Arial Narrow"/>
                <w:szCs w:val="24"/>
              </w:rPr>
            </w:pPr>
            <w:r>
              <w:rPr>
                <w:rFonts w:ascii="Arial Narrow" w:hAnsi="Arial Narrow"/>
                <w:szCs w:val="24"/>
              </w:rPr>
              <w:t>Managing excessive numbers of death.</w:t>
            </w:r>
          </w:p>
          <w:p w:rsidR="0064275D" w:rsidRPr="0064275D" w:rsidRDefault="0041716C" w:rsidP="0041716C">
            <w:pPr>
              <w:numPr>
                <w:ilvl w:val="0"/>
                <w:numId w:val="5"/>
              </w:numPr>
              <w:tabs>
                <w:tab w:val="clear" w:pos="720"/>
                <w:tab w:val="clear" w:pos="851"/>
                <w:tab w:val="left" w:pos="459"/>
                <w:tab w:val="right" w:pos="9900"/>
              </w:tabs>
              <w:ind w:left="460" w:hanging="284"/>
              <w:jc w:val="left"/>
              <w:rPr>
                <w:rFonts w:ascii="Arial Narrow" w:hAnsi="Arial Narrow"/>
                <w:szCs w:val="24"/>
              </w:rPr>
            </w:pPr>
            <w:r>
              <w:rPr>
                <w:rFonts w:ascii="Arial Narrow" w:hAnsi="Arial Narrow"/>
                <w:szCs w:val="24"/>
              </w:rPr>
              <w:t>Ensuring that each LRF member organisation have their own business continuity plans in place to cope in times of staff shortage.</w:t>
            </w:r>
          </w:p>
        </w:tc>
      </w:tr>
    </w:tbl>
    <w:p w:rsidR="00D014D8" w:rsidRDefault="00B96F18" w:rsidP="00D014D8">
      <w:pPr>
        <w:tabs>
          <w:tab w:val="left" w:pos="720"/>
        </w:tabs>
        <w:spacing w:after="0"/>
        <w:jc w:val="center"/>
        <w:rPr>
          <w:rFonts w:ascii="Arial Narrow" w:hAnsi="Arial Narrow" w:cs="Arial"/>
          <w:b/>
          <w:szCs w:val="28"/>
        </w:rPr>
      </w:pPr>
      <w:r>
        <w:rPr>
          <w:rFonts w:ascii="Arial Narrow" w:hAnsi="Arial Narrow" w:cs="Arial"/>
          <w:b/>
          <w:szCs w:val="28"/>
        </w:rPr>
        <w:br w:type="page"/>
      </w:r>
    </w:p>
    <w:tbl>
      <w:tblPr>
        <w:tblW w:w="9781" w:type="dxa"/>
        <w:tblInd w:w="250" w:type="dxa"/>
        <w:tblLook w:val="04A0" w:firstRow="1" w:lastRow="0" w:firstColumn="1" w:lastColumn="0" w:noHBand="0" w:noVBand="1"/>
      </w:tblPr>
      <w:tblGrid>
        <w:gridCol w:w="992"/>
        <w:gridCol w:w="8789"/>
      </w:tblGrid>
      <w:tr w:rsidR="00D014D8" w:rsidRPr="00E4445D" w:rsidTr="000F6C97">
        <w:tc>
          <w:tcPr>
            <w:tcW w:w="9781" w:type="dxa"/>
            <w:gridSpan w:val="2"/>
            <w:tcBorders>
              <w:top w:val="single" w:sz="18" w:space="0" w:color="000000"/>
              <w:left w:val="single" w:sz="18" w:space="0" w:color="000000"/>
              <w:bottom w:val="single" w:sz="18" w:space="0" w:color="000000"/>
              <w:right w:val="single" w:sz="18" w:space="0" w:color="000000"/>
            </w:tcBorders>
            <w:shd w:val="clear" w:color="auto" w:fill="FF0000"/>
          </w:tcPr>
          <w:p w:rsidR="00D014D8" w:rsidRPr="00E4445D" w:rsidRDefault="00D014D8" w:rsidP="000F6C97">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b w:val="0"/>
                <w:color w:val="FFFFFF"/>
                <w:sz w:val="24"/>
                <w:szCs w:val="24"/>
              </w:rPr>
            </w:pPr>
            <w:r w:rsidRPr="00E4445D">
              <w:rPr>
                <w:rFonts w:ascii="Arial Narrow" w:hAnsi="Arial Narrow" w:cs="Arial"/>
                <w:color w:val="FFFFFF"/>
                <w:sz w:val="24"/>
                <w:szCs w:val="24"/>
              </w:rPr>
              <w:t>9: Consequence Management</w:t>
            </w:r>
          </w:p>
        </w:tc>
      </w:tr>
      <w:tr w:rsidR="00D014D8" w:rsidRPr="00F00B61" w:rsidTr="000F6C97">
        <w:tblPrEx>
          <w:tblBorders>
            <w:top w:val="single" w:sz="18" w:space="0" w:color="000000"/>
            <w:left w:val="single" w:sz="18" w:space="0" w:color="000000"/>
            <w:bottom w:val="single" w:sz="18" w:space="0" w:color="000000"/>
            <w:right w:val="single" w:sz="18" w:space="0" w:color="000000"/>
          </w:tblBorders>
        </w:tblPrEx>
        <w:tc>
          <w:tcPr>
            <w:tcW w:w="9781" w:type="dxa"/>
            <w:gridSpan w:val="2"/>
            <w:tcBorders>
              <w:top w:val="single" w:sz="18" w:space="0" w:color="000000"/>
              <w:bottom w:val="single" w:sz="18" w:space="0" w:color="000000"/>
            </w:tcBorders>
            <w:shd w:val="clear" w:color="auto" w:fill="D0CECE"/>
          </w:tcPr>
          <w:p w:rsidR="00D014D8" w:rsidRPr="00E742F1" w:rsidRDefault="00D014D8" w:rsidP="000F6C97">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9.4: Pandemic Influenza</w:t>
            </w:r>
          </w:p>
        </w:tc>
      </w:tr>
      <w:tr w:rsidR="00D014D8" w:rsidTr="000F6C97">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D014D8" w:rsidRDefault="00D014D8" w:rsidP="000F6C97">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9.4.5</w:t>
            </w:r>
          </w:p>
        </w:tc>
        <w:tc>
          <w:tcPr>
            <w:tcW w:w="8789" w:type="dxa"/>
            <w:shd w:val="clear" w:color="auto" w:fill="auto"/>
          </w:tcPr>
          <w:p w:rsidR="00D014D8" w:rsidRDefault="00D014D8" w:rsidP="000F6C97">
            <w:pPr>
              <w:tabs>
                <w:tab w:val="left" w:pos="454"/>
                <w:tab w:val="left" w:pos="720"/>
              </w:tabs>
              <w:spacing w:before="60" w:after="0"/>
              <w:ind w:left="0" w:right="34" w:firstLine="0"/>
              <w:jc w:val="left"/>
              <w:rPr>
                <w:rFonts w:ascii="Arial Narrow" w:hAnsi="Arial Narrow"/>
                <w:b/>
                <w:szCs w:val="24"/>
              </w:rPr>
            </w:pPr>
            <w:r>
              <w:rPr>
                <w:rFonts w:ascii="Arial Narrow" w:hAnsi="Arial Narrow"/>
                <w:b/>
                <w:szCs w:val="24"/>
              </w:rPr>
              <w:t>How will education and childcare be affected?</w:t>
            </w:r>
          </w:p>
          <w:p w:rsidR="00D014D8" w:rsidRDefault="00D014D8" w:rsidP="000F6C97">
            <w:pPr>
              <w:tabs>
                <w:tab w:val="left" w:pos="454"/>
                <w:tab w:val="left" w:pos="720"/>
              </w:tabs>
              <w:spacing w:after="60"/>
              <w:ind w:left="0" w:right="34" w:firstLine="0"/>
              <w:jc w:val="left"/>
              <w:rPr>
                <w:rFonts w:ascii="Arial Narrow" w:hAnsi="Arial Narrow"/>
                <w:szCs w:val="24"/>
              </w:rPr>
            </w:pPr>
            <w:r>
              <w:rPr>
                <w:rFonts w:ascii="Arial Narrow" w:hAnsi="Arial Narrow"/>
                <w:szCs w:val="24"/>
              </w:rPr>
              <w:t>The Department for Education (DfE) is currently reviewing its pandemic influenza guidance in respect of schools and other education settings.</w:t>
            </w:r>
          </w:p>
          <w:p w:rsidR="00D014D8" w:rsidRDefault="00D014D8" w:rsidP="000F6C97">
            <w:pPr>
              <w:tabs>
                <w:tab w:val="left" w:pos="454"/>
                <w:tab w:val="left" w:pos="720"/>
              </w:tabs>
              <w:spacing w:after="60"/>
              <w:ind w:left="0" w:right="34" w:firstLine="0"/>
              <w:jc w:val="left"/>
              <w:rPr>
                <w:rFonts w:ascii="Arial Narrow" w:hAnsi="Arial Narrow"/>
                <w:szCs w:val="24"/>
              </w:rPr>
            </w:pPr>
            <w:r>
              <w:rPr>
                <w:rFonts w:ascii="Arial Narrow" w:hAnsi="Arial Narrow"/>
                <w:szCs w:val="24"/>
              </w:rPr>
              <w:t>Until this guidance is available, schools should expect any pandemic to have an impact on both staff and pupils. This may result directly from those who become ill or because of having to care for family members who become ill.</w:t>
            </w:r>
          </w:p>
          <w:p w:rsidR="00434323" w:rsidRDefault="00434323" w:rsidP="00434323">
            <w:pPr>
              <w:tabs>
                <w:tab w:val="left" w:pos="454"/>
                <w:tab w:val="left" w:pos="720"/>
              </w:tabs>
              <w:spacing w:after="60"/>
              <w:ind w:left="0" w:right="34" w:firstLine="0"/>
              <w:jc w:val="left"/>
              <w:rPr>
                <w:rFonts w:ascii="Arial Narrow" w:hAnsi="Arial Narrow"/>
                <w:szCs w:val="24"/>
              </w:rPr>
            </w:pPr>
            <w:r>
              <w:rPr>
                <w:rFonts w:ascii="Arial Narrow" w:hAnsi="Arial Narrow"/>
                <w:szCs w:val="24"/>
              </w:rPr>
              <w:t>Unless HM Government finds evidence to suggest that closing schools will help to counter the spread of a pandemic, i</w:t>
            </w:r>
            <w:r w:rsidR="00D014D8">
              <w:rPr>
                <w:rFonts w:ascii="Arial Narrow" w:hAnsi="Arial Narrow"/>
                <w:szCs w:val="24"/>
              </w:rPr>
              <w:t xml:space="preserve">t is expected that schools will remain open </w:t>
            </w:r>
            <w:r>
              <w:rPr>
                <w:rFonts w:ascii="Arial Narrow" w:hAnsi="Arial Narrow"/>
                <w:szCs w:val="24"/>
              </w:rPr>
              <w:t xml:space="preserve">to pupils </w:t>
            </w:r>
            <w:r w:rsidR="00D014D8">
              <w:rPr>
                <w:rFonts w:ascii="Arial Narrow" w:hAnsi="Arial Narrow"/>
                <w:szCs w:val="24"/>
              </w:rPr>
              <w:t>as usual</w:t>
            </w:r>
            <w:r>
              <w:rPr>
                <w:rFonts w:ascii="Arial Narrow" w:hAnsi="Arial Narrow"/>
                <w:szCs w:val="24"/>
              </w:rPr>
              <w:t>.</w:t>
            </w:r>
          </w:p>
          <w:p w:rsidR="00D014D8" w:rsidRPr="0064275D" w:rsidRDefault="00434323" w:rsidP="00434323">
            <w:pPr>
              <w:tabs>
                <w:tab w:val="left" w:pos="454"/>
                <w:tab w:val="left" w:pos="720"/>
              </w:tabs>
              <w:ind w:left="0" w:right="34" w:firstLine="0"/>
              <w:jc w:val="left"/>
              <w:rPr>
                <w:rFonts w:ascii="Arial Narrow" w:hAnsi="Arial Narrow"/>
                <w:szCs w:val="24"/>
              </w:rPr>
            </w:pPr>
            <w:r>
              <w:rPr>
                <w:rFonts w:ascii="Arial Narrow" w:hAnsi="Arial Narrow"/>
                <w:szCs w:val="24"/>
              </w:rPr>
              <w:t>I</w:t>
            </w:r>
            <w:r w:rsidR="00D014D8">
              <w:rPr>
                <w:rFonts w:ascii="Arial Narrow" w:hAnsi="Arial Narrow"/>
                <w:szCs w:val="24"/>
              </w:rPr>
              <w:t xml:space="preserve">t cannot be ruled out that individual schools may have to close in response to the </w:t>
            </w:r>
            <w:r>
              <w:rPr>
                <w:rFonts w:ascii="Arial Narrow" w:hAnsi="Arial Narrow"/>
                <w:szCs w:val="24"/>
              </w:rPr>
              <w:t xml:space="preserve">specific </w:t>
            </w:r>
            <w:r w:rsidR="00D014D8">
              <w:rPr>
                <w:rFonts w:ascii="Arial Narrow" w:hAnsi="Arial Narrow"/>
                <w:szCs w:val="24"/>
              </w:rPr>
              <w:t>circumstances the</w:t>
            </w:r>
            <w:r>
              <w:rPr>
                <w:rFonts w:ascii="Arial Narrow" w:hAnsi="Arial Narrow"/>
                <w:szCs w:val="24"/>
              </w:rPr>
              <w:t>y</w:t>
            </w:r>
            <w:r w:rsidR="00D014D8">
              <w:rPr>
                <w:rFonts w:ascii="Arial Narrow" w:hAnsi="Arial Narrow"/>
                <w:szCs w:val="24"/>
              </w:rPr>
              <w:t xml:space="preserve"> face on a da</w:t>
            </w:r>
            <w:r>
              <w:rPr>
                <w:rFonts w:ascii="Arial Narrow" w:hAnsi="Arial Narrow"/>
                <w:szCs w:val="24"/>
              </w:rPr>
              <w:t>y-to-day</w:t>
            </w:r>
            <w:r w:rsidR="00D014D8">
              <w:rPr>
                <w:rFonts w:ascii="Arial Narrow" w:hAnsi="Arial Narrow"/>
                <w:szCs w:val="24"/>
              </w:rPr>
              <w:t xml:space="preserve"> basis during pandemic influenza</w:t>
            </w:r>
            <w:r>
              <w:rPr>
                <w:rFonts w:ascii="Arial Narrow" w:hAnsi="Arial Narrow"/>
                <w:szCs w:val="24"/>
              </w:rPr>
              <w:t>.</w:t>
            </w:r>
          </w:p>
        </w:tc>
      </w:tr>
      <w:tr w:rsidR="00434323" w:rsidTr="009B0081">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434323" w:rsidRDefault="00434323" w:rsidP="009B0081">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9.4.5</w:t>
            </w:r>
          </w:p>
        </w:tc>
        <w:tc>
          <w:tcPr>
            <w:tcW w:w="8789" w:type="dxa"/>
            <w:shd w:val="clear" w:color="auto" w:fill="auto"/>
          </w:tcPr>
          <w:p w:rsidR="00434323" w:rsidRDefault="00434323" w:rsidP="009B0081">
            <w:pPr>
              <w:tabs>
                <w:tab w:val="left" w:pos="454"/>
                <w:tab w:val="left" w:pos="720"/>
              </w:tabs>
              <w:spacing w:before="60" w:after="0"/>
              <w:ind w:left="0" w:right="34" w:firstLine="0"/>
              <w:jc w:val="left"/>
              <w:rPr>
                <w:rFonts w:ascii="Arial Narrow" w:hAnsi="Arial Narrow"/>
                <w:b/>
                <w:szCs w:val="24"/>
              </w:rPr>
            </w:pPr>
            <w:r>
              <w:rPr>
                <w:rFonts w:ascii="Arial Narrow" w:hAnsi="Arial Narrow"/>
                <w:b/>
                <w:szCs w:val="24"/>
              </w:rPr>
              <w:t>How will schools respond?</w:t>
            </w:r>
          </w:p>
          <w:p w:rsidR="00434323" w:rsidRDefault="00434323" w:rsidP="00C86FA4">
            <w:pPr>
              <w:tabs>
                <w:tab w:val="left" w:pos="454"/>
                <w:tab w:val="left" w:pos="720"/>
              </w:tabs>
              <w:spacing w:after="60"/>
              <w:ind w:left="0" w:right="34" w:firstLine="0"/>
              <w:jc w:val="left"/>
              <w:rPr>
                <w:rFonts w:ascii="Arial Narrow" w:hAnsi="Arial Narrow"/>
                <w:szCs w:val="24"/>
              </w:rPr>
            </w:pPr>
            <w:r>
              <w:rPr>
                <w:rFonts w:ascii="Arial Narrow" w:hAnsi="Arial Narrow"/>
                <w:szCs w:val="24"/>
              </w:rPr>
              <w:t>At the onset of a pandemic</w:t>
            </w:r>
            <w:r w:rsidR="00C86FA4">
              <w:rPr>
                <w:rFonts w:ascii="Arial Narrow" w:hAnsi="Arial Narrow"/>
                <w:szCs w:val="24"/>
              </w:rPr>
              <w:t>,</w:t>
            </w:r>
            <w:r>
              <w:rPr>
                <w:rFonts w:ascii="Arial Narrow" w:hAnsi="Arial Narrow"/>
                <w:szCs w:val="24"/>
              </w:rPr>
              <w:t xml:space="preserve"> schools may notice an increase in staff and/or pupil absence. The initial response will be as for any other infectious disease. Refer to section 7.9: Infectious Disease</w:t>
            </w:r>
            <w:r w:rsidR="00C86FA4">
              <w:rPr>
                <w:rFonts w:ascii="Arial Narrow" w:hAnsi="Arial Narrow"/>
                <w:szCs w:val="24"/>
              </w:rPr>
              <w:t>. Further guidance will be issued by Public Health England (PHE) as the pandemic develops.</w:t>
            </w:r>
          </w:p>
          <w:p w:rsidR="00434323" w:rsidRDefault="00C86FA4" w:rsidP="00C86FA4">
            <w:pPr>
              <w:tabs>
                <w:tab w:val="left" w:pos="454"/>
                <w:tab w:val="left" w:pos="720"/>
              </w:tabs>
              <w:spacing w:after="60"/>
              <w:ind w:left="0" w:right="34" w:firstLine="0"/>
              <w:jc w:val="left"/>
              <w:rPr>
                <w:rFonts w:ascii="Arial Narrow" w:hAnsi="Arial Narrow"/>
                <w:szCs w:val="24"/>
              </w:rPr>
            </w:pPr>
            <w:r>
              <w:rPr>
                <w:rFonts w:ascii="Arial Narrow" w:hAnsi="Arial Narrow"/>
                <w:szCs w:val="24"/>
              </w:rPr>
              <w:t>Where the absence of staff members has a significant impact on the normal operation of the school, appropriate action will be taken to enable pupils to continue to attend school. Refer to section 3.7: Dealing with Staff Shortages. Options such as bringing supply staff may be reduced and closing to pupils more likely.</w:t>
            </w:r>
          </w:p>
          <w:p w:rsidR="00C86FA4" w:rsidRDefault="00C86FA4" w:rsidP="00DD2B6C">
            <w:pPr>
              <w:tabs>
                <w:tab w:val="left" w:pos="454"/>
                <w:tab w:val="left" w:pos="720"/>
              </w:tabs>
              <w:spacing w:after="60"/>
              <w:ind w:left="0" w:right="34" w:firstLine="0"/>
              <w:jc w:val="left"/>
              <w:rPr>
                <w:rFonts w:ascii="Arial Narrow" w:hAnsi="Arial Narrow"/>
                <w:szCs w:val="24"/>
              </w:rPr>
            </w:pPr>
            <w:r>
              <w:rPr>
                <w:rFonts w:ascii="Arial Narrow" w:hAnsi="Arial Narrow"/>
                <w:szCs w:val="24"/>
              </w:rPr>
              <w:t xml:space="preserve">Given that closing to pupils may be more </w:t>
            </w:r>
            <w:r w:rsidR="00DD2B6C">
              <w:rPr>
                <w:rFonts w:ascii="Arial Narrow" w:hAnsi="Arial Narrow"/>
                <w:szCs w:val="24"/>
              </w:rPr>
              <w:t>frequent and for longer periods, schools will have consider implementing learning continuity measures to support pupils remaining at home. Refer to section 3.11: Learning Continuity.</w:t>
            </w:r>
          </w:p>
          <w:p w:rsidR="00DD2B6C" w:rsidRPr="0064275D" w:rsidRDefault="00DD2B6C" w:rsidP="009B0081">
            <w:pPr>
              <w:tabs>
                <w:tab w:val="left" w:pos="454"/>
                <w:tab w:val="left" w:pos="720"/>
              </w:tabs>
              <w:ind w:left="0" w:right="34" w:firstLine="0"/>
              <w:jc w:val="left"/>
              <w:rPr>
                <w:rFonts w:ascii="Arial Narrow" w:hAnsi="Arial Narrow"/>
                <w:szCs w:val="24"/>
              </w:rPr>
            </w:pPr>
            <w:r>
              <w:rPr>
                <w:rFonts w:ascii="Arial Narrow" w:hAnsi="Arial Narrow"/>
                <w:szCs w:val="24"/>
              </w:rPr>
              <w:t xml:space="preserve">Schools will respond to specific guidance </w:t>
            </w:r>
            <w:r w:rsidR="00F17AD1">
              <w:rPr>
                <w:rFonts w:ascii="Arial Narrow" w:hAnsi="Arial Narrow"/>
                <w:szCs w:val="24"/>
              </w:rPr>
              <w:t>issued by the DfE during a pandemic.</w:t>
            </w:r>
          </w:p>
        </w:tc>
      </w:tr>
      <w:tr w:rsidR="00C86FA4" w:rsidTr="009B0081">
        <w:tblPrEx>
          <w:tblBorders>
            <w:top w:val="single" w:sz="18" w:space="0" w:color="auto"/>
            <w:left w:val="single" w:sz="18" w:space="0" w:color="auto"/>
            <w:bottom w:val="single" w:sz="18" w:space="0" w:color="auto"/>
            <w:right w:val="single" w:sz="18" w:space="0" w:color="auto"/>
          </w:tblBorders>
        </w:tblPrEx>
        <w:tc>
          <w:tcPr>
            <w:tcW w:w="992" w:type="dxa"/>
            <w:shd w:val="clear" w:color="auto" w:fill="auto"/>
          </w:tcPr>
          <w:p w:rsidR="00C86FA4" w:rsidRDefault="00C86FA4" w:rsidP="009B0081">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9.4.6</w:t>
            </w:r>
          </w:p>
        </w:tc>
        <w:tc>
          <w:tcPr>
            <w:tcW w:w="8789" w:type="dxa"/>
            <w:shd w:val="clear" w:color="auto" w:fill="auto"/>
          </w:tcPr>
          <w:p w:rsidR="00C86FA4" w:rsidRDefault="00C86FA4" w:rsidP="00DD2B6C">
            <w:pPr>
              <w:tabs>
                <w:tab w:val="left" w:pos="454"/>
                <w:tab w:val="left" w:pos="720"/>
              </w:tabs>
              <w:spacing w:before="60" w:after="0"/>
              <w:ind w:left="0" w:right="34" w:firstLine="0"/>
              <w:jc w:val="left"/>
              <w:rPr>
                <w:rFonts w:ascii="Arial Narrow" w:hAnsi="Arial Narrow"/>
                <w:b/>
                <w:szCs w:val="24"/>
              </w:rPr>
            </w:pPr>
            <w:r>
              <w:rPr>
                <w:rFonts w:ascii="Arial Narrow" w:hAnsi="Arial Narrow"/>
                <w:b/>
                <w:szCs w:val="24"/>
              </w:rPr>
              <w:t>What is the role of the BCRR Team?</w:t>
            </w:r>
          </w:p>
          <w:p w:rsidR="00DD2B6C" w:rsidRDefault="00DD2B6C" w:rsidP="00DD2B6C">
            <w:pPr>
              <w:tabs>
                <w:tab w:val="left" w:pos="454"/>
                <w:tab w:val="left" w:pos="720"/>
              </w:tabs>
              <w:spacing w:after="60"/>
              <w:ind w:left="0" w:right="34" w:firstLine="0"/>
              <w:jc w:val="left"/>
              <w:rPr>
                <w:rFonts w:ascii="Arial Narrow" w:hAnsi="Arial Narrow"/>
                <w:szCs w:val="24"/>
              </w:rPr>
            </w:pPr>
            <w:r>
              <w:rPr>
                <w:rFonts w:ascii="Arial Narrow" w:hAnsi="Arial Narrow"/>
                <w:szCs w:val="24"/>
              </w:rPr>
              <w:t xml:space="preserve">Pandemics are not a common occurrence and the enormity of the potential impact on society </w:t>
            </w:r>
            <w:r w:rsidR="00F17AD1">
              <w:rPr>
                <w:rFonts w:ascii="Arial Narrow" w:hAnsi="Arial Narrow"/>
                <w:szCs w:val="24"/>
              </w:rPr>
              <w:t>is</w:t>
            </w:r>
            <w:r>
              <w:rPr>
                <w:rFonts w:ascii="Arial Narrow" w:hAnsi="Arial Narrow"/>
                <w:szCs w:val="24"/>
              </w:rPr>
              <w:t xml:space="preserve"> such that it is difficult for schools to make detailed plans. Rather, the emphasis is placed on existing continuity planning</w:t>
            </w:r>
            <w:r w:rsidR="00F17AD1">
              <w:rPr>
                <w:rFonts w:ascii="Arial Narrow" w:hAnsi="Arial Narrow"/>
                <w:szCs w:val="24"/>
              </w:rPr>
              <w:t xml:space="preserve"> and adapting to the circumstances that arise during the pandemic</w:t>
            </w:r>
            <w:r>
              <w:rPr>
                <w:rFonts w:ascii="Arial Narrow" w:hAnsi="Arial Narrow"/>
                <w:szCs w:val="24"/>
              </w:rPr>
              <w:t>.</w:t>
            </w:r>
          </w:p>
          <w:p w:rsidR="00F17AD1" w:rsidRDefault="00F17AD1" w:rsidP="00F17AD1">
            <w:pPr>
              <w:tabs>
                <w:tab w:val="left" w:pos="454"/>
                <w:tab w:val="left" w:pos="720"/>
              </w:tabs>
              <w:spacing w:after="60"/>
              <w:ind w:left="0" w:right="34" w:firstLine="0"/>
              <w:jc w:val="left"/>
              <w:rPr>
                <w:rFonts w:ascii="Arial Narrow" w:hAnsi="Arial Narrow"/>
                <w:szCs w:val="24"/>
              </w:rPr>
            </w:pPr>
            <w:r>
              <w:rPr>
                <w:rFonts w:ascii="Arial Narrow" w:hAnsi="Arial Narrow"/>
                <w:szCs w:val="24"/>
              </w:rPr>
              <w:t>Th</w:t>
            </w:r>
            <w:r w:rsidR="00DD2B6C">
              <w:rPr>
                <w:rFonts w:ascii="Arial Narrow" w:hAnsi="Arial Narrow"/>
                <w:szCs w:val="24"/>
              </w:rPr>
              <w:t>e likelihood is that the source of any pandemic will occur in a less technologically developed part of the world</w:t>
            </w:r>
            <w:r>
              <w:rPr>
                <w:rFonts w:ascii="Arial Narrow" w:hAnsi="Arial Narrow"/>
                <w:szCs w:val="24"/>
              </w:rPr>
              <w:t xml:space="preserve"> There</w:t>
            </w:r>
            <w:r w:rsidR="00DD2B6C">
              <w:rPr>
                <w:rFonts w:ascii="Arial Narrow" w:hAnsi="Arial Narrow"/>
                <w:szCs w:val="24"/>
              </w:rPr>
              <w:t xml:space="preserve"> may a warning period </w:t>
            </w:r>
            <w:r>
              <w:rPr>
                <w:rFonts w:ascii="Arial Narrow" w:hAnsi="Arial Narrow"/>
                <w:szCs w:val="24"/>
              </w:rPr>
              <w:t xml:space="preserve">(however short) </w:t>
            </w:r>
            <w:r w:rsidR="00DD2B6C">
              <w:rPr>
                <w:rFonts w:ascii="Arial Narrow" w:hAnsi="Arial Narrow"/>
                <w:szCs w:val="24"/>
              </w:rPr>
              <w:t xml:space="preserve">before the UK is </w:t>
            </w:r>
            <w:r>
              <w:rPr>
                <w:rFonts w:ascii="Arial Narrow" w:hAnsi="Arial Narrow"/>
                <w:szCs w:val="24"/>
              </w:rPr>
              <w:t xml:space="preserve">significantly </w:t>
            </w:r>
            <w:r w:rsidR="00DD2B6C">
              <w:rPr>
                <w:rFonts w:ascii="Arial Narrow" w:hAnsi="Arial Narrow"/>
                <w:szCs w:val="24"/>
              </w:rPr>
              <w:t>affected.</w:t>
            </w:r>
          </w:p>
          <w:p w:rsidR="00DD2B6C" w:rsidRPr="00DD2B6C" w:rsidRDefault="00DD2B6C" w:rsidP="00FD7175">
            <w:pPr>
              <w:tabs>
                <w:tab w:val="left" w:pos="454"/>
                <w:tab w:val="left" w:pos="720"/>
              </w:tabs>
              <w:ind w:left="0" w:right="34" w:firstLine="0"/>
              <w:jc w:val="left"/>
              <w:rPr>
                <w:rFonts w:ascii="Arial Narrow" w:hAnsi="Arial Narrow"/>
                <w:szCs w:val="24"/>
              </w:rPr>
            </w:pPr>
            <w:r>
              <w:rPr>
                <w:rFonts w:ascii="Arial Narrow" w:hAnsi="Arial Narrow"/>
                <w:szCs w:val="24"/>
              </w:rPr>
              <w:t xml:space="preserve">During this time, the BCRR Team will liaise with the Council’s emergency planning specialists (who work with colleagues form the key LRF members). Information that is relevant to schools </w:t>
            </w:r>
            <w:r w:rsidR="00F17AD1">
              <w:rPr>
                <w:rFonts w:ascii="Arial Narrow" w:hAnsi="Arial Narrow"/>
                <w:szCs w:val="24"/>
              </w:rPr>
              <w:t>will shared by the BCRR Team as and when required.</w:t>
            </w:r>
          </w:p>
        </w:tc>
      </w:tr>
    </w:tbl>
    <w:p w:rsidR="00DE2B80" w:rsidRDefault="00D014D8" w:rsidP="00DE2B80">
      <w:pPr>
        <w:tabs>
          <w:tab w:val="left" w:pos="720"/>
        </w:tabs>
        <w:spacing w:after="0"/>
        <w:ind w:left="0" w:firstLine="0"/>
        <w:jc w:val="center"/>
        <w:rPr>
          <w:rFonts w:ascii="Arial Narrow" w:hAnsi="Arial Narrow" w:cs="Arial"/>
          <w:b/>
          <w:szCs w:val="28"/>
        </w:rPr>
      </w:pPr>
      <w:r>
        <w:rPr>
          <w:rFonts w:ascii="Arial Narrow" w:hAnsi="Arial Narrow" w:cs="Arial"/>
          <w:b/>
          <w:szCs w:val="28"/>
        </w:rPr>
        <w:br w:type="page"/>
      </w:r>
    </w:p>
    <w:p w:rsidR="00DE2B80" w:rsidRDefault="00DE2B80" w:rsidP="00DE2B80">
      <w:pPr>
        <w:tabs>
          <w:tab w:val="left" w:pos="720"/>
        </w:tabs>
        <w:spacing w:after="0"/>
        <w:jc w:val="center"/>
        <w:rPr>
          <w:rFonts w:ascii="Arial Narrow" w:hAnsi="Arial Narrow" w:cs="Arial"/>
          <w:b/>
          <w:szCs w:val="28"/>
        </w:rPr>
      </w:pPr>
    </w:p>
    <w:tbl>
      <w:tblPr>
        <w:tblW w:w="9781" w:type="dxa"/>
        <w:tblInd w:w="250" w:type="dxa"/>
        <w:tblLook w:val="04A0" w:firstRow="1" w:lastRow="0" w:firstColumn="1" w:lastColumn="0" w:noHBand="0" w:noVBand="1"/>
      </w:tblPr>
      <w:tblGrid>
        <w:gridCol w:w="992"/>
        <w:gridCol w:w="8789"/>
      </w:tblGrid>
      <w:tr w:rsidR="00DE2B80">
        <w:tc>
          <w:tcPr>
            <w:tcW w:w="9781" w:type="dxa"/>
            <w:gridSpan w:val="2"/>
            <w:tcBorders>
              <w:top w:val="single" w:sz="18" w:space="0" w:color="000000"/>
              <w:left w:val="single" w:sz="18" w:space="0" w:color="000000"/>
              <w:bottom w:val="single" w:sz="18" w:space="0" w:color="000000"/>
              <w:right w:val="single" w:sz="18" w:space="0" w:color="000000"/>
            </w:tcBorders>
            <w:shd w:val="clear" w:color="auto" w:fill="FF0000"/>
            <w:hideMark/>
          </w:tcPr>
          <w:p w:rsidR="00DE2B80" w:rsidRDefault="00DE2B80">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b w:val="0"/>
                <w:color w:val="FFFFFF"/>
                <w:sz w:val="24"/>
                <w:szCs w:val="24"/>
              </w:rPr>
            </w:pPr>
            <w:r>
              <w:rPr>
                <w:rFonts w:ascii="Arial Narrow" w:hAnsi="Arial Narrow" w:cs="Arial"/>
                <w:color w:val="FFFFFF"/>
                <w:sz w:val="24"/>
                <w:szCs w:val="24"/>
              </w:rPr>
              <w:t>9: Consequence Management</w:t>
            </w:r>
          </w:p>
        </w:tc>
      </w:tr>
      <w:tr w:rsidR="00DE2B80">
        <w:tc>
          <w:tcPr>
            <w:tcW w:w="9781" w:type="dxa"/>
            <w:gridSpan w:val="2"/>
            <w:tcBorders>
              <w:top w:val="single" w:sz="18" w:space="0" w:color="000000"/>
              <w:left w:val="single" w:sz="18" w:space="0" w:color="000000"/>
              <w:bottom w:val="single" w:sz="18" w:space="0" w:color="000000"/>
              <w:right w:val="single" w:sz="18" w:space="0" w:color="000000"/>
            </w:tcBorders>
            <w:shd w:val="clear" w:color="auto" w:fill="D0CECE"/>
            <w:hideMark/>
          </w:tcPr>
          <w:p w:rsidR="00DE2B80" w:rsidRDefault="00DE2B80">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9.5: Barring Parents from School Premises</w:t>
            </w:r>
          </w:p>
        </w:tc>
      </w:tr>
      <w:tr w:rsidR="00DE2B80">
        <w:tc>
          <w:tcPr>
            <w:tcW w:w="992" w:type="dxa"/>
            <w:tcBorders>
              <w:top w:val="nil"/>
              <w:left w:val="single" w:sz="18" w:space="0" w:color="auto"/>
              <w:bottom w:val="nil"/>
              <w:right w:val="nil"/>
            </w:tcBorders>
            <w:hideMark/>
          </w:tcPr>
          <w:p w:rsidR="00DE2B80" w:rsidRDefault="00DE2B80">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9.5.1</w:t>
            </w:r>
          </w:p>
        </w:tc>
        <w:tc>
          <w:tcPr>
            <w:tcW w:w="8789" w:type="dxa"/>
            <w:tcBorders>
              <w:top w:val="nil"/>
              <w:left w:val="nil"/>
              <w:bottom w:val="nil"/>
              <w:right w:val="single" w:sz="18" w:space="0" w:color="auto"/>
            </w:tcBorders>
            <w:hideMark/>
          </w:tcPr>
          <w:p w:rsidR="00DE2B80" w:rsidRDefault="00DE2B80">
            <w:pPr>
              <w:tabs>
                <w:tab w:val="left" w:pos="454"/>
                <w:tab w:val="left" w:pos="720"/>
              </w:tabs>
              <w:spacing w:before="60" w:after="0"/>
              <w:ind w:left="0" w:right="34" w:firstLine="0"/>
              <w:jc w:val="left"/>
              <w:rPr>
                <w:rFonts w:ascii="Arial Narrow" w:hAnsi="Arial Narrow"/>
                <w:b/>
                <w:szCs w:val="24"/>
              </w:rPr>
            </w:pPr>
            <w:r>
              <w:rPr>
                <w:rFonts w:ascii="Arial Narrow" w:hAnsi="Arial Narrow"/>
                <w:b/>
                <w:szCs w:val="24"/>
              </w:rPr>
              <w:t>Who can access school premises?</w:t>
            </w:r>
          </w:p>
          <w:p w:rsidR="00DE2B80" w:rsidRDefault="00DE2B80">
            <w:pPr>
              <w:tabs>
                <w:tab w:val="left" w:pos="454"/>
                <w:tab w:val="left" w:pos="720"/>
              </w:tabs>
              <w:spacing w:after="60"/>
              <w:ind w:left="0" w:right="34" w:firstLine="0"/>
              <w:jc w:val="left"/>
              <w:rPr>
                <w:rFonts w:ascii="Arial Narrow" w:hAnsi="Arial Narrow"/>
                <w:szCs w:val="24"/>
              </w:rPr>
            </w:pPr>
            <w:r>
              <w:rPr>
                <w:rFonts w:ascii="Arial Narrow" w:hAnsi="Arial Narrow"/>
                <w:szCs w:val="24"/>
              </w:rPr>
              <w:t>Parents of pupils who are on the school roll have an implied license to enter school premises. This means that they can have access at certain times indicated by the school. Examples include being in the playground at the start and finish of the school day.</w:t>
            </w:r>
          </w:p>
          <w:p w:rsidR="00DE2B80" w:rsidRDefault="00DE2B80">
            <w:pPr>
              <w:tabs>
                <w:tab w:val="left" w:pos="454"/>
                <w:tab w:val="left" w:pos="720"/>
              </w:tabs>
              <w:spacing w:after="60"/>
              <w:ind w:left="0" w:right="34" w:firstLine="0"/>
              <w:jc w:val="left"/>
              <w:rPr>
                <w:rFonts w:ascii="Arial Narrow" w:hAnsi="Arial Narrow"/>
                <w:szCs w:val="24"/>
              </w:rPr>
            </w:pPr>
            <w:r>
              <w:rPr>
                <w:rFonts w:ascii="Arial Narrow" w:hAnsi="Arial Narrow"/>
                <w:szCs w:val="24"/>
              </w:rPr>
              <w:t>The school will set out the conditions and terms of this license and may extend it to additional facilities used by the school for recreation, physical and social training.</w:t>
            </w:r>
          </w:p>
          <w:p w:rsidR="00DE2B80" w:rsidRDefault="00DE2B80" w:rsidP="00BA6524">
            <w:pPr>
              <w:tabs>
                <w:tab w:val="left" w:pos="454"/>
                <w:tab w:val="left" w:pos="720"/>
              </w:tabs>
              <w:ind w:left="0" w:right="34" w:firstLine="0"/>
              <w:jc w:val="left"/>
              <w:rPr>
                <w:rFonts w:ascii="Arial Narrow" w:hAnsi="Arial Narrow"/>
                <w:szCs w:val="24"/>
              </w:rPr>
            </w:pPr>
            <w:r>
              <w:rPr>
                <w:rFonts w:ascii="Arial Narrow" w:hAnsi="Arial Narrow"/>
                <w:szCs w:val="24"/>
              </w:rPr>
              <w:t>The public has no automatic right of entry to school premises.</w:t>
            </w:r>
          </w:p>
        </w:tc>
      </w:tr>
      <w:tr w:rsidR="00DE2B80">
        <w:tc>
          <w:tcPr>
            <w:tcW w:w="992" w:type="dxa"/>
            <w:tcBorders>
              <w:top w:val="nil"/>
              <w:left w:val="single" w:sz="18" w:space="0" w:color="auto"/>
              <w:bottom w:val="nil"/>
              <w:right w:val="nil"/>
            </w:tcBorders>
            <w:hideMark/>
          </w:tcPr>
          <w:p w:rsidR="00DE2B80" w:rsidRDefault="00DE2B80">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9.5.2</w:t>
            </w:r>
          </w:p>
        </w:tc>
        <w:tc>
          <w:tcPr>
            <w:tcW w:w="8789" w:type="dxa"/>
            <w:tcBorders>
              <w:top w:val="nil"/>
              <w:left w:val="nil"/>
              <w:bottom w:val="nil"/>
              <w:right w:val="single" w:sz="18" w:space="0" w:color="auto"/>
            </w:tcBorders>
          </w:tcPr>
          <w:p w:rsidR="00DE2B80" w:rsidRDefault="00DE2B80" w:rsidP="00BA6524">
            <w:pPr>
              <w:tabs>
                <w:tab w:val="left" w:pos="454"/>
                <w:tab w:val="left" w:pos="720"/>
              </w:tabs>
              <w:spacing w:before="60" w:after="0"/>
              <w:ind w:left="0" w:right="34" w:firstLine="0"/>
              <w:jc w:val="left"/>
              <w:rPr>
                <w:rFonts w:ascii="Arial Narrow" w:hAnsi="Arial Narrow"/>
                <w:b/>
                <w:szCs w:val="24"/>
              </w:rPr>
            </w:pPr>
            <w:r>
              <w:rPr>
                <w:rFonts w:ascii="Arial Narrow" w:hAnsi="Arial Narrow"/>
                <w:b/>
                <w:szCs w:val="24"/>
              </w:rPr>
              <w:t>When can parents be barred?</w:t>
            </w:r>
          </w:p>
          <w:p w:rsidR="00B851A1" w:rsidRDefault="0071439A">
            <w:pPr>
              <w:tabs>
                <w:tab w:val="left" w:pos="454"/>
                <w:tab w:val="left" w:pos="720"/>
              </w:tabs>
              <w:spacing w:after="60"/>
              <w:ind w:left="0" w:right="34" w:firstLine="0"/>
              <w:jc w:val="left"/>
              <w:rPr>
                <w:rFonts w:ascii="Arial Narrow" w:hAnsi="Arial Narrow"/>
                <w:szCs w:val="24"/>
              </w:rPr>
            </w:pPr>
            <w:r>
              <w:rPr>
                <w:rFonts w:ascii="Arial Narrow" w:hAnsi="Arial Narrow"/>
                <w:szCs w:val="24"/>
              </w:rPr>
              <w:t xml:space="preserve">Trespassing is </w:t>
            </w:r>
            <w:r w:rsidR="00B851A1">
              <w:rPr>
                <w:rFonts w:ascii="Arial Narrow" w:hAnsi="Arial Narrow"/>
                <w:szCs w:val="24"/>
              </w:rPr>
              <w:t>a civil offence</w:t>
            </w:r>
            <w:r w:rsidR="00DE2B80">
              <w:rPr>
                <w:rFonts w:ascii="Arial Narrow" w:hAnsi="Arial Narrow"/>
                <w:szCs w:val="24"/>
              </w:rPr>
              <w:t>.</w:t>
            </w:r>
            <w:r w:rsidR="00B851A1">
              <w:rPr>
                <w:rFonts w:ascii="Arial Narrow" w:hAnsi="Arial Narrow"/>
                <w:szCs w:val="24"/>
              </w:rPr>
              <w:t xml:space="preserve"> This means that the school can ask someone to leave and take civil action in the courts if someone trespasses regularly. The school may want to write to regular trespassers to tell them that they are potentially committing an offence.</w:t>
            </w:r>
          </w:p>
          <w:p w:rsidR="00DE2B80" w:rsidRDefault="00B851A1">
            <w:pPr>
              <w:tabs>
                <w:tab w:val="left" w:pos="454"/>
                <w:tab w:val="left" w:pos="720"/>
              </w:tabs>
              <w:spacing w:after="60"/>
              <w:ind w:left="0" w:right="34" w:firstLine="0"/>
              <w:jc w:val="left"/>
              <w:rPr>
                <w:rFonts w:ascii="Arial Narrow" w:hAnsi="Arial Narrow"/>
                <w:szCs w:val="24"/>
              </w:rPr>
            </w:pPr>
            <w:r>
              <w:rPr>
                <w:rFonts w:ascii="Arial Narrow" w:hAnsi="Arial Narrow"/>
                <w:szCs w:val="24"/>
              </w:rPr>
              <w:t>The school can bar someone from the premises if they feel that their aggressive, abusive or insulting behaviour or language is a risk to pupils and/or staff. It is enough for a pupil or staff member to feel threatened.</w:t>
            </w:r>
          </w:p>
          <w:p w:rsidR="00B851A1" w:rsidRDefault="00B851A1">
            <w:pPr>
              <w:tabs>
                <w:tab w:val="left" w:pos="454"/>
                <w:tab w:val="left" w:pos="720"/>
              </w:tabs>
              <w:spacing w:after="60"/>
              <w:ind w:left="0" w:right="34" w:firstLine="0"/>
              <w:jc w:val="left"/>
              <w:rPr>
                <w:rFonts w:ascii="Arial Narrow" w:hAnsi="Arial Narrow"/>
                <w:szCs w:val="24"/>
              </w:rPr>
            </w:pPr>
            <w:r>
              <w:rPr>
                <w:rFonts w:ascii="Arial Narrow" w:hAnsi="Arial Narrow"/>
                <w:szCs w:val="24"/>
              </w:rPr>
              <w:t>The school should tell an individual that they have been barred or it is intended to bar them, in writing. Letters should usually be signed by the Head, though in some cases the City Council, academy trust or proprietor may wish to write instead. The individual must be allowed to present their case.</w:t>
            </w:r>
          </w:p>
          <w:p w:rsidR="00B851A1" w:rsidRDefault="00B851A1">
            <w:pPr>
              <w:tabs>
                <w:tab w:val="left" w:pos="454"/>
                <w:tab w:val="left" w:pos="720"/>
              </w:tabs>
              <w:spacing w:after="60"/>
              <w:ind w:left="0" w:right="34" w:firstLine="0"/>
              <w:jc w:val="left"/>
              <w:rPr>
                <w:rFonts w:ascii="Arial Narrow" w:hAnsi="Arial Narrow"/>
                <w:szCs w:val="24"/>
              </w:rPr>
            </w:pPr>
            <w:r>
              <w:rPr>
                <w:rFonts w:ascii="Arial Narrow" w:hAnsi="Arial Narrow"/>
                <w:szCs w:val="24"/>
              </w:rPr>
              <w:t>The school can either:</w:t>
            </w:r>
          </w:p>
          <w:p w:rsidR="00B851A1" w:rsidRDefault="00BA6524" w:rsidP="00B851A1">
            <w:pPr>
              <w:numPr>
                <w:ilvl w:val="0"/>
                <w:numId w:val="5"/>
              </w:numPr>
              <w:tabs>
                <w:tab w:val="clear" w:pos="720"/>
                <w:tab w:val="clear" w:pos="851"/>
                <w:tab w:val="left" w:pos="459"/>
                <w:tab w:val="right" w:pos="9900"/>
              </w:tabs>
              <w:spacing w:after="60"/>
              <w:ind w:left="460" w:hanging="284"/>
              <w:jc w:val="left"/>
              <w:rPr>
                <w:rFonts w:ascii="Arial Narrow" w:hAnsi="Arial Narrow"/>
                <w:szCs w:val="24"/>
              </w:rPr>
            </w:pPr>
            <w:r>
              <w:rPr>
                <w:rFonts w:ascii="Arial Narrow" w:hAnsi="Arial Narrow"/>
                <w:szCs w:val="24"/>
              </w:rPr>
              <w:t>Bar them temporarily, until the individual has had the opportunity to formally present their case</w:t>
            </w:r>
            <w:r w:rsidR="00B851A1">
              <w:rPr>
                <w:rFonts w:ascii="Arial Narrow" w:hAnsi="Arial Narrow"/>
                <w:szCs w:val="24"/>
              </w:rPr>
              <w:t>.</w:t>
            </w:r>
          </w:p>
          <w:p w:rsidR="00B851A1" w:rsidRDefault="00BA6524" w:rsidP="00B851A1">
            <w:pPr>
              <w:numPr>
                <w:ilvl w:val="0"/>
                <w:numId w:val="5"/>
              </w:numPr>
              <w:tabs>
                <w:tab w:val="clear" w:pos="720"/>
                <w:tab w:val="clear" w:pos="851"/>
                <w:tab w:val="left" w:pos="459"/>
                <w:tab w:val="right" w:pos="9900"/>
              </w:tabs>
              <w:spacing w:after="60"/>
              <w:ind w:left="460" w:hanging="284"/>
              <w:jc w:val="left"/>
              <w:rPr>
                <w:rFonts w:ascii="Arial Narrow" w:hAnsi="Arial Narrow"/>
                <w:szCs w:val="24"/>
              </w:rPr>
            </w:pPr>
            <w:r>
              <w:rPr>
                <w:rFonts w:ascii="Arial Narrow" w:hAnsi="Arial Narrow"/>
                <w:szCs w:val="24"/>
              </w:rPr>
              <w:t>Tell them they attend to bar them and invite them to present their case by a set deadline.</w:t>
            </w:r>
          </w:p>
          <w:p w:rsidR="00DE2B80" w:rsidRDefault="00BA6524" w:rsidP="00BA6524">
            <w:pPr>
              <w:tabs>
                <w:tab w:val="left" w:pos="454"/>
                <w:tab w:val="left" w:pos="720"/>
              </w:tabs>
              <w:ind w:left="0" w:right="34" w:firstLine="0"/>
              <w:jc w:val="left"/>
              <w:rPr>
                <w:rFonts w:ascii="Arial Narrow" w:hAnsi="Arial Narrow"/>
                <w:szCs w:val="24"/>
              </w:rPr>
            </w:pPr>
            <w:r>
              <w:rPr>
                <w:rFonts w:ascii="Arial Narrow" w:hAnsi="Arial Narrow"/>
                <w:szCs w:val="24"/>
              </w:rPr>
              <w:t>After the individual’s case has been heard, the school can decide whether to continue with barring them. The decision should be reviewed within a reasonable time, decided by the school.</w:t>
            </w:r>
          </w:p>
        </w:tc>
      </w:tr>
      <w:tr w:rsidR="00DE2B80" w:rsidTr="00AB082B">
        <w:tc>
          <w:tcPr>
            <w:tcW w:w="992" w:type="dxa"/>
            <w:tcBorders>
              <w:top w:val="nil"/>
              <w:left w:val="single" w:sz="18" w:space="0" w:color="auto"/>
              <w:bottom w:val="nil"/>
              <w:right w:val="nil"/>
            </w:tcBorders>
            <w:hideMark/>
          </w:tcPr>
          <w:p w:rsidR="00DE2B80" w:rsidRDefault="00DE2B80">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9.5.3</w:t>
            </w:r>
          </w:p>
        </w:tc>
        <w:tc>
          <w:tcPr>
            <w:tcW w:w="8789" w:type="dxa"/>
            <w:tcBorders>
              <w:top w:val="nil"/>
              <w:left w:val="nil"/>
              <w:bottom w:val="nil"/>
              <w:right w:val="single" w:sz="18" w:space="0" w:color="auto"/>
            </w:tcBorders>
          </w:tcPr>
          <w:p w:rsidR="00BA6524" w:rsidRDefault="00BA6524" w:rsidP="00BA6524">
            <w:pPr>
              <w:tabs>
                <w:tab w:val="left" w:pos="454"/>
                <w:tab w:val="left" w:pos="720"/>
              </w:tabs>
              <w:spacing w:before="60" w:after="0"/>
              <w:ind w:left="0" w:right="34" w:firstLine="0"/>
              <w:jc w:val="left"/>
              <w:rPr>
                <w:rFonts w:ascii="Arial Narrow" w:hAnsi="Arial Narrow"/>
                <w:b/>
                <w:szCs w:val="24"/>
              </w:rPr>
            </w:pPr>
            <w:r>
              <w:rPr>
                <w:rFonts w:ascii="Arial Narrow" w:hAnsi="Arial Narrow"/>
                <w:b/>
                <w:szCs w:val="24"/>
              </w:rPr>
              <w:t>How is a parent removed from school?</w:t>
            </w:r>
          </w:p>
          <w:p w:rsidR="00DE2B80" w:rsidRDefault="00BA6524" w:rsidP="00B851A1">
            <w:pPr>
              <w:tabs>
                <w:tab w:val="left" w:pos="454"/>
                <w:tab w:val="left" w:pos="720"/>
              </w:tabs>
              <w:spacing w:after="60"/>
              <w:ind w:left="0" w:right="34" w:firstLine="0"/>
              <w:jc w:val="left"/>
              <w:rPr>
                <w:rFonts w:ascii="Arial Narrow" w:hAnsi="Arial Narrow"/>
                <w:szCs w:val="24"/>
              </w:rPr>
            </w:pPr>
            <w:r>
              <w:rPr>
                <w:rFonts w:ascii="Arial Narrow" w:hAnsi="Arial Narrow"/>
                <w:szCs w:val="24"/>
              </w:rPr>
              <w:t>Section 547 of the Education Act 1996 makes it a criminal offence for a person who is in school premises without legal permission to cause or permit a nuisance or disturbance. Trespassing itself does not constitute a criminal offence.</w:t>
            </w:r>
          </w:p>
          <w:p w:rsidR="00BA6524" w:rsidRDefault="00BA6524" w:rsidP="00B851A1">
            <w:pPr>
              <w:tabs>
                <w:tab w:val="left" w:pos="454"/>
                <w:tab w:val="left" w:pos="720"/>
              </w:tabs>
              <w:spacing w:after="60"/>
              <w:ind w:left="0" w:right="34" w:firstLine="0"/>
              <w:jc w:val="left"/>
              <w:rPr>
                <w:rFonts w:ascii="Arial Narrow" w:hAnsi="Arial Narrow"/>
                <w:szCs w:val="24"/>
              </w:rPr>
            </w:pPr>
            <w:r>
              <w:rPr>
                <w:rFonts w:ascii="Arial Narrow" w:hAnsi="Arial Narrow"/>
                <w:szCs w:val="24"/>
              </w:rPr>
              <w:t>To have committed a criminal offence, an abusive individual must have been barred from the premises or have exceeded their ‘implied licence’, then also have caused a nuisance or disturbance.</w:t>
            </w:r>
          </w:p>
          <w:p w:rsidR="00BA6524" w:rsidRDefault="00BA6524" w:rsidP="00B851A1">
            <w:pPr>
              <w:tabs>
                <w:tab w:val="left" w:pos="454"/>
                <w:tab w:val="left" w:pos="720"/>
              </w:tabs>
              <w:spacing w:after="60"/>
              <w:ind w:left="0" w:right="34" w:firstLine="0"/>
              <w:jc w:val="left"/>
              <w:rPr>
                <w:rFonts w:ascii="Arial Narrow" w:hAnsi="Arial Narrow"/>
                <w:szCs w:val="24"/>
              </w:rPr>
            </w:pPr>
            <w:r>
              <w:rPr>
                <w:rFonts w:ascii="Arial Narrow" w:hAnsi="Arial Narrow"/>
                <w:szCs w:val="24"/>
              </w:rPr>
              <w:t>If the school has reasonable rounds to suspect that someone has committed an offence, then they can be removed from the school by a police officer or a person authorised by the appropriate authority such as the:</w:t>
            </w:r>
          </w:p>
          <w:p w:rsidR="00BA6524" w:rsidRDefault="00BA6524" w:rsidP="00AB082B">
            <w:pPr>
              <w:numPr>
                <w:ilvl w:val="0"/>
                <w:numId w:val="5"/>
              </w:numPr>
              <w:tabs>
                <w:tab w:val="clear" w:pos="720"/>
                <w:tab w:val="clear" w:pos="851"/>
                <w:tab w:val="left" w:pos="459"/>
                <w:tab w:val="right" w:pos="9900"/>
              </w:tabs>
              <w:spacing w:after="0"/>
              <w:ind w:left="460" w:hanging="284"/>
              <w:jc w:val="left"/>
              <w:rPr>
                <w:rFonts w:ascii="Arial Narrow" w:hAnsi="Arial Narrow"/>
                <w:szCs w:val="24"/>
              </w:rPr>
            </w:pPr>
            <w:r>
              <w:rPr>
                <w:rFonts w:ascii="Arial Narrow" w:hAnsi="Arial Narrow"/>
                <w:szCs w:val="24"/>
              </w:rPr>
              <w:t>Governing Body (or equivalent).</w:t>
            </w:r>
          </w:p>
          <w:p w:rsidR="00BA6524" w:rsidRDefault="00BA6524" w:rsidP="00AB082B">
            <w:pPr>
              <w:numPr>
                <w:ilvl w:val="0"/>
                <w:numId w:val="5"/>
              </w:numPr>
              <w:tabs>
                <w:tab w:val="clear" w:pos="720"/>
                <w:tab w:val="clear" w:pos="851"/>
                <w:tab w:val="left" w:pos="459"/>
                <w:tab w:val="right" w:pos="9900"/>
              </w:tabs>
              <w:spacing w:after="0"/>
              <w:ind w:left="460" w:hanging="284"/>
              <w:jc w:val="left"/>
              <w:rPr>
                <w:rFonts w:ascii="Arial Narrow" w:hAnsi="Arial Narrow"/>
                <w:szCs w:val="24"/>
              </w:rPr>
            </w:pPr>
            <w:r>
              <w:rPr>
                <w:rFonts w:ascii="Arial Narrow" w:hAnsi="Arial Narrow"/>
                <w:szCs w:val="24"/>
              </w:rPr>
              <w:t>City Council.</w:t>
            </w:r>
          </w:p>
          <w:p w:rsidR="00FD7175" w:rsidRDefault="00FD7175" w:rsidP="00AB082B">
            <w:pPr>
              <w:numPr>
                <w:ilvl w:val="0"/>
                <w:numId w:val="5"/>
              </w:numPr>
              <w:tabs>
                <w:tab w:val="clear" w:pos="720"/>
                <w:tab w:val="clear" w:pos="851"/>
                <w:tab w:val="left" w:pos="459"/>
                <w:tab w:val="right" w:pos="9900"/>
              </w:tabs>
              <w:ind w:left="460" w:hanging="284"/>
              <w:jc w:val="left"/>
              <w:rPr>
                <w:rFonts w:ascii="Arial Narrow" w:hAnsi="Arial Narrow"/>
                <w:szCs w:val="24"/>
              </w:rPr>
            </w:pPr>
            <w:r>
              <w:rPr>
                <w:rFonts w:ascii="Arial Narrow" w:hAnsi="Arial Narrow"/>
                <w:szCs w:val="24"/>
              </w:rPr>
              <w:t>Proprietor of the school.</w:t>
            </w:r>
          </w:p>
        </w:tc>
      </w:tr>
      <w:tr w:rsidR="00AB082B">
        <w:tc>
          <w:tcPr>
            <w:tcW w:w="992" w:type="dxa"/>
            <w:tcBorders>
              <w:top w:val="nil"/>
              <w:left w:val="single" w:sz="18" w:space="0" w:color="auto"/>
              <w:bottom w:val="single" w:sz="18" w:space="0" w:color="auto"/>
              <w:right w:val="nil"/>
            </w:tcBorders>
          </w:tcPr>
          <w:p w:rsidR="00AB082B" w:rsidRDefault="00AB082B" w:rsidP="00AB082B">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9.5.4</w:t>
            </w:r>
          </w:p>
        </w:tc>
        <w:tc>
          <w:tcPr>
            <w:tcW w:w="8789" w:type="dxa"/>
            <w:tcBorders>
              <w:top w:val="nil"/>
              <w:left w:val="nil"/>
              <w:bottom w:val="single" w:sz="18" w:space="0" w:color="auto"/>
              <w:right w:val="single" w:sz="18" w:space="0" w:color="auto"/>
            </w:tcBorders>
          </w:tcPr>
          <w:p w:rsidR="00AB082B" w:rsidRDefault="00AB082B" w:rsidP="00AB082B">
            <w:pPr>
              <w:tabs>
                <w:tab w:val="left" w:pos="454"/>
                <w:tab w:val="left" w:pos="720"/>
              </w:tabs>
              <w:spacing w:before="60" w:after="0"/>
              <w:ind w:left="0" w:right="34" w:firstLine="0"/>
              <w:jc w:val="left"/>
              <w:rPr>
                <w:rFonts w:ascii="Arial Narrow" w:hAnsi="Arial Narrow"/>
                <w:b/>
                <w:szCs w:val="24"/>
              </w:rPr>
            </w:pPr>
            <w:r>
              <w:rPr>
                <w:rFonts w:ascii="Arial Narrow" w:hAnsi="Arial Narrow"/>
                <w:b/>
                <w:szCs w:val="24"/>
              </w:rPr>
              <w:t>Department for Education (DfE) Advice</w:t>
            </w:r>
          </w:p>
          <w:p w:rsidR="00AB082B" w:rsidRDefault="00AB082B" w:rsidP="00AB082B">
            <w:pPr>
              <w:tabs>
                <w:tab w:val="left" w:pos="454"/>
                <w:tab w:val="left" w:pos="720"/>
              </w:tabs>
              <w:ind w:left="0" w:right="34" w:firstLine="0"/>
              <w:jc w:val="left"/>
              <w:rPr>
                <w:rFonts w:ascii="Arial Narrow" w:hAnsi="Arial Narrow"/>
                <w:szCs w:val="24"/>
              </w:rPr>
            </w:pPr>
            <w:r>
              <w:rPr>
                <w:rFonts w:ascii="Arial Narrow" w:hAnsi="Arial Narrow"/>
                <w:szCs w:val="24"/>
              </w:rPr>
              <w:t xml:space="preserve">The DfE has published </w:t>
            </w:r>
            <w:r>
              <w:rPr>
                <w:rFonts w:ascii="Arial Narrow" w:hAnsi="Arial Narrow"/>
                <w:b/>
                <w:szCs w:val="24"/>
              </w:rPr>
              <w:t>Advice on school security: Access to, and barring of individuals from, school premises (December 2012)</w:t>
            </w:r>
            <w:r>
              <w:rPr>
                <w:rFonts w:ascii="Arial Narrow" w:hAnsi="Arial Narrow"/>
                <w:szCs w:val="24"/>
              </w:rPr>
              <w:t>, which is for use by school leaders and staff.</w:t>
            </w:r>
          </w:p>
        </w:tc>
      </w:tr>
    </w:tbl>
    <w:p w:rsidR="00AB082B" w:rsidRDefault="00AB082B" w:rsidP="00DE2B80">
      <w:pPr>
        <w:tabs>
          <w:tab w:val="left" w:pos="720"/>
        </w:tabs>
        <w:spacing w:after="0"/>
        <w:ind w:left="0" w:firstLine="0"/>
        <w:jc w:val="center"/>
        <w:rPr>
          <w:rFonts w:ascii="Arial Narrow" w:hAnsi="Arial Narrow" w:cs="Arial"/>
          <w:b/>
          <w:szCs w:val="28"/>
        </w:rPr>
      </w:pPr>
    </w:p>
    <w:p w:rsidR="00DE2B80" w:rsidRDefault="00AB082B" w:rsidP="00DE2B80">
      <w:pPr>
        <w:tabs>
          <w:tab w:val="left" w:pos="720"/>
        </w:tabs>
        <w:spacing w:after="0"/>
        <w:ind w:left="0" w:firstLine="0"/>
        <w:jc w:val="center"/>
        <w:rPr>
          <w:rFonts w:ascii="Arial Narrow" w:hAnsi="Arial Narrow" w:cs="Arial"/>
          <w:b/>
          <w:szCs w:val="28"/>
        </w:rPr>
      </w:pPr>
      <w:r>
        <w:rPr>
          <w:rFonts w:ascii="Arial Narrow" w:hAnsi="Arial Narrow" w:cs="Arial"/>
          <w:b/>
          <w:szCs w:val="28"/>
        </w:rPr>
        <w:br w:type="page"/>
      </w:r>
    </w:p>
    <w:tbl>
      <w:tblPr>
        <w:tblW w:w="0" w:type="auto"/>
        <w:tblInd w:w="250" w:type="dxa"/>
        <w:tblLook w:val="04A0" w:firstRow="1" w:lastRow="0" w:firstColumn="1" w:lastColumn="0" w:noHBand="0" w:noVBand="1"/>
      </w:tblPr>
      <w:tblGrid>
        <w:gridCol w:w="9775"/>
      </w:tblGrid>
      <w:tr w:rsidR="00575A68" w:rsidTr="006163D7">
        <w:tc>
          <w:tcPr>
            <w:tcW w:w="9775" w:type="dxa"/>
            <w:shd w:val="clear" w:color="auto" w:fill="FFFF00"/>
          </w:tcPr>
          <w:p w:rsidR="00575A68" w:rsidRPr="00B37438" w:rsidRDefault="00712716" w:rsidP="00575A68">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10</w:t>
            </w:r>
            <w:r w:rsidR="00575A68">
              <w:rPr>
                <w:rFonts w:ascii="Arial Narrow" w:hAnsi="Arial Narrow" w:cs="Arial"/>
                <w:sz w:val="24"/>
                <w:szCs w:val="24"/>
              </w:rPr>
              <w:t xml:space="preserve">: </w:t>
            </w:r>
            <w:r w:rsidR="000523D8">
              <w:rPr>
                <w:rFonts w:ascii="Arial Narrow" w:hAnsi="Arial Narrow" w:cs="Arial"/>
                <w:sz w:val="24"/>
                <w:szCs w:val="24"/>
              </w:rPr>
              <w:t xml:space="preserve">School Information Book </w:t>
            </w:r>
            <w:r w:rsidR="00575A68">
              <w:rPr>
                <w:rFonts w:ascii="Arial Narrow" w:hAnsi="Arial Narrow" w:cs="Arial"/>
                <w:sz w:val="24"/>
                <w:szCs w:val="24"/>
              </w:rPr>
              <w:t>(Empty Template)</w:t>
            </w:r>
          </w:p>
        </w:tc>
      </w:tr>
    </w:tbl>
    <w:p w:rsidR="00575A68" w:rsidRDefault="00575A68" w:rsidP="00575A68">
      <w:pPr>
        <w:pStyle w:val="Section"/>
        <w:tabs>
          <w:tab w:val="clear" w:pos="3402"/>
          <w:tab w:val="right" w:pos="9639"/>
        </w:tabs>
        <w:spacing w:after="0"/>
        <w:ind w:left="0" w:firstLine="0"/>
        <w:jc w:val="center"/>
        <w:rPr>
          <w:rFonts w:ascii="Arial Narrow" w:hAnsi="Arial Narrow" w:cs="Arial"/>
          <w:b w:val="0"/>
          <w:sz w:val="24"/>
          <w:szCs w:val="24"/>
        </w:rPr>
      </w:pPr>
    </w:p>
    <w:tbl>
      <w:tblPr>
        <w:tblW w:w="9781"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126"/>
        <w:gridCol w:w="1418"/>
        <w:gridCol w:w="6237"/>
      </w:tblGrid>
      <w:tr w:rsidR="004D430A" w:rsidTr="00275D5E">
        <w:tc>
          <w:tcPr>
            <w:tcW w:w="9781" w:type="dxa"/>
            <w:gridSpan w:val="3"/>
            <w:tcBorders>
              <w:top w:val="single" w:sz="8" w:space="0" w:color="auto"/>
              <w:left w:val="single" w:sz="8" w:space="0" w:color="auto"/>
              <w:bottom w:val="single" w:sz="8" w:space="0" w:color="auto"/>
              <w:right w:val="single" w:sz="8" w:space="0" w:color="auto"/>
            </w:tcBorders>
            <w:shd w:val="clear" w:color="auto" w:fill="FFFF00"/>
            <w:hideMark/>
          </w:tcPr>
          <w:p w:rsidR="004D430A" w:rsidRDefault="004D430A">
            <w:pPr>
              <w:tabs>
                <w:tab w:val="left" w:pos="720"/>
              </w:tabs>
              <w:spacing w:before="40" w:after="40"/>
              <w:ind w:left="0" w:firstLine="0"/>
              <w:jc w:val="center"/>
              <w:rPr>
                <w:rFonts w:ascii="Arial Narrow" w:hAnsi="Arial Narrow"/>
                <w:b/>
                <w:szCs w:val="24"/>
              </w:rPr>
            </w:pPr>
            <w:r>
              <w:rPr>
                <w:rFonts w:ascii="Arial Narrow" w:hAnsi="Arial Narrow" w:cs="Arial"/>
                <w:b/>
                <w:szCs w:val="24"/>
              </w:rPr>
              <w:t>School Information</w:t>
            </w:r>
          </w:p>
        </w:tc>
      </w:tr>
      <w:tr w:rsidR="004D430A" w:rsidTr="00275D5E">
        <w:tc>
          <w:tcPr>
            <w:tcW w:w="9781" w:type="dxa"/>
            <w:gridSpan w:val="3"/>
            <w:tcBorders>
              <w:top w:val="single" w:sz="8" w:space="0" w:color="auto"/>
              <w:left w:val="single" w:sz="8" w:space="0" w:color="auto"/>
              <w:bottom w:val="single" w:sz="8" w:space="0" w:color="auto"/>
              <w:right w:val="single" w:sz="8" w:space="0" w:color="auto"/>
            </w:tcBorders>
            <w:shd w:val="clear" w:color="auto" w:fill="D9D9D9"/>
            <w:hideMark/>
          </w:tcPr>
          <w:p w:rsidR="004D430A" w:rsidRDefault="004D430A">
            <w:pPr>
              <w:tabs>
                <w:tab w:val="left" w:pos="720"/>
              </w:tabs>
              <w:spacing w:before="40" w:after="40"/>
              <w:ind w:left="0" w:firstLine="0"/>
              <w:jc w:val="center"/>
              <w:rPr>
                <w:rFonts w:ascii="Arial Narrow" w:hAnsi="Arial Narrow" w:cs="Arial"/>
                <w:b/>
                <w:szCs w:val="24"/>
              </w:rPr>
            </w:pPr>
            <w:r>
              <w:rPr>
                <w:rFonts w:ascii="Arial Narrow" w:hAnsi="Arial Narrow" w:cs="Arial"/>
                <w:b/>
                <w:szCs w:val="24"/>
              </w:rPr>
              <w:t>Contact Details</w:t>
            </w:r>
          </w:p>
        </w:tc>
      </w:tr>
      <w:tr w:rsidR="004D430A" w:rsidTr="00275D5E">
        <w:tc>
          <w:tcPr>
            <w:tcW w:w="2126" w:type="dxa"/>
            <w:tcBorders>
              <w:top w:val="single" w:sz="8" w:space="0" w:color="auto"/>
              <w:left w:val="single" w:sz="8" w:space="0" w:color="auto"/>
              <w:bottom w:val="single" w:sz="8" w:space="0" w:color="auto"/>
              <w:right w:val="single" w:sz="8" w:space="0" w:color="auto"/>
            </w:tcBorders>
            <w:shd w:val="clear" w:color="auto" w:fill="FFFF00"/>
            <w:hideMark/>
          </w:tcPr>
          <w:p w:rsidR="004D430A" w:rsidRDefault="004D430A">
            <w:pPr>
              <w:tabs>
                <w:tab w:val="left" w:pos="720"/>
              </w:tabs>
              <w:spacing w:before="40" w:after="40"/>
              <w:ind w:left="0" w:firstLine="0"/>
              <w:jc w:val="left"/>
              <w:rPr>
                <w:rFonts w:ascii="Arial Narrow" w:hAnsi="Arial Narrow" w:cs="Arial"/>
                <w:b/>
                <w:szCs w:val="24"/>
              </w:rPr>
            </w:pPr>
            <w:r>
              <w:rPr>
                <w:rFonts w:ascii="Arial Narrow" w:hAnsi="Arial Narrow" w:cs="Arial"/>
                <w:b/>
                <w:szCs w:val="24"/>
              </w:rPr>
              <w:t>Address</w:t>
            </w:r>
          </w:p>
        </w:tc>
        <w:tc>
          <w:tcPr>
            <w:tcW w:w="7655" w:type="dxa"/>
            <w:gridSpan w:val="2"/>
            <w:tcBorders>
              <w:top w:val="single" w:sz="8" w:space="0" w:color="auto"/>
              <w:left w:val="single" w:sz="8" w:space="0" w:color="auto"/>
              <w:bottom w:val="single" w:sz="8" w:space="0" w:color="auto"/>
              <w:right w:val="single" w:sz="8" w:space="0" w:color="auto"/>
            </w:tcBorders>
          </w:tcPr>
          <w:p w:rsidR="004D430A" w:rsidRDefault="004D430A">
            <w:pPr>
              <w:tabs>
                <w:tab w:val="left" w:pos="720"/>
              </w:tabs>
              <w:spacing w:before="40" w:after="0"/>
              <w:ind w:left="0" w:firstLine="0"/>
              <w:jc w:val="left"/>
              <w:rPr>
                <w:rFonts w:ascii="Arial Narrow" w:hAnsi="Arial Narrow" w:cs="Arial"/>
                <w:szCs w:val="24"/>
              </w:rPr>
            </w:pPr>
          </w:p>
        </w:tc>
      </w:tr>
      <w:tr w:rsidR="004D430A" w:rsidTr="00275D5E">
        <w:tc>
          <w:tcPr>
            <w:tcW w:w="2126" w:type="dxa"/>
            <w:tcBorders>
              <w:top w:val="single" w:sz="8" w:space="0" w:color="auto"/>
              <w:left w:val="single" w:sz="8" w:space="0" w:color="auto"/>
              <w:bottom w:val="single" w:sz="8" w:space="0" w:color="auto"/>
              <w:right w:val="single" w:sz="8" w:space="0" w:color="auto"/>
            </w:tcBorders>
            <w:shd w:val="clear" w:color="auto" w:fill="FFFF00"/>
            <w:hideMark/>
          </w:tcPr>
          <w:p w:rsidR="004D430A" w:rsidRDefault="004D430A">
            <w:pPr>
              <w:tabs>
                <w:tab w:val="left" w:pos="720"/>
              </w:tabs>
              <w:spacing w:before="40" w:after="40"/>
              <w:ind w:left="0" w:firstLine="0"/>
              <w:jc w:val="left"/>
              <w:rPr>
                <w:rFonts w:ascii="Arial Narrow" w:hAnsi="Arial Narrow" w:cs="Arial"/>
                <w:b/>
                <w:szCs w:val="24"/>
              </w:rPr>
            </w:pPr>
            <w:r>
              <w:rPr>
                <w:rFonts w:ascii="Arial Narrow" w:hAnsi="Arial Narrow" w:cs="Arial"/>
                <w:b/>
                <w:szCs w:val="24"/>
              </w:rPr>
              <w:t>Phone</w:t>
            </w:r>
          </w:p>
        </w:tc>
        <w:tc>
          <w:tcPr>
            <w:tcW w:w="7655" w:type="dxa"/>
            <w:gridSpan w:val="2"/>
            <w:tcBorders>
              <w:top w:val="single" w:sz="8" w:space="0" w:color="auto"/>
              <w:left w:val="single" w:sz="8" w:space="0" w:color="auto"/>
              <w:bottom w:val="single" w:sz="8" w:space="0" w:color="auto"/>
              <w:right w:val="single" w:sz="8" w:space="0" w:color="auto"/>
            </w:tcBorders>
          </w:tcPr>
          <w:p w:rsidR="004D430A" w:rsidRDefault="004D430A">
            <w:pPr>
              <w:tabs>
                <w:tab w:val="left" w:pos="720"/>
              </w:tabs>
              <w:spacing w:before="40" w:after="0"/>
              <w:ind w:left="0" w:firstLine="0"/>
              <w:jc w:val="left"/>
              <w:rPr>
                <w:rFonts w:ascii="Arial Narrow" w:hAnsi="Arial Narrow" w:cs="Arial"/>
                <w:szCs w:val="24"/>
              </w:rPr>
            </w:pPr>
          </w:p>
        </w:tc>
      </w:tr>
      <w:tr w:rsidR="004D430A" w:rsidTr="00275D5E">
        <w:tc>
          <w:tcPr>
            <w:tcW w:w="2126" w:type="dxa"/>
            <w:tcBorders>
              <w:top w:val="single" w:sz="8" w:space="0" w:color="auto"/>
              <w:left w:val="single" w:sz="8" w:space="0" w:color="auto"/>
              <w:bottom w:val="single" w:sz="8" w:space="0" w:color="auto"/>
              <w:right w:val="single" w:sz="8" w:space="0" w:color="auto"/>
            </w:tcBorders>
            <w:shd w:val="clear" w:color="auto" w:fill="FFFF00"/>
            <w:hideMark/>
          </w:tcPr>
          <w:p w:rsidR="004D430A" w:rsidRDefault="004D430A">
            <w:pPr>
              <w:tabs>
                <w:tab w:val="left" w:pos="720"/>
              </w:tabs>
              <w:spacing w:before="40" w:after="40"/>
              <w:ind w:left="0" w:firstLine="0"/>
              <w:jc w:val="left"/>
              <w:rPr>
                <w:rFonts w:ascii="Arial Narrow" w:hAnsi="Arial Narrow" w:cs="Arial"/>
                <w:b/>
                <w:szCs w:val="24"/>
              </w:rPr>
            </w:pPr>
            <w:r>
              <w:rPr>
                <w:rFonts w:ascii="Arial Narrow" w:hAnsi="Arial Narrow" w:cs="Arial"/>
                <w:b/>
                <w:szCs w:val="24"/>
              </w:rPr>
              <w:t>Fax</w:t>
            </w:r>
          </w:p>
        </w:tc>
        <w:tc>
          <w:tcPr>
            <w:tcW w:w="7655" w:type="dxa"/>
            <w:gridSpan w:val="2"/>
            <w:tcBorders>
              <w:top w:val="single" w:sz="8" w:space="0" w:color="auto"/>
              <w:left w:val="single" w:sz="8" w:space="0" w:color="auto"/>
              <w:bottom w:val="single" w:sz="8" w:space="0" w:color="auto"/>
              <w:right w:val="single" w:sz="8" w:space="0" w:color="auto"/>
            </w:tcBorders>
          </w:tcPr>
          <w:p w:rsidR="004D430A" w:rsidRDefault="004D430A">
            <w:pPr>
              <w:tabs>
                <w:tab w:val="left" w:pos="720"/>
              </w:tabs>
              <w:spacing w:before="40" w:after="0"/>
              <w:ind w:left="0" w:firstLine="0"/>
              <w:jc w:val="left"/>
              <w:rPr>
                <w:rFonts w:ascii="Arial Narrow" w:hAnsi="Arial Narrow" w:cs="Arial"/>
                <w:szCs w:val="24"/>
              </w:rPr>
            </w:pPr>
          </w:p>
        </w:tc>
      </w:tr>
      <w:tr w:rsidR="004D430A" w:rsidTr="00275D5E">
        <w:tc>
          <w:tcPr>
            <w:tcW w:w="2126" w:type="dxa"/>
            <w:tcBorders>
              <w:top w:val="single" w:sz="8" w:space="0" w:color="auto"/>
              <w:left w:val="single" w:sz="8" w:space="0" w:color="auto"/>
              <w:bottom w:val="single" w:sz="8" w:space="0" w:color="auto"/>
              <w:right w:val="single" w:sz="8" w:space="0" w:color="auto"/>
            </w:tcBorders>
            <w:shd w:val="clear" w:color="auto" w:fill="FFFF00"/>
            <w:hideMark/>
          </w:tcPr>
          <w:p w:rsidR="004D430A" w:rsidRDefault="004D430A">
            <w:pPr>
              <w:tabs>
                <w:tab w:val="left" w:pos="720"/>
              </w:tabs>
              <w:spacing w:before="40" w:after="40"/>
              <w:ind w:left="0" w:firstLine="0"/>
              <w:jc w:val="left"/>
              <w:rPr>
                <w:rFonts w:ascii="Arial Narrow" w:hAnsi="Arial Narrow" w:cs="Arial"/>
                <w:b/>
                <w:szCs w:val="24"/>
              </w:rPr>
            </w:pPr>
            <w:r>
              <w:rPr>
                <w:rFonts w:ascii="Arial Narrow" w:hAnsi="Arial Narrow" w:cs="Arial"/>
                <w:b/>
                <w:szCs w:val="24"/>
              </w:rPr>
              <w:t>Email</w:t>
            </w:r>
          </w:p>
        </w:tc>
        <w:tc>
          <w:tcPr>
            <w:tcW w:w="7655" w:type="dxa"/>
            <w:gridSpan w:val="2"/>
            <w:tcBorders>
              <w:top w:val="single" w:sz="8" w:space="0" w:color="auto"/>
              <w:left w:val="single" w:sz="8" w:space="0" w:color="auto"/>
              <w:bottom w:val="single" w:sz="8" w:space="0" w:color="auto"/>
              <w:right w:val="single" w:sz="8" w:space="0" w:color="auto"/>
            </w:tcBorders>
          </w:tcPr>
          <w:p w:rsidR="004D430A" w:rsidRDefault="004D430A">
            <w:pPr>
              <w:tabs>
                <w:tab w:val="left" w:pos="720"/>
              </w:tabs>
              <w:spacing w:before="40" w:after="0"/>
              <w:ind w:left="0" w:firstLine="0"/>
              <w:jc w:val="left"/>
              <w:rPr>
                <w:rFonts w:ascii="Arial Narrow" w:hAnsi="Arial Narrow" w:cs="Arial"/>
                <w:szCs w:val="24"/>
              </w:rPr>
            </w:pPr>
          </w:p>
        </w:tc>
      </w:tr>
      <w:tr w:rsidR="004D430A" w:rsidTr="00275D5E">
        <w:tc>
          <w:tcPr>
            <w:tcW w:w="2126" w:type="dxa"/>
            <w:tcBorders>
              <w:top w:val="single" w:sz="8" w:space="0" w:color="auto"/>
              <w:left w:val="single" w:sz="8" w:space="0" w:color="auto"/>
              <w:bottom w:val="single" w:sz="8" w:space="0" w:color="auto"/>
              <w:right w:val="single" w:sz="8" w:space="0" w:color="auto"/>
            </w:tcBorders>
            <w:shd w:val="clear" w:color="auto" w:fill="FFFF00"/>
            <w:hideMark/>
          </w:tcPr>
          <w:p w:rsidR="004D430A" w:rsidRDefault="004D430A">
            <w:pPr>
              <w:tabs>
                <w:tab w:val="left" w:pos="720"/>
              </w:tabs>
              <w:spacing w:before="40" w:after="40"/>
              <w:ind w:left="0" w:firstLine="0"/>
              <w:jc w:val="left"/>
              <w:rPr>
                <w:rFonts w:ascii="Arial Narrow" w:hAnsi="Arial Narrow" w:cs="Arial"/>
                <w:b/>
                <w:szCs w:val="24"/>
              </w:rPr>
            </w:pPr>
            <w:proofErr w:type="gramStart"/>
            <w:r>
              <w:rPr>
                <w:rFonts w:ascii="Arial Narrow" w:hAnsi="Arial Narrow" w:cs="Arial"/>
                <w:b/>
                <w:szCs w:val="24"/>
              </w:rPr>
              <w:t>Web-site</w:t>
            </w:r>
            <w:proofErr w:type="gramEnd"/>
          </w:p>
        </w:tc>
        <w:tc>
          <w:tcPr>
            <w:tcW w:w="7655" w:type="dxa"/>
            <w:gridSpan w:val="2"/>
            <w:tcBorders>
              <w:top w:val="single" w:sz="8" w:space="0" w:color="auto"/>
              <w:left w:val="single" w:sz="8" w:space="0" w:color="auto"/>
              <w:bottom w:val="single" w:sz="8" w:space="0" w:color="auto"/>
              <w:right w:val="single" w:sz="8" w:space="0" w:color="auto"/>
            </w:tcBorders>
          </w:tcPr>
          <w:p w:rsidR="004D430A" w:rsidRDefault="004D430A">
            <w:pPr>
              <w:tabs>
                <w:tab w:val="left" w:pos="720"/>
              </w:tabs>
              <w:spacing w:before="40" w:after="0"/>
              <w:ind w:left="0" w:firstLine="0"/>
              <w:jc w:val="left"/>
              <w:rPr>
                <w:rFonts w:ascii="Arial Narrow" w:hAnsi="Arial Narrow" w:cs="Arial"/>
                <w:shd w:val="clear" w:color="auto" w:fill="FFFFFF"/>
              </w:rPr>
            </w:pPr>
          </w:p>
        </w:tc>
      </w:tr>
      <w:tr w:rsidR="004D430A" w:rsidTr="00275D5E">
        <w:tc>
          <w:tcPr>
            <w:tcW w:w="2126" w:type="dxa"/>
            <w:tcBorders>
              <w:top w:val="single" w:sz="8" w:space="0" w:color="auto"/>
              <w:left w:val="single" w:sz="8" w:space="0" w:color="auto"/>
              <w:bottom w:val="single" w:sz="8" w:space="0" w:color="auto"/>
              <w:right w:val="single" w:sz="8" w:space="0" w:color="auto"/>
            </w:tcBorders>
            <w:shd w:val="clear" w:color="auto" w:fill="FFFF00"/>
            <w:hideMark/>
          </w:tcPr>
          <w:p w:rsidR="004D430A" w:rsidRDefault="004D430A">
            <w:pPr>
              <w:tabs>
                <w:tab w:val="left" w:pos="720"/>
              </w:tabs>
              <w:spacing w:before="40" w:after="40"/>
              <w:ind w:left="0" w:firstLine="0"/>
              <w:jc w:val="left"/>
              <w:rPr>
                <w:rFonts w:ascii="Arial Narrow" w:hAnsi="Arial Narrow" w:cs="Arial"/>
                <w:b/>
                <w:szCs w:val="24"/>
              </w:rPr>
            </w:pPr>
            <w:proofErr w:type="spellStart"/>
            <w:r>
              <w:rPr>
                <w:rFonts w:ascii="Arial Narrow" w:hAnsi="Arial Narrow" w:cs="Arial"/>
                <w:b/>
                <w:szCs w:val="24"/>
              </w:rPr>
              <w:t>SatNav</w:t>
            </w:r>
            <w:proofErr w:type="spellEnd"/>
          </w:p>
        </w:tc>
        <w:tc>
          <w:tcPr>
            <w:tcW w:w="7655" w:type="dxa"/>
            <w:gridSpan w:val="2"/>
            <w:tcBorders>
              <w:top w:val="single" w:sz="8" w:space="0" w:color="auto"/>
              <w:left w:val="single" w:sz="8" w:space="0" w:color="auto"/>
              <w:bottom w:val="single" w:sz="8" w:space="0" w:color="auto"/>
              <w:right w:val="single" w:sz="8" w:space="0" w:color="auto"/>
            </w:tcBorders>
          </w:tcPr>
          <w:p w:rsidR="004D430A" w:rsidRDefault="004D430A">
            <w:pPr>
              <w:tabs>
                <w:tab w:val="left" w:pos="720"/>
              </w:tabs>
              <w:spacing w:before="40" w:after="0"/>
              <w:ind w:left="0" w:firstLine="0"/>
              <w:jc w:val="left"/>
              <w:rPr>
                <w:rFonts w:ascii="Arial Narrow" w:hAnsi="Arial Narrow" w:cs="Arial"/>
                <w:shd w:val="clear" w:color="auto" w:fill="FFFFFF"/>
              </w:rPr>
            </w:pPr>
          </w:p>
        </w:tc>
      </w:tr>
      <w:tr w:rsidR="004D430A" w:rsidTr="00275D5E">
        <w:tc>
          <w:tcPr>
            <w:tcW w:w="9781" w:type="dxa"/>
            <w:gridSpan w:val="3"/>
            <w:tcBorders>
              <w:top w:val="single" w:sz="8" w:space="0" w:color="auto"/>
              <w:left w:val="single" w:sz="8" w:space="0" w:color="auto"/>
              <w:bottom w:val="single" w:sz="8" w:space="0" w:color="auto"/>
              <w:right w:val="single" w:sz="8" w:space="0" w:color="auto"/>
            </w:tcBorders>
            <w:shd w:val="clear" w:color="auto" w:fill="D9D9D9"/>
            <w:hideMark/>
          </w:tcPr>
          <w:p w:rsidR="004D430A" w:rsidRDefault="004D430A">
            <w:pPr>
              <w:tabs>
                <w:tab w:val="left" w:pos="720"/>
              </w:tabs>
              <w:spacing w:before="40" w:after="40"/>
              <w:ind w:left="0" w:firstLine="0"/>
              <w:jc w:val="center"/>
              <w:rPr>
                <w:rFonts w:ascii="Arial Narrow" w:hAnsi="Arial Narrow"/>
                <w:b/>
                <w:szCs w:val="24"/>
              </w:rPr>
            </w:pPr>
            <w:r>
              <w:rPr>
                <w:rFonts w:ascii="Arial Narrow" w:hAnsi="Arial Narrow" w:cs="Arial"/>
                <w:b/>
                <w:szCs w:val="24"/>
              </w:rPr>
              <w:t>Organisation and Extended Services</w:t>
            </w:r>
          </w:p>
        </w:tc>
      </w:tr>
      <w:tr w:rsidR="004D430A" w:rsidTr="00275D5E">
        <w:tc>
          <w:tcPr>
            <w:tcW w:w="2126" w:type="dxa"/>
            <w:tcBorders>
              <w:top w:val="single" w:sz="8" w:space="0" w:color="auto"/>
              <w:left w:val="single" w:sz="8" w:space="0" w:color="auto"/>
              <w:bottom w:val="single" w:sz="8" w:space="0" w:color="auto"/>
              <w:right w:val="single" w:sz="8" w:space="0" w:color="auto"/>
            </w:tcBorders>
            <w:shd w:val="clear" w:color="auto" w:fill="FFFF00"/>
            <w:hideMark/>
          </w:tcPr>
          <w:p w:rsidR="004D430A" w:rsidRDefault="004D430A">
            <w:pPr>
              <w:tabs>
                <w:tab w:val="left" w:pos="720"/>
              </w:tabs>
              <w:spacing w:before="40" w:after="40"/>
              <w:ind w:left="0" w:firstLine="0"/>
              <w:jc w:val="left"/>
              <w:rPr>
                <w:rFonts w:ascii="Arial Narrow" w:hAnsi="Arial Narrow" w:cs="Arial"/>
                <w:b/>
                <w:szCs w:val="24"/>
              </w:rPr>
            </w:pPr>
            <w:r>
              <w:rPr>
                <w:rFonts w:ascii="Arial Narrow" w:hAnsi="Arial Narrow" w:cs="Arial"/>
                <w:b/>
                <w:szCs w:val="24"/>
              </w:rPr>
              <w:t>Status</w:t>
            </w:r>
          </w:p>
        </w:tc>
        <w:tc>
          <w:tcPr>
            <w:tcW w:w="7655" w:type="dxa"/>
            <w:gridSpan w:val="2"/>
            <w:tcBorders>
              <w:top w:val="single" w:sz="8" w:space="0" w:color="auto"/>
              <w:left w:val="single" w:sz="8" w:space="0" w:color="auto"/>
              <w:bottom w:val="single" w:sz="8" w:space="0" w:color="auto"/>
              <w:right w:val="single" w:sz="8" w:space="0" w:color="auto"/>
            </w:tcBorders>
          </w:tcPr>
          <w:p w:rsidR="004D430A" w:rsidRDefault="004D430A">
            <w:pPr>
              <w:tabs>
                <w:tab w:val="left" w:pos="720"/>
              </w:tabs>
              <w:spacing w:before="40" w:after="0"/>
              <w:ind w:left="0" w:firstLine="0"/>
              <w:jc w:val="left"/>
              <w:rPr>
                <w:rFonts w:ascii="Arial Narrow" w:hAnsi="Arial Narrow" w:cs="Arial"/>
                <w:szCs w:val="24"/>
              </w:rPr>
            </w:pPr>
          </w:p>
        </w:tc>
      </w:tr>
      <w:tr w:rsidR="004D430A" w:rsidTr="00275D5E">
        <w:tc>
          <w:tcPr>
            <w:tcW w:w="2126" w:type="dxa"/>
            <w:tcBorders>
              <w:top w:val="single" w:sz="8" w:space="0" w:color="auto"/>
              <w:left w:val="single" w:sz="8" w:space="0" w:color="auto"/>
              <w:bottom w:val="single" w:sz="8" w:space="0" w:color="auto"/>
              <w:right w:val="single" w:sz="8" w:space="0" w:color="auto"/>
            </w:tcBorders>
            <w:shd w:val="clear" w:color="auto" w:fill="FFFF00"/>
            <w:hideMark/>
          </w:tcPr>
          <w:p w:rsidR="004D430A" w:rsidRDefault="004D430A">
            <w:pPr>
              <w:tabs>
                <w:tab w:val="left" w:pos="720"/>
              </w:tabs>
              <w:spacing w:before="40" w:after="40"/>
              <w:ind w:left="0" w:firstLine="0"/>
              <w:jc w:val="left"/>
              <w:rPr>
                <w:rFonts w:ascii="Arial Narrow" w:hAnsi="Arial Narrow" w:cs="Arial"/>
                <w:b/>
                <w:szCs w:val="24"/>
              </w:rPr>
            </w:pPr>
            <w:r>
              <w:rPr>
                <w:rFonts w:ascii="Arial Narrow" w:hAnsi="Arial Narrow" w:cs="Arial"/>
                <w:b/>
                <w:szCs w:val="24"/>
              </w:rPr>
              <w:t>Roll and Age Range</w:t>
            </w:r>
          </w:p>
        </w:tc>
        <w:tc>
          <w:tcPr>
            <w:tcW w:w="7655" w:type="dxa"/>
            <w:gridSpan w:val="2"/>
            <w:tcBorders>
              <w:top w:val="single" w:sz="8" w:space="0" w:color="auto"/>
              <w:left w:val="single" w:sz="8" w:space="0" w:color="auto"/>
              <w:bottom w:val="single" w:sz="8" w:space="0" w:color="auto"/>
              <w:right w:val="single" w:sz="8" w:space="0" w:color="auto"/>
            </w:tcBorders>
          </w:tcPr>
          <w:p w:rsidR="004D430A" w:rsidRDefault="004D430A">
            <w:pPr>
              <w:tabs>
                <w:tab w:val="left" w:pos="720"/>
              </w:tabs>
              <w:spacing w:before="40" w:after="0"/>
              <w:ind w:left="0" w:firstLine="0"/>
              <w:jc w:val="left"/>
              <w:rPr>
                <w:rFonts w:ascii="Arial Narrow" w:hAnsi="Arial Narrow" w:cs="Arial"/>
                <w:szCs w:val="24"/>
              </w:rPr>
            </w:pPr>
          </w:p>
        </w:tc>
      </w:tr>
      <w:tr w:rsidR="004D430A" w:rsidTr="00275D5E">
        <w:tc>
          <w:tcPr>
            <w:tcW w:w="2126" w:type="dxa"/>
            <w:tcBorders>
              <w:top w:val="single" w:sz="8" w:space="0" w:color="auto"/>
              <w:left w:val="single" w:sz="8" w:space="0" w:color="auto"/>
              <w:bottom w:val="single" w:sz="8" w:space="0" w:color="auto"/>
              <w:right w:val="single" w:sz="8" w:space="0" w:color="auto"/>
            </w:tcBorders>
            <w:shd w:val="clear" w:color="auto" w:fill="FFFF00"/>
            <w:hideMark/>
          </w:tcPr>
          <w:p w:rsidR="004D430A" w:rsidRDefault="004D430A">
            <w:pPr>
              <w:tabs>
                <w:tab w:val="left" w:pos="720"/>
              </w:tabs>
              <w:spacing w:before="40" w:after="40"/>
              <w:ind w:left="0" w:firstLine="0"/>
              <w:jc w:val="left"/>
              <w:rPr>
                <w:rFonts w:ascii="Arial Narrow" w:hAnsi="Arial Narrow" w:cs="Arial"/>
                <w:b/>
                <w:szCs w:val="24"/>
              </w:rPr>
            </w:pPr>
            <w:r>
              <w:rPr>
                <w:rFonts w:ascii="Arial Narrow" w:hAnsi="Arial Narrow" w:cs="Arial"/>
                <w:b/>
                <w:szCs w:val="24"/>
              </w:rPr>
              <w:t>School Day</w:t>
            </w:r>
          </w:p>
        </w:tc>
        <w:tc>
          <w:tcPr>
            <w:tcW w:w="7655" w:type="dxa"/>
            <w:gridSpan w:val="2"/>
            <w:tcBorders>
              <w:top w:val="single" w:sz="8" w:space="0" w:color="auto"/>
              <w:left w:val="single" w:sz="8" w:space="0" w:color="auto"/>
              <w:bottom w:val="single" w:sz="8" w:space="0" w:color="auto"/>
              <w:right w:val="single" w:sz="8" w:space="0" w:color="auto"/>
            </w:tcBorders>
          </w:tcPr>
          <w:p w:rsidR="004D430A" w:rsidRDefault="004D430A">
            <w:pPr>
              <w:tabs>
                <w:tab w:val="left" w:pos="720"/>
              </w:tabs>
              <w:spacing w:before="40" w:after="0"/>
              <w:ind w:left="0" w:firstLine="0"/>
              <w:jc w:val="left"/>
              <w:rPr>
                <w:rFonts w:ascii="Arial Narrow" w:hAnsi="Arial Narrow" w:cs="Arial"/>
                <w:szCs w:val="24"/>
              </w:rPr>
            </w:pPr>
          </w:p>
        </w:tc>
      </w:tr>
      <w:tr w:rsidR="004D430A" w:rsidTr="00275D5E">
        <w:tc>
          <w:tcPr>
            <w:tcW w:w="2126" w:type="dxa"/>
            <w:tcBorders>
              <w:top w:val="single" w:sz="8" w:space="0" w:color="auto"/>
              <w:left w:val="single" w:sz="8" w:space="0" w:color="auto"/>
              <w:bottom w:val="single" w:sz="8" w:space="0" w:color="auto"/>
              <w:right w:val="single" w:sz="8" w:space="0" w:color="auto"/>
            </w:tcBorders>
            <w:shd w:val="clear" w:color="auto" w:fill="FFFF00"/>
            <w:hideMark/>
          </w:tcPr>
          <w:p w:rsidR="004D430A" w:rsidRDefault="004D430A">
            <w:pPr>
              <w:tabs>
                <w:tab w:val="left" w:pos="720"/>
              </w:tabs>
              <w:spacing w:before="40" w:after="40"/>
              <w:ind w:left="0" w:firstLine="0"/>
              <w:jc w:val="left"/>
              <w:rPr>
                <w:rFonts w:ascii="Arial Narrow" w:hAnsi="Arial Narrow" w:cs="Arial"/>
                <w:b/>
                <w:szCs w:val="24"/>
              </w:rPr>
            </w:pPr>
            <w:r>
              <w:rPr>
                <w:rFonts w:ascii="Arial Narrow" w:hAnsi="Arial Narrow" w:cs="Arial"/>
                <w:b/>
                <w:szCs w:val="24"/>
              </w:rPr>
              <w:t>Breakfast Club</w:t>
            </w:r>
          </w:p>
        </w:tc>
        <w:tc>
          <w:tcPr>
            <w:tcW w:w="7655" w:type="dxa"/>
            <w:gridSpan w:val="2"/>
            <w:tcBorders>
              <w:top w:val="single" w:sz="8" w:space="0" w:color="auto"/>
              <w:left w:val="single" w:sz="8" w:space="0" w:color="auto"/>
              <w:bottom w:val="single" w:sz="8" w:space="0" w:color="auto"/>
              <w:right w:val="single" w:sz="8" w:space="0" w:color="auto"/>
            </w:tcBorders>
          </w:tcPr>
          <w:p w:rsidR="004D430A" w:rsidRDefault="004D430A">
            <w:pPr>
              <w:tabs>
                <w:tab w:val="left" w:pos="720"/>
              </w:tabs>
              <w:spacing w:before="40" w:after="0"/>
              <w:ind w:left="0" w:firstLine="0"/>
              <w:jc w:val="left"/>
              <w:rPr>
                <w:rFonts w:ascii="Arial Narrow" w:hAnsi="Arial Narrow" w:cs="Arial"/>
                <w:szCs w:val="24"/>
              </w:rPr>
            </w:pPr>
          </w:p>
        </w:tc>
      </w:tr>
      <w:tr w:rsidR="004D430A" w:rsidTr="00275D5E">
        <w:tc>
          <w:tcPr>
            <w:tcW w:w="2126" w:type="dxa"/>
            <w:tcBorders>
              <w:top w:val="single" w:sz="8" w:space="0" w:color="auto"/>
              <w:left w:val="single" w:sz="8" w:space="0" w:color="auto"/>
              <w:bottom w:val="single" w:sz="8" w:space="0" w:color="auto"/>
              <w:right w:val="single" w:sz="8" w:space="0" w:color="auto"/>
            </w:tcBorders>
            <w:shd w:val="clear" w:color="auto" w:fill="FFFF00"/>
            <w:hideMark/>
          </w:tcPr>
          <w:p w:rsidR="004D430A" w:rsidRDefault="004D430A">
            <w:pPr>
              <w:tabs>
                <w:tab w:val="left" w:pos="720"/>
              </w:tabs>
              <w:spacing w:before="40" w:after="40"/>
              <w:ind w:left="0" w:firstLine="0"/>
              <w:jc w:val="left"/>
              <w:rPr>
                <w:rFonts w:ascii="Arial Narrow" w:hAnsi="Arial Narrow" w:cs="Arial"/>
                <w:b/>
                <w:szCs w:val="24"/>
              </w:rPr>
            </w:pPr>
            <w:r>
              <w:rPr>
                <w:rFonts w:ascii="Arial Narrow" w:hAnsi="Arial Narrow" w:cs="Arial"/>
                <w:b/>
                <w:szCs w:val="24"/>
              </w:rPr>
              <w:t>After School Club</w:t>
            </w:r>
          </w:p>
        </w:tc>
        <w:tc>
          <w:tcPr>
            <w:tcW w:w="7655" w:type="dxa"/>
            <w:gridSpan w:val="2"/>
            <w:tcBorders>
              <w:top w:val="single" w:sz="8" w:space="0" w:color="auto"/>
              <w:left w:val="single" w:sz="8" w:space="0" w:color="auto"/>
              <w:bottom w:val="single" w:sz="8" w:space="0" w:color="auto"/>
              <w:right w:val="single" w:sz="8" w:space="0" w:color="auto"/>
            </w:tcBorders>
          </w:tcPr>
          <w:p w:rsidR="004D430A" w:rsidRDefault="004D430A">
            <w:pPr>
              <w:tabs>
                <w:tab w:val="left" w:pos="720"/>
              </w:tabs>
              <w:spacing w:before="40" w:after="0"/>
              <w:ind w:left="0" w:firstLine="0"/>
              <w:jc w:val="left"/>
              <w:rPr>
                <w:rFonts w:ascii="Arial Narrow" w:hAnsi="Arial Narrow" w:cs="Arial"/>
                <w:szCs w:val="24"/>
              </w:rPr>
            </w:pPr>
          </w:p>
        </w:tc>
      </w:tr>
      <w:tr w:rsidR="004D430A" w:rsidTr="00275D5E">
        <w:tc>
          <w:tcPr>
            <w:tcW w:w="2126" w:type="dxa"/>
            <w:tcBorders>
              <w:top w:val="single" w:sz="8" w:space="0" w:color="auto"/>
              <w:left w:val="single" w:sz="8" w:space="0" w:color="auto"/>
              <w:bottom w:val="single" w:sz="8" w:space="0" w:color="auto"/>
              <w:right w:val="single" w:sz="8" w:space="0" w:color="auto"/>
            </w:tcBorders>
            <w:shd w:val="clear" w:color="auto" w:fill="FFFF00"/>
            <w:hideMark/>
          </w:tcPr>
          <w:p w:rsidR="004D430A" w:rsidRDefault="004D430A">
            <w:pPr>
              <w:tabs>
                <w:tab w:val="left" w:pos="720"/>
              </w:tabs>
              <w:spacing w:before="40" w:after="40"/>
              <w:ind w:left="0" w:firstLine="0"/>
              <w:jc w:val="left"/>
              <w:rPr>
                <w:rFonts w:ascii="Arial Narrow" w:hAnsi="Arial Narrow" w:cs="Arial"/>
                <w:b/>
                <w:szCs w:val="24"/>
              </w:rPr>
            </w:pPr>
            <w:r>
              <w:rPr>
                <w:rFonts w:ascii="Arial Narrow" w:hAnsi="Arial Narrow" w:cs="Arial"/>
                <w:b/>
                <w:szCs w:val="24"/>
              </w:rPr>
              <w:t>School Club(s)</w:t>
            </w:r>
          </w:p>
        </w:tc>
        <w:tc>
          <w:tcPr>
            <w:tcW w:w="7655" w:type="dxa"/>
            <w:gridSpan w:val="2"/>
            <w:tcBorders>
              <w:top w:val="single" w:sz="8" w:space="0" w:color="auto"/>
              <w:left w:val="single" w:sz="8" w:space="0" w:color="auto"/>
              <w:bottom w:val="single" w:sz="8" w:space="0" w:color="auto"/>
              <w:right w:val="single" w:sz="8" w:space="0" w:color="auto"/>
            </w:tcBorders>
          </w:tcPr>
          <w:p w:rsidR="004D430A" w:rsidRDefault="004D430A">
            <w:pPr>
              <w:tabs>
                <w:tab w:val="left" w:pos="720"/>
              </w:tabs>
              <w:spacing w:before="40" w:after="0"/>
              <w:ind w:left="0" w:firstLine="0"/>
              <w:jc w:val="left"/>
              <w:rPr>
                <w:rFonts w:ascii="Arial Narrow" w:hAnsi="Arial Narrow" w:cs="Arial"/>
                <w:szCs w:val="24"/>
              </w:rPr>
            </w:pPr>
          </w:p>
        </w:tc>
      </w:tr>
      <w:tr w:rsidR="004D430A" w:rsidTr="00275D5E">
        <w:tc>
          <w:tcPr>
            <w:tcW w:w="9781" w:type="dxa"/>
            <w:gridSpan w:val="3"/>
            <w:tcBorders>
              <w:top w:val="single" w:sz="8" w:space="0" w:color="auto"/>
              <w:left w:val="single" w:sz="8" w:space="0" w:color="auto"/>
              <w:bottom w:val="single" w:sz="8" w:space="0" w:color="auto"/>
              <w:right w:val="single" w:sz="8" w:space="0" w:color="auto"/>
            </w:tcBorders>
            <w:shd w:val="clear" w:color="auto" w:fill="D9D9D9"/>
            <w:hideMark/>
          </w:tcPr>
          <w:p w:rsidR="004D430A" w:rsidRDefault="004D430A">
            <w:pPr>
              <w:tabs>
                <w:tab w:val="left" w:pos="720"/>
              </w:tabs>
              <w:spacing w:before="40" w:after="40"/>
              <w:ind w:left="0" w:firstLine="0"/>
              <w:jc w:val="center"/>
              <w:rPr>
                <w:rFonts w:ascii="Arial Narrow" w:hAnsi="Arial Narrow"/>
                <w:b/>
                <w:szCs w:val="24"/>
              </w:rPr>
            </w:pPr>
            <w:r>
              <w:rPr>
                <w:rFonts w:ascii="Arial Narrow" w:hAnsi="Arial Narrow" w:cs="Arial"/>
                <w:b/>
                <w:szCs w:val="24"/>
              </w:rPr>
              <w:t>Incident Management</w:t>
            </w:r>
          </w:p>
        </w:tc>
      </w:tr>
      <w:tr w:rsidR="004D430A" w:rsidTr="00275D5E">
        <w:tc>
          <w:tcPr>
            <w:tcW w:w="3544" w:type="dxa"/>
            <w:gridSpan w:val="2"/>
            <w:tcBorders>
              <w:top w:val="single" w:sz="8" w:space="0" w:color="auto"/>
              <w:left w:val="single" w:sz="8" w:space="0" w:color="auto"/>
              <w:bottom w:val="single" w:sz="8" w:space="0" w:color="auto"/>
              <w:right w:val="single" w:sz="8" w:space="0" w:color="auto"/>
            </w:tcBorders>
            <w:shd w:val="clear" w:color="auto" w:fill="FFFF00"/>
            <w:hideMark/>
          </w:tcPr>
          <w:p w:rsidR="004D430A" w:rsidRDefault="004D430A">
            <w:pPr>
              <w:tabs>
                <w:tab w:val="left" w:pos="720"/>
              </w:tabs>
              <w:spacing w:before="40" w:after="40"/>
              <w:ind w:left="0" w:firstLine="0"/>
              <w:jc w:val="left"/>
              <w:rPr>
                <w:rFonts w:ascii="Arial Narrow" w:hAnsi="Arial Narrow" w:cs="Arial"/>
                <w:b/>
                <w:szCs w:val="24"/>
              </w:rPr>
            </w:pPr>
            <w:r>
              <w:rPr>
                <w:rFonts w:ascii="Arial Narrow" w:hAnsi="Arial Narrow" w:cs="Arial"/>
                <w:b/>
                <w:szCs w:val="24"/>
              </w:rPr>
              <w:t>SIMC in absence of Head Teacher</w:t>
            </w:r>
          </w:p>
        </w:tc>
        <w:tc>
          <w:tcPr>
            <w:tcW w:w="6237" w:type="dxa"/>
            <w:tcBorders>
              <w:top w:val="single" w:sz="8" w:space="0" w:color="auto"/>
              <w:left w:val="single" w:sz="8" w:space="0" w:color="auto"/>
              <w:bottom w:val="single" w:sz="8" w:space="0" w:color="auto"/>
              <w:right w:val="single" w:sz="8" w:space="0" w:color="auto"/>
            </w:tcBorders>
          </w:tcPr>
          <w:p w:rsidR="004D430A" w:rsidRDefault="004D430A">
            <w:pPr>
              <w:tabs>
                <w:tab w:val="left" w:pos="720"/>
              </w:tabs>
              <w:spacing w:before="40" w:after="0"/>
              <w:ind w:left="0" w:firstLine="0"/>
              <w:jc w:val="left"/>
              <w:rPr>
                <w:rFonts w:ascii="Arial Narrow" w:hAnsi="Arial Narrow" w:cs="Arial"/>
                <w:szCs w:val="24"/>
              </w:rPr>
            </w:pPr>
          </w:p>
        </w:tc>
      </w:tr>
      <w:tr w:rsidR="004D430A" w:rsidTr="00275D5E">
        <w:tc>
          <w:tcPr>
            <w:tcW w:w="3544" w:type="dxa"/>
            <w:gridSpan w:val="2"/>
            <w:tcBorders>
              <w:top w:val="single" w:sz="8" w:space="0" w:color="auto"/>
              <w:left w:val="single" w:sz="8" w:space="0" w:color="auto"/>
              <w:bottom w:val="single" w:sz="8" w:space="0" w:color="auto"/>
              <w:right w:val="single" w:sz="8" w:space="0" w:color="auto"/>
            </w:tcBorders>
            <w:shd w:val="clear" w:color="auto" w:fill="FFFF00"/>
            <w:hideMark/>
          </w:tcPr>
          <w:p w:rsidR="004D430A" w:rsidRDefault="004D430A">
            <w:pPr>
              <w:tabs>
                <w:tab w:val="left" w:pos="720"/>
              </w:tabs>
              <w:spacing w:before="40" w:after="40"/>
              <w:ind w:left="0" w:firstLine="0"/>
              <w:jc w:val="left"/>
              <w:rPr>
                <w:rFonts w:ascii="Arial Narrow" w:hAnsi="Arial Narrow" w:cs="Arial"/>
                <w:b/>
                <w:szCs w:val="24"/>
              </w:rPr>
            </w:pPr>
            <w:r>
              <w:rPr>
                <w:rFonts w:ascii="Arial Narrow" w:hAnsi="Arial Narrow" w:cs="Arial"/>
                <w:b/>
                <w:szCs w:val="24"/>
              </w:rPr>
              <w:t xml:space="preserve">SICC: </w:t>
            </w:r>
            <w:r>
              <w:rPr>
                <w:rFonts w:ascii="Arial Narrow" w:hAnsi="Arial Narrow" w:cs="Arial"/>
                <w:b/>
              </w:rPr>
              <w:t>Primary On-site Location</w:t>
            </w:r>
            <w:r>
              <w:rPr>
                <w:rFonts w:ascii="Arial Narrow" w:hAnsi="Arial Narrow" w:cs="Arial"/>
                <w:b/>
              </w:rPr>
              <w:br/>
              <w:t>SICC: Primary Off-site Location</w:t>
            </w:r>
          </w:p>
        </w:tc>
        <w:tc>
          <w:tcPr>
            <w:tcW w:w="6237" w:type="dxa"/>
            <w:tcBorders>
              <w:top w:val="single" w:sz="8" w:space="0" w:color="auto"/>
              <w:left w:val="single" w:sz="8" w:space="0" w:color="auto"/>
              <w:bottom w:val="single" w:sz="8" w:space="0" w:color="auto"/>
              <w:right w:val="single" w:sz="8" w:space="0" w:color="auto"/>
            </w:tcBorders>
          </w:tcPr>
          <w:p w:rsidR="004D430A" w:rsidRDefault="004D430A">
            <w:pPr>
              <w:tabs>
                <w:tab w:val="left" w:pos="720"/>
              </w:tabs>
              <w:spacing w:before="40" w:after="0"/>
              <w:ind w:left="0" w:firstLine="0"/>
              <w:jc w:val="left"/>
              <w:rPr>
                <w:rFonts w:ascii="Arial Narrow" w:hAnsi="Arial Narrow" w:cs="Arial"/>
                <w:shd w:val="clear" w:color="auto" w:fill="FFFFFF"/>
              </w:rPr>
            </w:pPr>
          </w:p>
        </w:tc>
      </w:tr>
      <w:tr w:rsidR="004D430A" w:rsidTr="00275D5E">
        <w:tc>
          <w:tcPr>
            <w:tcW w:w="9781" w:type="dxa"/>
            <w:gridSpan w:val="3"/>
            <w:tcBorders>
              <w:top w:val="single" w:sz="8" w:space="0" w:color="auto"/>
              <w:left w:val="single" w:sz="8" w:space="0" w:color="auto"/>
              <w:bottom w:val="single" w:sz="8" w:space="0" w:color="auto"/>
              <w:right w:val="single" w:sz="8" w:space="0" w:color="auto"/>
            </w:tcBorders>
            <w:shd w:val="clear" w:color="auto" w:fill="D9D9D9"/>
            <w:hideMark/>
          </w:tcPr>
          <w:p w:rsidR="004D430A" w:rsidRDefault="004D430A">
            <w:pPr>
              <w:tabs>
                <w:tab w:val="left" w:pos="720"/>
              </w:tabs>
              <w:spacing w:before="40" w:after="40"/>
              <w:ind w:left="0" w:firstLine="0"/>
              <w:jc w:val="center"/>
              <w:rPr>
                <w:rFonts w:ascii="Arial Narrow" w:hAnsi="Arial Narrow"/>
                <w:b/>
                <w:szCs w:val="24"/>
              </w:rPr>
            </w:pPr>
            <w:r>
              <w:rPr>
                <w:rFonts w:ascii="Arial Narrow" w:hAnsi="Arial Narrow" w:cs="Arial"/>
                <w:b/>
                <w:szCs w:val="24"/>
              </w:rPr>
              <w:t>Emergency Locations</w:t>
            </w:r>
          </w:p>
        </w:tc>
      </w:tr>
      <w:tr w:rsidR="004D430A" w:rsidTr="00275D5E">
        <w:tc>
          <w:tcPr>
            <w:tcW w:w="3544" w:type="dxa"/>
            <w:gridSpan w:val="2"/>
            <w:tcBorders>
              <w:top w:val="single" w:sz="8" w:space="0" w:color="auto"/>
              <w:left w:val="single" w:sz="8" w:space="0" w:color="auto"/>
              <w:bottom w:val="single" w:sz="8" w:space="0" w:color="auto"/>
              <w:right w:val="single" w:sz="8" w:space="0" w:color="auto"/>
            </w:tcBorders>
            <w:shd w:val="clear" w:color="auto" w:fill="FFFF00"/>
            <w:hideMark/>
          </w:tcPr>
          <w:p w:rsidR="004D430A" w:rsidRDefault="004D430A">
            <w:pPr>
              <w:tabs>
                <w:tab w:val="left" w:pos="720"/>
              </w:tabs>
              <w:spacing w:before="40" w:after="40"/>
              <w:ind w:left="0" w:firstLine="0"/>
              <w:jc w:val="left"/>
              <w:rPr>
                <w:rFonts w:ascii="Arial Narrow" w:hAnsi="Arial Narrow" w:cs="Arial"/>
                <w:b/>
                <w:shd w:val="clear" w:color="auto" w:fill="FFFFFF"/>
              </w:rPr>
            </w:pPr>
            <w:r>
              <w:rPr>
                <w:rFonts w:ascii="Arial Narrow" w:hAnsi="Arial Narrow"/>
                <w:b/>
                <w:szCs w:val="24"/>
              </w:rPr>
              <w:t>Personal Attack Button(s)</w:t>
            </w:r>
          </w:p>
        </w:tc>
        <w:tc>
          <w:tcPr>
            <w:tcW w:w="6237" w:type="dxa"/>
            <w:tcBorders>
              <w:top w:val="single" w:sz="8" w:space="0" w:color="auto"/>
              <w:left w:val="single" w:sz="8" w:space="0" w:color="auto"/>
              <w:bottom w:val="single" w:sz="8" w:space="0" w:color="auto"/>
              <w:right w:val="single" w:sz="8" w:space="0" w:color="auto"/>
            </w:tcBorders>
          </w:tcPr>
          <w:p w:rsidR="004D430A" w:rsidRDefault="004D430A">
            <w:pPr>
              <w:tabs>
                <w:tab w:val="left" w:pos="720"/>
              </w:tabs>
              <w:spacing w:before="40" w:after="40"/>
              <w:ind w:left="0" w:firstLine="0"/>
              <w:jc w:val="left"/>
              <w:rPr>
                <w:rFonts w:ascii="Arial Narrow" w:hAnsi="Arial Narrow" w:cs="Arial"/>
                <w:shd w:val="clear" w:color="auto" w:fill="FFFFFF"/>
              </w:rPr>
            </w:pPr>
          </w:p>
        </w:tc>
      </w:tr>
      <w:tr w:rsidR="004D430A" w:rsidTr="00275D5E">
        <w:tc>
          <w:tcPr>
            <w:tcW w:w="3544" w:type="dxa"/>
            <w:gridSpan w:val="2"/>
            <w:tcBorders>
              <w:top w:val="single" w:sz="8" w:space="0" w:color="auto"/>
              <w:left w:val="single" w:sz="8" w:space="0" w:color="auto"/>
              <w:bottom w:val="single" w:sz="8" w:space="0" w:color="auto"/>
              <w:right w:val="single" w:sz="8" w:space="0" w:color="auto"/>
            </w:tcBorders>
            <w:shd w:val="clear" w:color="auto" w:fill="FFFF00"/>
            <w:hideMark/>
          </w:tcPr>
          <w:p w:rsidR="004D430A" w:rsidRDefault="004D430A">
            <w:pPr>
              <w:tabs>
                <w:tab w:val="left" w:pos="720"/>
              </w:tabs>
              <w:spacing w:before="40" w:after="40"/>
              <w:ind w:left="0" w:firstLine="0"/>
              <w:jc w:val="left"/>
              <w:rPr>
                <w:rFonts w:ascii="Arial Narrow" w:hAnsi="Arial Narrow"/>
                <w:b/>
                <w:szCs w:val="24"/>
              </w:rPr>
            </w:pPr>
            <w:r>
              <w:rPr>
                <w:rFonts w:ascii="Arial Narrow" w:hAnsi="Arial Narrow"/>
                <w:b/>
                <w:szCs w:val="24"/>
              </w:rPr>
              <w:t>Internal Assembly Points</w:t>
            </w:r>
          </w:p>
        </w:tc>
        <w:tc>
          <w:tcPr>
            <w:tcW w:w="6237" w:type="dxa"/>
            <w:tcBorders>
              <w:top w:val="single" w:sz="8" w:space="0" w:color="auto"/>
              <w:left w:val="single" w:sz="8" w:space="0" w:color="auto"/>
              <w:bottom w:val="single" w:sz="8" w:space="0" w:color="auto"/>
              <w:right w:val="single" w:sz="8" w:space="0" w:color="auto"/>
            </w:tcBorders>
          </w:tcPr>
          <w:p w:rsidR="004D430A" w:rsidRDefault="004D430A">
            <w:pPr>
              <w:tabs>
                <w:tab w:val="left" w:pos="720"/>
              </w:tabs>
              <w:spacing w:before="40" w:after="40"/>
              <w:ind w:left="0" w:firstLine="0"/>
              <w:jc w:val="left"/>
              <w:rPr>
                <w:rFonts w:ascii="Arial Narrow" w:hAnsi="Arial Narrow"/>
                <w:szCs w:val="24"/>
              </w:rPr>
            </w:pPr>
          </w:p>
        </w:tc>
      </w:tr>
      <w:tr w:rsidR="004D430A" w:rsidTr="00275D5E">
        <w:tc>
          <w:tcPr>
            <w:tcW w:w="3544" w:type="dxa"/>
            <w:gridSpan w:val="2"/>
            <w:tcBorders>
              <w:top w:val="single" w:sz="8" w:space="0" w:color="auto"/>
              <w:left w:val="single" w:sz="8" w:space="0" w:color="auto"/>
              <w:bottom w:val="single" w:sz="8" w:space="0" w:color="auto"/>
              <w:right w:val="single" w:sz="8" w:space="0" w:color="auto"/>
            </w:tcBorders>
            <w:shd w:val="clear" w:color="auto" w:fill="FFFF00"/>
            <w:hideMark/>
          </w:tcPr>
          <w:p w:rsidR="004D430A" w:rsidRDefault="004D430A">
            <w:pPr>
              <w:tabs>
                <w:tab w:val="left" w:pos="720"/>
              </w:tabs>
              <w:spacing w:before="40" w:after="40"/>
              <w:ind w:left="0" w:firstLine="0"/>
              <w:jc w:val="left"/>
              <w:rPr>
                <w:rFonts w:ascii="Arial Narrow" w:hAnsi="Arial Narrow"/>
                <w:b/>
                <w:szCs w:val="24"/>
              </w:rPr>
            </w:pPr>
            <w:r>
              <w:rPr>
                <w:rFonts w:ascii="Arial Narrow" w:hAnsi="Arial Narrow"/>
                <w:b/>
                <w:szCs w:val="24"/>
              </w:rPr>
              <w:t>Safe Havens (Off-site)</w:t>
            </w:r>
          </w:p>
        </w:tc>
        <w:tc>
          <w:tcPr>
            <w:tcW w:w="6237" w:type="dxa"/>
            <w:tcBorders>
              <w:top w:val="single" w:sz="8" w:space="0" w:color="auto"/>
              <w:left w:val="single" w:sz="8" w:space="0" w:color="auto"/>
              <w:bottom w:val="single" w:sz="8" w:space="0" w:color="auto"/>
              <w:right w:val="single" w:sz="8" w:space="0" w:color="auto"/>
            </w:tcBorders>
          </w:tcPr>
          <w:p w:rsidR="004D430A" w:rsidRDefault="004D430A">
            <w:pPr>
              <w:tabs>
                <w:tab w:val="left" w:pos="720"/>
              </w:tabs>
              <w:spacing w:before="40" w:after="40"/>
              <w:ind w:left="0" w:firstLine="0"/>
              <w:jc w:val="left"/>
              <w:rPr>
                <w:rFonts w:ascii="Arial Narrow" w:hAnsi="Arial Narrow"/>
                <w:szCs w:val="24"/>
              </w:rPr>
            </w:pPr>
          </w:p>
        </w:tc>
      </w:tr>
      <w:tr w:rsidR="004D430A" w:rsidTr="00275D5E">
        <w:tc>
          <w:tcPr>
            <w:tcW w:w="9781" w:type="dxa"/>
            <w:gridSpan w:val="3"/>
            <w:tcBorders>
              <w:top w:val="single" w:sz="8" w:space="0" w:color="auto"/>
              <w:left w:val="single" w:sz="8" w:space="0" w:color="auto"/>
              <w:bottom w:val="single" w:sz="8" w:space="0" w:color="auto"/>
              <w:right w:val="single" w:sz="8" w:space="0" w:color="auto"/>
            </w:tcBorders>
            <w:shd w:val="clear" w:color="auto" w:fill="D9D9D9"/>
            <w:hideMark/>
          </w:tcPr>
          <w:p w:rsidR="004D430A" w:rsidRDefault="004D430A">
            <w:pPr>
              <w:tabs>
                <w:tab w:val="left" w:pos="720"/>
              </w:tabs>
              <w:spacing w:before="40" w:after="40"/>
              <w:ind w:left="0" w:firstLine="0"/>
              <w:jc w:val="center"/>
              <w:rPr>
                <w:rFonts w:ascii="Arial Narrow" w:hAnsi="Arial Narrow"/>
                <w:b/>
                <w:szCs w:val="24"/>
              </w:rPr>
            </w:pPr>
            <w:r>
              <w:rPr>
                <w:rFonts w:ascii="Arial Narrow" w:hAnsi="Arial Narrow" w:cs="Arial"/>
                <w:b/>
                <w:szCs w:val="24"/>
              </w:rPr>
              <w:t>Pre-determined Alarm Systems</w:t>
            </w:r>
          </w:p>
        </w:tc>
      </w:tr>
      <w:tr w:rsidR="004D430A" w:rsidTr="00275D5E">
        <w:tc>
          <w:tcPr>
            <w:tcW w:w="3544" w:type="dxa"/>
            <w:gridSpan w:val="2"/>
            <w:tcBorders>
              <w:top w:val="single" w:sz="8" w:space="0" w:color="auto"/>
              <w:left w:val="single" w:sz="8" w:space="0" w:color="auto"/>
              <w:bottom w:val="single" w:sz="8" w:space="0" w:color="auto"/>
              <w:right w:val="single" w:sz="8" w:space="0" w:color="auto"/>
            </w:tcBorders>
            <w:shd w:val="clear" w:color="auto" w:fill="FFFF00"/>
            <w:hideMark/>
          </w:tcPr>
          <w:p w:rsidR="004D430A" w:rsidRDefault="004D430A">
            <w:pPr>
              <w:tabs>
                <w:tab w:val="left" w:pos="720"/>
              </w:tabs>
              <w:spacing w:before="40" w:after="40"/>
              <w:ind w:left="0" w:firstLine="0"/>
              <w:jc w:val="left"/>
              <w:rPr>
                <w:rFonts w:ascii="Arial Narrow" w:hAnsi="Arial Narrow"/>
                <w:b/>
                <w:szCs w:val="24"/>
              </w:rPr>
            </w:pPr>
            <w:r>
              <w:rPr>
                <w:rFonts w:ascii="Arial Narrow" w:hAnsi="Arial Narrow"/>
                <w:b/>
                <w:szCs w:val="24"/>
              </w:rPr>
              <w:t>Fire Alarm</w:t>
            </w:r>
          </w:p>
        </w:tc>
        <w:tc>
          <w:tcPr>
            <w:tcW w:w="6237" w:type="dxa"/>
            <w:tcBorders>
              <w:top w:val="single" w:sz="8" w:space="0" w:color="auto"/>
              <w:left w:val="single" w:sz="8" w:space="0" w:color="auto"/>
              <w:bottom w:val="single" w:sz="8" w:space="0" w:color="auto"/>
              <w:right w:val="single" w:sz="8" w:space="0" w:color="auto"/>
            </w:tcBorders>
          </w:tcPr>
          <w:p w:rsidR="004D430A" w:rsidRDefault="004D430A">
            <w:pPr>
              <w:tabs>
                <w:tab w:val="left" w:pos="720"/>
              </w:tabs>
              <w:spacing w:before="40" w:after="40"/>
              <w:ind w:left="0" w:firstLine="0"/>
              <w:jc w:val="left"/>
              <w:rPr>
                <w:rFonts w:ascii="Arial Narrow" w:hAnsi="Arial Narrow"/>
                <w:szCs w:val="24"/>
              </w:rPr>
            </w:pPr>
          </w:p>
        </w:tc>
      </w:tr>
      <w:tr w:rsidR="004D430A" w:rsidTr="00275D5E">
        <w:tc>
          <w:tcPr>
            <w:tcW w:w="3544" w:type="dxa"/>
            <w:gridSpan w:val="2"/>
            <w:tcBorders>
              <w:top w:val="single" w:sz="8" w:space="0" w:color="auto"/>
              <w:left w:val="single" w:sz="8" w:space="0" w:color="auto"/>
              <w:bottom w:val="single" w:sz="8" w:space="0" w:color="auto"/>
              <w:right w:val="single" w:sz="8" w:space="0" w:color="auto"/>
            </w:tcBorders>
            <w:shd w:val="clear" w:color="auto" w:fill="FFFF00"/>
            <w:hideMark/>
          </w:tcPr>
          <w:p w:rsidR="004D430A" w:rsidRDefault="004D430A">
            <w:pPr>
              <w:tabs>
                <w:tab w:val="left" w:pos="720"/>
              </w:tabs>
              <w:spacing w:before="40" w:after="40"/>
              <w:ind w:left="0" w:firstLine="0"/>
              <w:jc w:val="left"/>
              <w:rPr>
                <w:rFonts w:ascii="Arial Narrow" w:hAnsi="Arial Narrow"/>
                <w:b/>
                <w:szCs w:val="24"/>
              </w:rPr>
            </w:pPr>
            <w:r>
              <w:rPr>
                <w:rFonts w:ascii="Arial Narrow" w:hAnsi="Arial Narrow"/>
                <w:b/>
                <w:szCs w:val="24"/>
              </w:rPr>
              <w:t>Bomb Evacuation</w:t>
            </w:r>
          </w:p>
        </w:tc>
        <w:tc>
          <w:tcPr>
            <w:tcW w:w="6237" w:type="dxa"/>
            <w:tcBorders>
              <w:top w:val="single" w:sz="8" w:space="0" w:color="auto"/>
              <w:left w:val="single" w:sz="8" w:space="0" w:color="auto"/>
              <w:bottom w:val="single" w:sz="8" w:space="0" w:color="auto"/>
              <w:right w:val="single" w:sz="8" w:space="0" w:color="auto"/>
            </w:tcBorders>
          </w:tcPr>
          <w:p w:rsidR="004D430A" w:rsidRDefault="004D430A">
            <w:pPr>
              <w:tabs>
                <w:tab w:val="left" w:pos="720"/>
              </w:tabs>
              <w:spacing w:before="40" w:after="40"/>
              <w:ind w:left="0" w:firstLine="0"/>
              <w:jc w:val="left"/>
              <w:rPr>
                <w:rFonts w:ascii="Arial Narrow" w:hAnsi="Arial Narrow"/>
                <w:szCs w:val="24"/>
              </w:rPr>
            </w:pPr>
          </w:p>
        </w:tc>
      </w:tr>
      <w:tr w:rsidR="004D430A" w:rsidTr="00275D5E">
        <w:tc>
          <w:tcPr>
            <w:tcW w:w="3544" w:type="dxa"/>
            <w:gridSpan w:val="2"/>
            <w:tcBorders>
              <w:top w:val="single" w:sz="8" w:space="0" w:color="auto"/>
              <w:left w:val="single" w:sz="8" w:space="0" w:color="auto"/>
              <w:bottom w:val="single" w:sz="8" w:space="0" w:color="auto"/>
              <w:right w:val="single" w:sz="8" w:space="0" w:color="auto"/>
            </w:tcBorders>
            <w:shd w:val="clear" w:color="auto" w:fill="FFFF00"/>
            <w:hideMark/>
          </w:tcPr>
          <w:p w:rsidR="004D430A" w:rsidRDefault="004D430A">
            <w:pPr>
              <w:tabs>
                <w:tab w:val="left" w:pos="720"/>
              </w:tabs>
              <w:spacing w:before="40" w:after="40"/>
              <w:ind w:left="0" w:firstLine="0"/>
              <w:jc w:val="left"/>
              <w:rPr>
                <w:rFonts w:ascii="Arial Narrow" w:hAnsi="Arial Narrow"/>
                <w:b/>
                <w:szCs w:val="24"/>
              </w:rPr>
            </w:pPr>
            <w:r>
              <w:rPr>
                <w:rFonts w:ascii="Arial Narrow" w:hAnsi="Arial Narrow"/>
                <w:b/>
                <w:szCs w:val="24"/>
              </w:rPr>
              <w:t>Shelter-in-Place</w:t>
            </w:r>
          </w:p>
        </w:tc>
        <w:tc>
          <w:tcPr>
            <w:tcW w:w="6237" w:type="dxa"/>
            <w:tcBorders>
              <w:top w:val="single" w:sz="8" w:space="0" w:color="auto"/>
              <w:left w:val="single" w:sz="8" w:space="0" w:color="auto"/>
              <w:bottom w:val="single" w:sz="8" w:space="0" w:color="auto"/>
              <w:right w:val="single" w:sz="8" w:space="0" w:color="auto"/>
            </w:tcBorders>
          </w:tcPr>
          <w:p w:rsidR="004D430A" w:rsidRDefault="004D430A">
            <w:pPr>
              <w:tabs>
                <w:tab w:val="left" w:pos="720"/>
              </w:tabs>
              <w:spacing w:before="40" w:after="40"/>
              <w:ind w:left="0" w:firstLine="0"/>
              <w:jc w:val="left"/>
              <w:rPr>
                <w:rFonts w:ascii="Arial Narrow" w:hAnsi="Arial Narrow"/>
                <w:szCs w:val="24"/>
              </w:rPr>
            </w:pPr>
          </w:p>
        </w:tc>
      </w:tr>
      <w:tr w:rsidR="004D430A" w:rsidTr="00275D5E">
        <w:tc>
          <w:tcPr>
            <w:tcW w:w="3544" w:type="dxa"/>
            <w:gridSpan w:val="2"/>
            <w:tcBorders>
              <w:top w:val="single" w:sz="8" w:space="0" w:color="auto"/>
              <w:left w:val="single" w:sz="8" w:space="0" w:color="auto"/>
              <w:bottom w:val="single" w:sz="8" w:space="0" w:color="auto"/>
              <w:right w:val="single" w:sz="8" w:space="0" w:color="auto"/>
            </w:tcBorders>
            <w:shd w:val="clear" w:color="auto" w:fill="FFFF00"/>
            <w:hideMark/>
          </w:tcPr>
          <w:p w:rsidR="004D430A" w:rsidRDefault="004D430A">
            <w:pPr>
              <w:tabs>
                <w:tab w:val="left" w:pos="720"/>
              </w:tabs>
              <w:spacing w:before="40" w:after="40"/>
              <w:ind w:left="0" w:firstLine="0"/>
              <w:jc w:val="left"/>
              <w:rPr>
                <w:rFonts w:ascii="Arial Narrow" w:hAnsi="Arial Narrow"/>
                <w:b/>
                <w:szCs w:val="24"/>
              </w:rPr>
            </w:pPr>
            <w:r>
              <w:rPr>
                <w:rFonts w:ascii="Arial Narrow" w:hAnsi="Arial Narrow" w:cs="Arial"/>
                <w:b/>
                <w:szCs w:val="24"/>
              </w:rPr>
              <w:t>Lock-down</w:t>
            </w:r>
          </w:p>
        </w:tc>
        <w:tc>
          <w:tcPr>
            <w:tcW w:w="6237" w:type="dxa"/>
            <w:tcBorders>
              <w:top w:val="single" w:sz="8" w:space="0" w:color="auto"/>
              <w:left w:val="single" w:sz="8" w:space="0" w:color="auto"/>
              <w:bottom w:val="single" w:sz="8" w:space="0" w:color="auto"/>
              <w:right w:val="single" w:sz="8" w:space="0" w:color="auto"/>
            </w:tcBorders>
          </w:tcPr>
          <w:p w:rsidR="004D430A" w:rsidRDefault="004D430A">
            <w:pPr>
              <w:tabs>
                <w:tab w:val="left" w:pos="720"/>
              </w:tabs>
              <w:spacing w:before="40" w:after="40"/>
              <w:ind w:left="0" w:firstLine="0"/>
              <w:jc w:val="left"/>
              <w:rPr>
                <w:rFonts w:ascii="Arial Narrow" w:hAnsi="Arial Narrow"/>
                <w:szCs w:val="24"/>
              </w:rPr>
            </w:pPr>
          </w:p>
        </w:tc>
      </w:tr>
    </w:tbl>
    <w:p w:rsidR="009A75D8" w:rsidRDefault="009A75D8" w:rsidP="009966E5">
      <w:pPr>
        <w:pStyle w:val="Section"/>
        <w:tabs>
          <w:tab w:val="clear" w:pos="3402"/>
          <w:tab w:val="right" w:pos="9639"/>
        </w:tabs>
        <w:spacing w:after="0"/>
        <w:ind w:left="0" w:firstLine="0"/>
        <w:jc w:val="center"/>
        <w:rPr>
          <w:rFonts w:ascii="Arial Narrow" w:hAnsi="Arial Narrow" w:cs="Arial"/>
          <w:b w:val="0"/>
          <w:sz w:val="24"/>
          <w:szCs w:val="24"/>
        </w:rPr>
      </w:pPr>
    </w:p>
    <w:p w:rsidR="00B769B2" w:rsidRDefault="009A75D8" w:rsidP="009966E5">
      <w:pPr>
        <w:pStyle w:val="Section"/>
        <w:tabs>
          <w:tab w:val="clear" w:pos="3402"/>
          <w:tab w:val="right" w:pos="9639"/>
        </w:tabs>
        <w:spacing w:after="0"/>
        <w:ind w:left="0" w:firstLine="0"/>
        <w:jc w:val="center"/>
        <w:rPr>
          <w:rFonts w:ascii="Arial Narrow" w:hAnsi="Arial Narrow" w:cs="Arial"/>
          <w:b w:val="0"/>
          <w:sz w:val="24"/>
          <w:szCs w:val="24"/>
        </w:rPr>
      </w:pPr>
      <w:r>
        <w:rPr>
          <w:rFonts w:ascii="Arial Narrow" w:hAnsi="Arial Narrow" w:cs="Arial"/>
          <w:b w:val="0"/>
          <w:sz w:val="24"/>
          <w:szCs w:val="24"/>
        </w:rPr>
        <w:br w:type="page"/>
      </w:r>
    </w:p>
    <w:tbl>
      <w:tblPr>
        <w:tblW w:w="9781" w:type="dxa"/>
        <w:tblInd w:w="250" w:type="dxa"/>
        <w:tblLook w:val="04A0" w:firstRow="1" w:lastRow="0" w:firstColumn="1" w:lastColumn="0" w:noHBand="0" w:noVBand="1"/>
      </w:tblPr>
      <w:tblGrid>
        <w:gridCol w:w="9781"/>
      </w:tblGrid>
      <w:tr w:rsidR="00275D5E" w:rsidTr="009A75D8">
        <w:tc>
          <w:tcPr>
            <w:tcW w:w="9781" w:type="dxa"/>
            <w:shd w:val="clear" w:color="auto" w:fill="FFFF00"/>
          </w:tcPr>
          <w:p w:rsidR="00275D5E" w:rsidRPr="00B37438" w:rsidRDefault="00275D5E" w:rsidP="00BC6B42">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b w:val="0"/>
                <w:sz w:val="24"/>
                <w:szCs w:val="24"/>
              </w:rPr>
              <w:br w:type="page"/>
            </w:r>
            <w:r>
              <w:rPr>
                <w:rFonts w:ascii="Arial Narrow" w:hAnsi="Arial Narrow" w:cs="Arial"/>
                <w:b w:val="0"/>
                <w:sz w:val="16"/>
                <w:szCs w:val="16"/>
              </w:rPr>
              <w:br w:type="page"/>
            </w:r>
            <w:r>
              <w:rPr>
                <w:rFonts w:ascii="Arial Narrow" w:hAnsi="Arial Narrow" w:cs="Arial"/>
                <w:sz w:val="16"/>
                <w:szCs w:val="16"/>
              </w:rPr>
              <w:br w:type="page"/>
            </w:r>
            <w:r>
              <w:rPr>
                <w:rFonts w:ascii="Arial Narrow" w:hAnsi="Arial Narrow"/>
                <w:sz w:val="16"/>
                <w:szCs w:val="16"/>
              </w:rPr>
              <w:br w:type="page"/>
            </w:r>
            <w:r>
              <w:rPr>
                <w:rFonts w:ascii="Arial Narrow" w:hAnsi="Arial Narrow" w:cs="Arial"/>
                <w:b w:val="0"/>
                <w:sz w:val="16"/>
                <w:szCs w:val="16"/>
              </w:rPr>
              <w:br w:type="page"/>
            </w:r>
            <w:r>
              <w:rPr>
                <w:rFonts w:ascii="Arial Narrow" w:hAnsi="Arial Narrow" w:cs="Arial"/>
                <w:sz w:val="16"/>
                <w:szCs w:val="16"/>
              </w:rPr>
              <w:br w:type="page"/>
            </w:r>
            <w:r>
              <w:rPr>
                <w:rFonts w:ascii="Arial Narrow" w:hAnsi="Arial Narrow"/>
                <w:sz w:val="16"/>
                <w:szCs w:val="16"/>
              </w:rPr>
              <w:br w:type="page"/>
            </w:r>
            <w:r w:rsidRPr="00275D5E">
              <w:rPr>
                <w:rFonts w:ascii="Arial Narrow" w:hAnsi="Arial Narrow" w:cs="Arial"/>
                <w:sz w:val="24"/>
                <w:szCs w:val="24"/>
                <w:highlight w:val="yellow"/>
              </w:rPr>
              <w:t>10: School Information Book (Empty Template)</w:t>
            </w:r>
          </w:p>
        </w:tc>
      </w:tr>
    </w:tbl>
    <w:p w:rsidR="00275D5E" w:rsidRDefault="00275D5E" w:rsidP="00275D5E">
      <w:pPr>
        <w:pStyle w:val="Section"/>
        <w:tabs>
          <w:tab w:val="clear" w:pos="3402"/>
          <w:tab w:val="right" w:pos="9639"/>
        </w:tabs>
        <w:spacing w:after="0"/>
        <w:ind w:left="0" w:firstLine="0"/>
        <w:jc w:val="center"/>
        <w:rPr>
          <w:rFonts w:ascii="Arial Narrow" w:hAnsi="Arial Narrow" w:cs="Arial"/>
          <w:b w:val="0"/>
          <w:sz w:val="24"/>
          <w:szCs w:val="24"/>
        </w:rPr>
      </w:pPr>
    </w:p>
    <w:tbl>
      <w:tblPr>
        <w:tblW w:w="9781"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52"/>
        <w:gridCol w:w="141"/>
        <w:gridCol w:w="851"/>
        <w:gridCol w:w="5245"/>
        <w:gridCol w:w="992"/>
      </w:tblGrid>
      <w:tr w:rsidR="009A75D8">
        <w:tc>
          <w:tcPr>
            <w:tcW w:w="9781" w:type="dxa"/>
            <w:gridSpan w:val="5"/>
            <w:tcBorders>
              <w:top w:val="single" w:sz="8" w:space="0" w:color="auto"/>
              <w:left w:val="single" w:sz="8" w:space="0" w:color="auto"/>
              <w:bottom w:val="single" w:sz="8" w:space="0" w:color="auto"/>
              <w:right w:val="single" w:sz="8" w:space="0" w:color="auto"/>
            </w:tcBorders>
            <w:shd w:val="clear" w:color="auto" w:fill="FFFF00"/>
            <w:hideMark/>
          </w:tcPr>
          <w:p w:rsidR="009A75D8" w:rsidRDefault="009A75D8">
            <w:pPr>
              <w:tabs>
                <w:tab w:val="left" w:pos="720"/>
              </w:tabs>
              <w:spacing w:before="40" w:after="40"/>
              <w:ind w:left="0" w:firstLine="0"/>
              <w:jc w:val="center"/>
              <w:rPr>
                <w:rFonts w:ascii="Arial Narrow" w:hAnsi="Arial Narrow"/>
                <w:b/>
                <w:szCs w:val="24"/>
              </w:rPr>
            </w:pPr>
            <w:r>
              <w:rPr>
                <w:rFonts w:ascii="Arial Narrow" w:hAnsi="Arial Narrow" w:cs="Arial"/>
                <w:b/>
                <w:szCs w:val="24"/>
              </w:rPr>
              <w:t>School Information</w:t>
            </w:r>
          </w:p>
        </w:tc>
      </w:tr>
      <w:tr w:rsidR="009A75D8">
        <w:tc>
          <w:tcPr>
            <w:tcW w:w="9781" w:type="dxa"/>
            <w:gridSpan w:val="5"/>
            <w:tcBorders>
              <w:top w:val="single" w:sz="8" w:space="0" w:color="auto"/>
              <w:left w:val="single" w:sz="8" w:space="0" w:color="auto"/>
              <w:bottom w:val="single" w:sz="8" w:space="0" w:color="auto"/>
              <w:right w:val="single" w:sz="8" w:space="0" w:color="auto"/>
            </w:tcBorders>
            <w:shd w:val="clear" w:color="auto" w:fill="D9D9D9"/>
            <w:hideMark/>
          </w:tcPr>
          <w:p w:rsidR="009A75D8" w:rsidRDefault="009A75D8">
            <w:pPr>
              <w:tabs>
                <w:tab w:val="left" w:pos="720"/>
              </w:tabs>
              <w:spacing w:before="40" w:after="40"/>
              <w:ind w:left="0" w:firstLine="0"/>
              <w:jc w:val="center"/>
              <w:rPr>
                <w:rFonts w:ascii="Arial Narrow" w:hAnsi="Arial Narrow"/>
                <w:b/>
                <w:szCs w:val="24"/>
              </w:rPr>
            </w:pPr>
            <w:r>
              <w:rPr>
                <w:rFonts w:ascii="Arial Narrow" w:hAnsi="Arial Narrow" w:cs="Arial"/>
                <w:b/>
                <w:szCs w:val="24"/>
              </w:rPr>
              <w:t>Facilities and Premises</w:t>
            </w:r>
          </w:p>
        </w:tc>
      </w:tr>
      <w:tr w:rsidR="009A75D8">
        <w:tc>
          <w:tcPr>
            <w:tcW w:w="3544" w:type="dxa"/>
            <w:gridSpan w:val="3"/>
            <w:tcBorders>
              <w:top w:val="single" w:sz="8" w:space="0" w:color="auto"/>
              <w:left w:val="single" w:sz="8" w:space="0" w:color="auto"/>
              <w:bottom w:val="single" w:sz="8" w:space="0" w:color="auto"/>
              <w:right w:val="single" w:sz="8" w:space="0" w:color="auto"/>
            </w:tcBorders>
            <w:shd w:val="clear" w:color="auto" w:fill="FFFF00"/>
            <w:hideMark/>
          </w:tcPr>
          <w:p w:rsidR="009A75D8" w:rsidRDefault="009A75D8">
            <w:pPr>
              <w:tabs>
                <w:tab w:val="left" w:pos="720"/>
              </w:tabs>
              <w:spacing w:before="40" w:after="40"/>
              <w:ind w:left="0" w:firstLine="0"/>
              <w:jc w:val="left"/>
              <w:rPr>
                <w:rFonts w:ascii="Arial Narrow" w:hAnsi="Arial Narrow"/>
                <w:b/>
                <w:szCs w:val="24"/>
              </w:rPr>
            </w:pPr>
            <w:r>
              <w:rPr>
                <w:rFonts w:ascii="Arial Narrow" w:hAnsi="Arial Narrow"/>
                <w:b/>
                <w:szCs w:val="24"/>
              </w:rPr>
              <w:t>Emergency Key-holder(s)</w:t>
            </w:r>
          </w:p>
        </w:tc>
        <w:tc>
          <w:tcPr>
            <w:tcW w:w="6237" w:type="dxa"/>
            <w:gridSpan w:val="2"/>
            <w:tcBorders>
              <w:top w:val="single" w:sz="8" w:space="0" w:color="auto"/>
              <w:left w:val="single" w:sz="8" w:space="0" w:color="auto"/>
              <w:bottom w:val="single" w:sz="8" w:space="0" w:color="auto"/>
              <w:right w:val="single" w:sz="8" w:space="0" w:color="auto"/>
            </w:tcBorders>
          </w:tcPr>
          <w:p w:rsidR="009A75D8" w:rsidRDefault="009A75D8">
            <w:pPr>
              <w:tabs>
                <w:tab w:val="left" w:pos="720"/>
              </w:tabs>
              <w:spacing w:before="40" w:after="40"/>
              <w:ind w:left="0" w:firstLine="0"/>
              <w:jc w:val="left"/>
              <w:rPr>
                <w:rFonts w:ascii="Arial Narrow" w:hAnsi="Arial Narrow"/>
                <w:szCs w:val="24"/>
              </w:rPr>
            </w:pPr>
          </w:p>
        </w:tc>
      </w:tr>
      <w:tr w:rsidR="009A75D8">
        <w:tc>
          <w:tcPr>
            <w:tcW w:w="3544" w:type="dxa"/>
            <w:gridSpan w:val="3"/>
            <w:tcBorders>
              <w:top w:val="single" w:sz="8" w:space="0" w:color="auto"/>
              <w:left w:val="single" w:sz="8" w:space="0" w:color="auto"/>
              <w:bottom w:val="single" w:sz="8" w:space="0" w:color="auto"/>
              <w:right w:val="single" w:sz="8" w:space="0" w:color="auto"/>
            </w:tcBorders>
            <w:shd w:val="clear" w:color="auto" w:fill="FFFF00"/>
            <w:hideMark/>
          </w:tcPr>
          <w:p w:rsidR="009A75D8" w:rsidRDefault="009A75D8">
            <w:pPr>
              <w:tabs>
                <w:tab w:val="left" w:pos="720"/>
              </w:tabs>
              <w:spacing w:before="40" w:after="40"/>
              <w:ind w:left="0" w:firstLine="0"/>
              <w:jc w:val="left"/>
              <w:rPr>
                <w:rFonts w:ascii="Arial Narrow" w:hAnsi="Arial Narrow"/>
                <w:b/>
                <w:szCs w:val="24"/>
              </w:rPr>
            </w:pPr>
            <w:r>
              <w:rPr>
                <w:rFonts w:ascii="Arial Narrow" w:hAnsi="Arial Narrow"/>
                <w:b/>
                <w:szCs w:val="24"/>
              </w:rPr>
              <w:t>Designated Person for Asbestos</w:t>
            </w:r>
          </w:p>
        </w:tc>
        <w:tc>
          <w:tcPr>
            <w:tcW w:w="6237" w:type="dxa"/>
            <w:gridSpan w:val="2"/>
            <w:tcBorders>
              <w:top w:val="single" w:sz="8" w:space="0" w:color="auto"/>
              <w:left w:val="single" w:sz="8" w:space="0" w:color="auto"/>
              <w:bottom w:val="single" w:sz="8" w:space="0" w:color="auto"/>
              <w:right w:val="single" w:sz="8" w:space="0" w:color="auto"/>
            </w:tcBorders>
          </w:tcPr>
          <w:p w:rsidR="009A75D8" w:rsidRDefault="009A75D8">
            <w:pPr>
              <w:tabs>
                <w:tab w:val="left" w:pos="720"/>
              </w:tabs>
              <w:spacing w:before="40" w:after="40"/>
              <w:ind w:left="0" w:firstLine="0"/>
              <w:jc w:val="left"/>
              <w:rPr>
                <w:rFonts w:ascii="Arial Narrow" w:hAnsi="Arial Narrow"/>
                <w:szCs w:val="24"/>
              </w:rPr>
            </w:pPr>
          </w:p>
        </w:tc>
      </w:tr>
      <w:tr w:rsidR="009A75D8">
        <w:tc>
          <w:tcPr>
            <w:tcW w:w="3544" w:type="dxa"/>
            <w:gridSpan w:val="3"/>
            <w:tcBorders>
              <w:top w:val="single" w:sz="8" w:space="0" w:color="auto"/>
              <w:left w:val="single" w:sz="8" w:space="0" w:color="auto"/>
              <w:bottom w:val="single" w:sz="8" w:space="0" w:color="auto"/>
              <w:right w:val="single" w:sz="8" w:space="0" w:color="auto"/>
            </w:tcBorders>
            <w:shd w:val="clear" w:color="auto" w:fill="FFFF00"/>
            <w:hideMark/>
          </w:tcPr>
          <w:p w:rsidR="009A75D8" w:rsidRDefault="009A75D8">
            <w:pPr>
              <w:tabs>
                <w:tab w:val="left" w:pos="720"/>
              </w:tabs>
              <w:spacing w:before="40" w:after="40"/>
              <w:ind w:left="0" w:firstLine="0"/>
              <w:jc w:val="left"/>
              <w:rPr>
                <w:rFonts w:ascii="Arial Narrow" w:hAnsi="Arial Narrow"/>
                <w:b/>
                <w:szCs w:val="24"/>
              </w:rPr>
            </w:pPr>
            <w:r>
              <w:rPr>
                <w:rFonts w:ascii="Arial Narrow" w:hAnsi="Arial Narrow"/>
                <w:b/>
                <w:szCs w:val="24"/>
              </w:rPr>
              <w:t>Location(s) of Asbestos</w:t>
            </w:r>
          </w:p>
        </w:tc>
        <w:tc>
          <w:tcPr>
            <w:tcW w:w="6237" w:type="dxa"/>
            <w:gridSpan w:val="2"/>
            <w:tcBorders>
              <w:top w:val="single" w:sz="8" w:space="0" w:color="auto"/>
              <w:left w:val="single" w:sz="8" w:space="0" w:color="auto"/>
              <w:bottom w:val="single" w:sz="8" w:space="0" w:color="auto"/>
              <w:right w:val="single" w:sz="8" w:space="0" w:color="auto"/>
            </w:tcBorders>
          </w:tcPr>
          <w:p w:rsidR="009A75D8" w:rsidRDefault="009A75D8">
            <w:pPr>
              <w:tabs>
                <w:tab w:val="left" w:pos="720"/>
              </w:tabs>
              <w:spacing w:before="40" w:after="40"/>
              <w:ind w:left="0" w:firstLine="0"/>
              <w:jc w:val="left"/>
              <w:rPr>
                <w:rFonts w:ascii="Arial Narrow" w:hAnsi="Arial Narrow"/>
                <w:szCs w:val="24"/>
              </w:rPr>
            </w:pPr>
          </w:p>
        </w:tc>
      </w:tr>
      <w:tr w:rsidR="009A75D8">
        <w:tc>
          <w:tcPr>
            <w:tcW w:w="3544" w:type="dxa"/>
            <w:gridSpan w:val="3"/>
            <w:tcBorders>
              <w:top w:val="single" w:sz="8" w:space="0" w:color="auto"/>
              <w:left w:val="single" w:sz="8" w:space="0" w:color="auto"/>
              <w:bottom w:val="single" w:sz="8" w:space="0" w:color="auto"/>
              <w:right w:val="single" w:sz="8" w:space="0" w:color="auto"/>
            </w:tcBorders>
            <w:shd w:val="clear" w:color="auto" w:fill="FFFF00"/>
            <w:hideMark/>
          </w:tcPr>
          <w:p w:rsidR="009A75D8" w:rsidRDefault="009A75D8">
            <w:pPr>
              <w:tabs>
                <w:tab w:val="left" w:pos="720"/>
              </w:tabs>
              <w:spacing w:before="40" w:after="40"/>
              <w:ind w:left="0" w:firstLine="0"/>
              <w:jc w:val="left"/>
              <w:rPr>
                <w:rFonts w:ascii="Arial Narrow" w:hAnsi="Arial Narrow"/>
                <w:b/>
                <w:szCs w:val="24"/>
              </w:rPr>
            </w:pPr>
            <w:r>
              <w:rPr>
                <w:rFonts w:ascii="Arial Narrow" w:hAnsi="Arial Narrow"/>
                <w:b/>
                <w:szCs w:val="24"/>
              </w:rPr>
              <w:t>Hazardous Material/Chemical Store</w:t>
            </w:r>
          </w:p>
        </w:tc>
        <w:tc>
          <w:tcPr>
            <w:tcW w:w="6237" w:type="dxa"/>
            <w:gridSpan w:val="2"/>
            <w:tcBorders>
              <w:top w:val="single" w:sz="8" w:space="0" w:color="auto"/>
              <w:left w:val="single" w:sz="8" w:space="0" w:color="auto"/>
              <w:bottom w:val="single" w:sz="8" w:space="0" w:color="auto"/>
              <w:right w:val="single" w:sz="8" w:space="0" w:color="auto"/>
            </w:tcBorders>
          </w:tcPr>
          <w:p w:rsidR="009A75D8" w:rsidRDefault="009A75D8">
            <w:pPr>
              <w:tabs>
                <w:tab w:val="left" w:pos="720"/>
              </w:tabs>
              <w:spacing w:before="40" w:after="40"/>
              <w:ind w:left="0" w:firstLine="0"/>
              <w:jc w:val="left"/>
              <w:rPr>
                <w:rFonts w:ascii="Arial Narrow" w:hAnsi="Arial Narrow"/>
                <w:szCs w:val="24"/>
              </w:rPr>
            </w:pPr>
          </w:p>
        </w:tc>
      </w:tr>
      <w:tr w:rsidR="009A75D8">
        <w:tc>
          <w:tcPr>
            <w:tcW w:w="3544" w:type="dxa"/>
            <w:gridSpan w:val="3"/>
            <w:tcBorders>
              <w:top w:val="single" w:sz="8" w:space="0" w:color="auto"/>
              <w:left w:val="single" w:sz="8" w:space="0" w:color="auto"/>
              <w:bottom w:val="single" w:sz="8" w:space="0" w:color="auto"/>
              <w:right w:val="single" w:sz="8" w:space="0" w:color="auto"/>
            </w:tcBorders>
            <w:shd w:val="clear" w:color="auto" w:fill="FFFF00"/>
            <w:hideMark/>
          </w:tcPr>
          <w:p w:rsidR="009A75D8" w:rsidRDefault="009A75D8">
            <w:pPr>
              <w:tabs>
                <w:tab w:val="left" w:pos="720"/>
              </w:tabs>
              <w:spacing w:before="40" w:after="40"/>
              <w:ind w:left="0" w:firstLine="0"/>
              <w:jc w:val="left"/>
              <w:rPr>
                <w:rFonts w:ascii="Arial Narrow" w:hAnsi="Arial Narrow"/>
                <w:b/>
                <w:szCs w:val="24"/>
              </w:rPr>
            </w:pPr>
            <w:r>
              <w:rPr>
                <w:rFonts w:ascii="Arial Narrow" w:hAnsi="Arial Narrow" w:cs="Arial"/>
                <w:b/>
                <w:szCs w:val="24"/>
              </w:rPr>
              <w:t>Health and Safety Files</w:t>
            </w:r>
          </w:p>
        </w:tc>
        <w:tc>
          <w:tcPr>
            <w:tcW w:w="6237" w:type="dxa"/>
            <w:gridSpan w:val="2"/>
            <w:tcBorders>
              <w:top w:val="single" w:sz="8" w:space="0" w:color="auto"/>
              <w:left w:val="single" w:sz="8" w:space="0" w:color="auto"/>
              <w:bottom w:val="single" w:sz="8" w:space="0" w:color="auto"/>
              <w:right w:val="single" w:sz="8" w:space="0" w:color="auto"/>
            </w:tcBorders>
          </w:tcPr>
          <w:p w:rsidR="009A75D8" w:rsidRDefault="009A75D8">
            <w:pPr>
              <w:tabs>
                <w:tab w:val="left" w:pos="720"/>
              </w:tabs>
              <w:spacing w:before="40" w:after="40"/>
              <w:ind w:left="0" w:firstLine="0"/>
              <w:jc w:val="left"/>
              <w:rPr>
                <w:rFonts w:ascii="Arial Narrow" w:hAnsi="Arial Narrow"/>
                <w:szCs w:val="24"/>
              </w:rPr>
            </w:pPr>
          </w:p>
        </w:tc>
      </w:tr>
      <w:tr w:rsidR="009A75D8">
        <w:tc>
          <w:tcPr>
            <w:tcW w:w="3544" w:type="dxa"/>
            <w:gridSpan w:val="3"/>
            <w:tcBorders>
              <w:top w:val="single" w:sz="8" w:space="0" w:color="auto"/>
              <w:left w:val="single" w:sz="8" w:space="0" w:color="auto"/>
              <w:bottom w:val="single" w:sz="8" w:space="0" w:color="auto"/>
              <w:right w:val="single" w:sz="8" w:space="0" w:color="auto"/>
            </w:tcBorders>
            <w:shd w:val="clear" w:color="auto" w:fill="FFFF00"/>
            <w:hideMark/>
          </w:tcPr>
          <w:p w:rsidR="009A75D8" w:rsidRDefault="009A75D8">
            <w:pPr>
              <w:tabs>
                <w:tab w:val="left" w:pos="720"/>
              </w:tabs>
              <w:spacing w:before="40" w:after="40"/>
              <w:ind w:left="0" w:firstLine="0"/>
              <w:jc w:val="left"/>
              <w:rPr>
                <w:rFonts w:ascii="Arial Narrow" w:hAnsi="Arial Narrow" w:cs="Arial"/>
                <w:b/>
                <w:szCs w:val="24"/>
              </w:rPr>
            </w:pPr>
            <w:r>
              <w:rPr>
                <w:rFonts w:ascii="Arial Narrow" w:hAnsi="Arial Narrow"/>
                <w:b/>
                <w:szCs w:val="24"/>
              </w:rPr>
              <w:t>Intruder Alarm Panel</w:t>
            </w:r>
          </w:p>
        </w:tc>
        <w:tc>
          <w:tcPr>
            <w:tcW w:w="6237" w:type="dxa"/>
            <w:gridSpan w:val="2"/>
            <w:tcBorders>
              <w:top w:val="single" w:sz="8" w:space="0" w:color="auto"/>
              <w:left w:val="single" w:sz="8" w:space="0" w:color="auto"/>
              <w:bottom w:val="single" w:sz="8" w:space="0" w:color="auto"/>
              <w:right w:val="single" w:sz="8" w:space="0" w:color="auto"/>
            </w:tcBorders>
          </w:tcPr>
          <w:p w:rsidR="009A75D8" w:rsidRDefault="009A75D8">
            <w:pPr>
              <w:tabs>
                <w:tab w:val="left" w:pos="720"/>
              </w:tabs>
              <w:spacing w:before="40" w:after="40"/>
              <w:ind w:left="0" w:firstLine="0"/>
              <w:jc w:val="left"/>
              <w:rPr>
                <w:rFonts w:ascii="Arial Narrow" w:hAnsi="Arial Narrow"/>
                <w:szCs w:val="24"/>
              </w:rPr>
            </w:pPr>
          </w:p>
        </w:tc>
      </w:tr>
      <w:tr w:rsidR="009A75D8">
        <w:tc>
          <w:tcPr>
            <w:tcW w:w="3544" w:type="dxa"/>
            <w:gridSpan w:val="3"/>
            <w:tcBorders>
              <w:top w:val="single" w:sz="8" w:space="0" w:color="auto"/>
              <w:left w:val="single" w:sz="8" w:space="0" w:color="auto"/>
              <w:bottom w:val="single" w:sz="8" w:space="0" w:color="auto"/>
              <w:right w:val="single" w:sz="8" w:space="0" w:color="auto"/>
            </w:tcBorders>
            <w:shd w:val="clear" w:color="auto" w:fill="FFFF00"/>
            <w:hideMark/>
          </w:tcPr>
          <w:p w:rsidR="009A75D8" w:rsidRDefault="009A75D8">
            <w:pPr>
              <w:tabs>
                <w:tab w:val="left" w:pos="720"/>
              </w:tabs>
              <w:spacing w:before="40" w:after="40"/>
              <w:ind w:left="0" w:firstLine="0"/>
              <w:jc w:val="left"/>
              <w:rPr>
                <w:rFonts w:ascii="Arial Narrow" w:hAnsi="Arial Narrow" w:cs="Arial"/>
                <w:b/>
                <w:szCs w:val="24"/>
              </w:rPr>
            </w:pPr>
            <w:r>
              <w:rPr>
                <w:rFonts w:ascii="Arial Narrow" w:hAnsi="Arial Narrow"/>
                <w:b/>
                <w:szCs w:val="24"/>
              </w:rPr>
              <w:t>Fire Alarm Panel</w:t>
            </w:r>
          </w:p>
        </w:tc>
        <w:tc>
          <w:tcPr>
            <w:tcW w:w="6237" w:type="dxa"/>
            <w:gridSpan w:val="2"/>
            <w:tcBorders>
              <w:top w:val="single" w:sz="8" w:space="0" w:color="auto"/>
              <w:left w:val="single" w:sz="8" w:space="0" w:color="auto"/>
              <w:bottom w:val="single" w:sz="8" w:space="0" w:color="auto"/>
              <w:right w:val="single" w:sz="8" w:space="0" w:color="auto"/>
            </w:tcBorders>
          </w:tcPr>
          <w:p w:rsidR="009A75D8" w:rsidRDefault="009A75D8">
            <w:pPr>
              <w:tabs>
                <w:tab w:val="left" w:pos="720"/>
              </w:tabs>
              <w:spacing w:before="40" w:after="40"/>
              <w:ind w:left="0" w:firstLine="0"/>
              <w:jc w:val="left"/>
              <w:rPr>
                <w:rFonts w:ascii="Arial Narrow" w:hAnsi="Arial Narrow"/>
                <w:szCs w:val="24"/>
              </w:rPr>
            </w:pPr>
          </w:p>
        </w:tc>
      </w:tr>
      <w:tr w:rsidR="009A75D8">
        <w:tc>
          <w:tcPr>
            <w:tcW w:w="3544" w:type="dxa"/>
            <w:gridSpan w:val="3"/>
            <w:tcBorders>
              <w:top w:val="single" w:sz="8" w:space="0" w:color="auto"/>
              <w:left w:val="single" w:sz="8" w:space="0" w:color="auto"/>
              <w:bottom w:val="single" w:sz="8" w:space="0" w:color="auto"/>
              <w:right w:val="single" w:sz="8" w:space="0" w:color="auto"/>
            </w:tcBorders>
            <w:shd w:val="clear" w:color="auto" w:fill="FFFF00"/>
            <w:hideMark/>
          </w:tcPr>
          <w:p w:rsidR="009A75D8" w:rsidRDefault="009A75D8">
            <w:pPr>
              <w:tabs>
                <w:tab w:val="left" w:pos="720"/>
              </w:tabs>
              <w:spacing w:before="40" w:after="40"/>
              <w:ind w:left="0" w:firstLine="0"/>
              <w:jc w:val="left"/>
              <w:rPr>
                <w:rFonts w:ascii="Arial Narrow" w:hAnsi="Arial Narrow" w:cs="Arial"/>
                <w:b/>
                <w:szCs w:val="24"/>
              </w:rPr>
            </w:pPr>
            <w:r>
              <w:rPr>
                <w:rFonts w:ascii="Arial Narrow" w:hAnsi="Arial Narrow"/>
                <w:b/>
                <w:szCs w:val="24"/>
              </w:rPr>
              <w:t>Electric Mains Switch(es)</w:t>
            </w:r>
          </w:p>
        </w:tc>
        <w:tc>
          <w:tcPr>
            <w:tcW w:w="6237" w:type="dxa"/>
            <w:gridSpan w:val="2"/>
            <w:tcBorders>
              <w:top w:val="single" w:sz="8" w:space="0" w:color="auto"/>
              <w:left w:val="single" w:sz="8" w:space="0" w:color="auto"/>
              <w:bottom w:val="single" w:sz="8" w:space="0" w:color="auto"/>
              <w:right w:val="single" w:sz="8" w:space="0" w:color="auto"/>
            </w:tcBorders>
          </w:tcPr>
          <w:p w:rsidR="009A75D8" w:rsidRDefault="009A75D8">
            <w:pPr>
              <w:tabs>
                <w:tab w:val="left" w:pos="720"/>
              </w:tabs>
              <w:spacing w:before="40" w:after="40"/>
              <w:ind w:left="0" w:firstLine="0"/>
              <w:jc w:val="left"/>
              <w:rPr>
                <w:rFonts w:ascii="Arial Narrow" w:hAnsi="Arial Narrow"/>
                <w:szCs w:val="24"/>
              </w:rPr>
            </w:pPr>
          </w:p>
        </w:tc>
      </w:tr>
      <w:tr w:rsidR="009A75D8">
        <w:tc>
          <w:tcPr>
            <w:tcW w:w="3544" w:type="dxa"/>
            <w:gridSpan w:val="3"/>
            <w:tcBorders>
              <w:top w:val="single" w:sz="8" w:space="0" w:color="auto"/>
              <w:left w:val="single" w:sz="8" w:space="0" w:color="auto"/>
              <w:bottom w:val="single" w:sz="8" w:space="0" w:color="auto"/>
              <w:right w:val="single" w:sz="8" w:space="0" w:color="auto"/>
            </w:tcBorders>
            <w:shd w:val="clear" w:color="auto" w:fill="FFFF00"/>
            <w:hideMark/>
          </w:tcPr>
          <w:p w:rsidR="009A75D8" w:rsidRDefault="009A75D8">
            <w:pPr>
              <w:tabs>
                <w:tab w:val="left" w:pos="720"/>
              </w:tabs>
              <w:spacing w:before="40" w:after="40"/>
              <w:ind w:left="0" w:firstLine="0"/>
              <w:jc w:val="left"/>
              <w:rPr>
                <w:rFonts w:ascii="Arial Narrow" w:hAnsi="Arial Narrow" w:cs="Arial"/>
                <w:b/>
                <w:szCs w:val="24"/>
              </w:rPr>
            </w:pPr>
            <w:r>
              <w:rPr>
                <w:rFonts w:ascii="Arial Narrow" w:hAnsi="Arial Narrow"/>
                <w:b/>
                <w:szCs w:val="24"/>
              </w:rPr>
              <w:t>Gas Emergency Control Valve(s)</w:t>
            </w:r>
          </w:p>
        </w:tc>
        <w:tc>
          <w:tcPr>
            <w:tcW w:w="6237" w:type="dxa"/>
            <w:gridSpan w:val="2"/>
            <w:tcBorders>
              <w:top w:val="single" w:sz="8" w:space="0" w:color="auto"/>
              <w:left w:val="single" w:sz="8" w:space="0" w:color="auto"/>
              <w:bottom w:val="single" w:sz="8" w:space="0" w:color="auto"/>
              <w:right w:val="single" w:sz="8" w:space="0" w:color="auto"/>
            </w:tcBorders>
          </w:tcPr>
          <w:p w:rsidR="009A75D8" w:rsidRDefault="009A75D8">
            <w:pPr>
              <w:tabs>
                <w:tab w:val="left" w:pos="720"/>
              </w:tabs>
              <w:spacing w:before="40" w:after="40"/>
              <w:ind w:left="0" w:firstLine="0"/>
              <w:jc w:val="left"/>
              <w:rPr>
                <w:rFonts w:ascii="Arial Narrow" w:hAnsi="Arial Narrow"/>
                <w:szCs w:val="24"/>
              </w:rPr>
            </w:pPr>
          </w:p>
        </w:tc>
      </w:tr>
      <w:tr w:rsidR="009A75D8">
        <w:tc>
          <w:tcPr>
            <w:tcW w:w="3544" w:type="dxa"/>
            <w:gridSpan w:val="3"/>
            <w:tcBorders>
              <w:top w:val="single" w:sz="8" w:space="0" w:color="auto"/>
              <w:left w:val="single" w:sz="8" w:space="0" w:color="auto"/>
              <w:bottom w:val="single" w:sz="8" w:space="0" w:color="auto"/>
              <w:right w:val="single" w:sz="8" w:space="0" w:color="auto"/>
            </w:tcBorders>
            <w:shd w:val="clear" w:color="auto" w:fill="FFFF00"/>
            <w:hideMark/>
          </w:tcPr>
          <w:p w:rsidR="009A75D8" w:rsidRDefault="009A75D8">
            <w:pPr>
              <w:tabs>
                <w:tab w:val="left" w:pos="720"/>
              </w:tabs>
              <w:spacing w:before="40" w:after="40"/>
              <w:ind w:left="0" w:firstLine="0"/>
              <w:jc w:val="left"/>
              <w:rPr>
                <w:rFonts w:ascii="Arial Narrow" w:hAnsi="Arial Narrow" w:cs="Arial"/>
                <w:b/>
                <w:szCs w:val="24"/>
              </w:rPr>
            </w:pPr>
            <w:r>
              <w:rPr>
                <w:rFonts w:ascii="Arial Narrow" w:hAnsi="Arial Narrow"/>
                <w:b/>
                <w:szCs w:val="24"/>
              </w:rPr>
              <w:t>Water stop-cock(s)</w:t>
            </w:r>
          </w:p>
        </w:tc>
        <w:tc>
          <w:tcPr>
            <w:tcW w:w="6237" w:type="dxa"/>
            <w:gridSpan w:val="2"/>
            <w:tcBorders>
              <w:top w:val="single" w:sz="8" w:space="0" w:color="auto"/>
              <w:left w:val="single" w:sz="8" w:space="0" w:color="auto"/>
              <w:bottom w:val="single" w:sz="8" w:space="0" w:color="auto"/>
              <w:right w:val="single" w:sz="8" w:space="0" w:color="auto"/>
            </w:tcBorders>
          </w:tcPr>
          <w:p w:rsidR="009A75D8" w:rsidRDefault="009A75D8">
            <w:pPr>
              <w:tabs>
                <w:tab w:val="left" w:pos="720"/>
              </w:tabs>
              <w:spacing w:before="40" w:after="40"/>
              <w:ind w:left="0" w:firstLine="0"/>
              <w:jc w:val="left"/>
              <w:rPr>
                <w:rFonts w:ascii="Arial Narrow" w:hAnsi="Arial Narrow"/>
                <w:szCs w:val="24"/>
              </w:rPr>
            </w:pPr>
          </w:p>
        </w:tc>
      </w:tr>
      <w:tr w:rsidR="009A75D8">
        <w:tc>
          <w:tcPr>
            <w:tcW w:w="3544" w:type="dxa"/>
            <w:gridSpan w:val="3"/>
            <w:tcBorders>
              <w:top w:val="single" w:sz="8" w:space="0" w:color="auto"/>
              <w:left w:val="single" w:sz="8" w:space="0" w:color="auto"/>
              <w:bottom w:val="single" w:sz="8" w:space="0" w:color="auto"/>
              <w:right w:val="single" w:sz="8" w:space="0" w:color="auto"/>
            </w:tcBorders>
            <w:shd w:val="clear" w:color="auto" w:fill="FFFF00"/>
            <w:hideMark/>
          </w:tcPr>
          <w:p w:rsidR="009A75D8" w:rsidRDefault="009A75D8">
            <w:pPr>
              <w:tabs>
                <w:tab w:val="left" w:pos="720"/>
              </w:tabs>
              <w:spacing w:before="40" w:after="40"/>
              <w:ind w:left="0" w:firstLine="0"/>
              <w:jc w:val="left"/>
              <w:rPr>
                <w:rFonts w:ascii="Arial Narrow" w:hAnsi="Arial Narrow"/>
                <w:b/>
                <w:szCs w:val="24"/>
              </w:rPr>
            </w:pPr>
            <w:r>
              <w:rPr>
                <w:rFonts w:ascii="Arial Narrow" w:hAnsi="Arial Narrow"/>
                <w:b/>
                <w:szCs w:val="24"/>
              </w:rPr>
              <w:t>Central Heating Control Panel</w:t>
            </w:r>
          </w:p>
        </w:tc>
        <w:tc>
          <w:tcPr>
            <w:tcW w:w="6237" w:type="dxa"/>
            <w:gridSpan w:val="2"/>
            <w:tcBorders>
              <w:top w:val="single" w:sz="8" w:space="0" w:color="auto"/>
              <w:left w:val="single" w:sz="8" w:space="0" w:color="auto"/>
              <w:bottom w:val="single" w:sz="8" w:space="0" w:color="auto"/>
              <w:right w:val="single" w:sz="8" w:space="0" w:color="auto"/>
            </w:tcBorders>
          </w:tcPr>
          <w:p w:rsidR="009A75D8" w:rsidRDefault="009A75D8">
            <w:pPr>
              <w:tabs>
                <w:tab w:val="left" w:pos="720"/>
              </w:tabs>
              <w:spacing w:before="40" w:after="40"/>
              <w:ind w:left="0" w:firstLine="0"/>
              <w:jc w:val="left"/>
              <w:rPr>
                <w:rFonts w:ascii="Arial Narrow" w:hAnsi="Arial Narrow"/>
                <w:szCs w:val="24"/>
              </w:rPr>
            </w:pPr>
          </w:p>
        </w:tc>
      </w:tr>
      <w:tr w:rsidR="009A75D8">
        <w:tc>
          <w:tcPr>
            <w:tcW w:w="3544" w:type="dxa"/>
            <w:gridSpan w:val="3"/>
            <w:tcBorders>
              <w:top w:val="single" w:sz="8" w:space="0" w:color="auto"/>
              <w:left w:val="single" w:sz="8" w:space="0" w:color="auto"/>
              <w:bottom w:val="single" w:sz="8" w:space="0" w:color="auto"/>
              <w:right w:val="single" w:sz="8" w:space="0" w:color="auto"/>
            </w:tcBorders>
            <w:shd w:val="clear" w:color="auto" w:fill="FFFF00"/>
            <w:hideMark/>
          </w:tcPr>
          <w:p w:rsidR="009A75D8" w:rsidRDefault="009A75D8">
            <w:pPr>
              <w:tabs>
                <w:tab w:val="left" w:pos="720"/>
              </w:tabs>
              <w:spacing w:before="40" w:after="40"/>
              <w:ind w:left="0" w:firstLine="0"/>
              <w:jc w:val="left"/>
              <w:rPr>
                <w:rFonts w:ascii="Arial Narrow" w:hAnsi="Arial Narrow"/>
                <w:b/>
                <w:szCs w:val="24"/>
              </w:rPr>
            </w:pPr>
            <w:r>
              <w:rPr>
                <w:rFonts w:ascii="Arial Narrow" w:hAnsi="Arial Narrow" w:cs="Arial"/>
                <w:b/>
              </w:rPr>
              <w:t>Vehicular Access Restriction</w:t>
            </w:r>
          </w:p>
        </w:tc>
        <w:tc>
          <w:tcPr>
            <w:tcW w:w="6237" w:type="dxa"/>
            <w:gridSpan w:val="2"/>
            <w:tcBorders>
              <w:top w:val="single" w:sz="8" w:space="0" w:color="auto"/>
              <w:left w:val="single" w:sz="8" w:space="0" w:color="auto"/>
              <w:bottom w:val="single" w:sz="8" w:space="0" w:color="auto"/>
              <w:right w:val="single" w:sz="8" w:space="0" w:color="auto"/>
            </w:tcBorders>
          </w:tcPr>
          <w:p w:rsidR="009A75D8" w:rsidRDefault="009A75D8">
            <w:pPr>
              <w:tabs>
                <w:tab w:val="left" w:pos="720"/>
              </w:tabs>
              <w:spacing w:before="40" w:after="40"/>
              <w:ind w:left="0" w:firstLine="0"/>
              <w:jc w:val="left"/>
              <w:rPr>
                <w:rFonts w:ascii="Arial Narrow" w:hAnsi="Arial Narrow"/>
                <w:szCs w:val="24"/>
              </w:rPr>
            </w:pPr>
          </w:p>
        </w:tc>
      </w:tr>
      <w:tr w:rsidR="009A75D8">
        <w:tc>
          <w:tcPr>
            <w:tcW w:w="9781" w:type="dxa"/>
            <w:gridSpan w:val="5"/>
            <w:tcBorders>
              <w:top w:val="single" w:sz="8" w:space="0" w:color="auto"/>
              <w:left w:val="single" w:sz="8" w:space="0" w:color="auto"/>
              <w:bottom w:val="single" w:sz="8" w:space="0" w:color="auto"/>
              <w:right w:val="single" w:sz="8" w:space="0" w:color="auto"/>
            </w:tcBorders>
            <w:shd w:val="clear" w:color="auto" w:fill="D9D9D9"/>
            <w:hideMark/>
          </w:tcPr>
          <w:p w:rsidR="009A75D8" w:rsidRDefault="009A75D8">
            <w:pPr>
              <w:tabs>
                <w:tab w:val="left" w:pos="720"/>
              </w:tabs>
              <w:spacing w:before="40" w:after="40"/>
              <w:ind w:left="0" w:firstLine="0"/>
              <w:jc w:val="center"/>
              <w:rPr>
                <w:rFonts w:ascii="Arial Narrow" w:hAnsi="Arial Narrow"/>
                <w:b/>
                <w:szCs w:val="24"/>
              </w:rPr>
            </w:pPr>
            <w:r>
              <w:rPr>
                <w:rFonts w:ascii="Arial Narrow" w:hAnsi="Arial Narrow" w:cs="Arial"/>
                <w:b/>
                <w:szCs w:val="24"/>
              </w:rPr>
              <w:t>Staff Availability</w:t>
            </w:r>
          </w:p>
        </w:tc>
      </w:tr>
      <w:tr w:rsidR="009A75D8">
        <w:tc>
          <w:tcPr>
            <w:tcW w:w="8789" w:type="dxa"/>
            <w:gridSpan w:val="4"/>
            <w:tcBorders>
              <w:top w:val="single" w:sz="8" w:space="0" w:color="auto"/>
              <w:left w:val="single" w:sz="8" w:space="0" w:color="auto"/>
              <w:bottom w:val="single" w:sz="8" w:space="0" w:color="auto"/>
              <w:right w:val="single" w:sz="8" w:space="0" w:color="auto"/>
            </w:tcBorders>
            <w:shd w:val="clear" w:color="auto" w:fill="FFFF00"/>
            <w:hideMark/>
          </w:tcPr>
          <w:p w:rsidR="009A75D8" w:rsidRDefault="009A75D8">
            <w:pPr>
              <w:tabs>
                <w:tab w:val="left" w:pos="720"/>
              </w:tabs>
              <w:spacing w:before="40" w:after="40"/>
              <w:ind w:left="0" w:firstLine="0"/>
              <w:jc w:val="left"/>
              <w:rPr>
                <w:rFonts w:ascii="Arial Narrow" w:hAnsi="Arial Narrow"/>
                <w:b/>
                <w:szCs w:val="24"/>
              </w:rPr>
            </w:pPr>
            <w:r>
              <w:rPr>
                <w:rFonts w:ascii="Arial Narrow" w:hAnsi="Arial Narrow"/>
                <w:b/>
                <w:szCs w:val="24"/>
              </w:rPr>
              <w:t xml:space="preserve">Teaching/support </w:t>
            </w:r>
            <w:r>
              <w:rPr>
                <w:rFonts w:ascii="Arial Narrow" w:hAnsi="Arial Narrow" w:cs="Arial"/>
                <w:b/>
              </w:rPr>
              <w:t>staff living within walking distance of school</w:t>
            </w:r>
          </w:p>
        </w:tc>
        <w:tc>
          <w:tcPr>
            <w:tcW w:w="992" w:type="dxa"/>
            <w:tcBorders>
              <w:top w:val="single" w:sz="8" w:space="0" w:color="auto"/>
              <w:left w:val="single" w:sz="8" w:space="0" w:color="auto"/>
              <w:bottom w:val="single" w:sz="8" w:space="0" w:color="auto"/>
              <w:right w:val="single" w:sz="8" w:space="0" w:color="auto"/>
            </w:tcBorders>
          </w:tcPr>
          <w:p w:rsidR="009A75D8" w:rsidRDefault="009A75D8">
            <w:pPr>
              <w:tabs>
                <w:tab w:val="left" w:pos="720"/>
              </w:tabs>
              <w:spacing w:before="40" w:after="40"/>
              <w:ind w:left="0" w:firstLine="0"/>
              <w:jc w:val="center"/>
              <w:rPr>
                <w:rFonts w:ascii="Arial Narrow" w:hAnsi="Arial Narrow"/>
                <w:szCs w:val="24"/>
              </w:rPr>
            </w:pPr>
          </w:p>
        </w:tc>
      </w:tr>
      <w:tr w:rsidR="009A75D8">
        <w:tc>
          <w:tcPr>
            <w:tcW w:w="8789" w:type="dxa"/>
            <w:gridSpan w:val="4"/>
            <w:tcBorders>
              <w:top w:val="single" w:sz="8" w:space="0" w:color="auto"/>
              <w:left w:val="single" w:sz="8" w:space="0" w:color="auto"/>
              <w:bottom w:val="single" w:sz="8" w:space="0" w:color="auto"/>
              <w:right w:val="single" w:sz="8" w:space="0" w:color="auto"/>
            </w:tcBorders>
            <w:shd w:val="clear" w:color="auto" w:fill="FFFF00"/>
            <w:hideMark/>
          </w:tcPr>
          <w:p w:rsidR="009A75D8" w:rsidRDefault="009A75D8">
            <w:pPr>
              <w:tabs>
                <w:tab w:val="left" w:pos="720"/>
              </w:tabs>
              <w:spacing w:before="40" w:after="40"/>
              <w:ind w:left="0" w:firstLine="0"/>
              <w:jc w:val="left"/>
              <w:rPr>
                <w:rFonts w:ascii="Arial Narrow" w:hAnsi="Arial Narrow"/>
                <w:b/>
                <w:szCs w:val="24"/>
              </w:rPr>
            </w:pPr>
            <w:r>
              <w:rPr>
                <w:rFonts w:ascii="Arial Narrow" w:hAnsi="Arial Narrow"/>
                <w:b/>
                <w:szCs w:val="24"/>
              </w:rPr>
              <w:t xml:space="preserve">Teaching/support </w:t>
            </w:r>
            <w:r>
              <w:rPr>
                <w:rFonts w:ascii="Arial Narrow" w:hAnsi="Arial Narrow" w:cs="Arial"/>
                <w:b/>
              </w:rPr>
              <w:t>staff living in proximity to Tyne and Wear public transport network</w:t>
            </w:r>
          </w:p>
        </w:tc>
        <w:tc>
          <w:tcPr>
            <w:tcW w:w="992" w:type="dxa"/>
            <w:tcBorders>
              <w:top w:val="single" w:sz="8" w:space="0" w:color="auto"/>
              <w:left w:val="single" w:sz="8" w:space="0" w:color="auto"/>
              <w:bottom w:val="single" w:sz="8" w:space="0" w:color="auto"/>
              <w:right w:val="single" w:sz="8" w:space="0" w:color="auto"/>
            </w:tcBorders>
          </w:tcPr>
          <w:p w:rsidR="009A75D8" w:rsidRDefault="009A75D8">
            <w:pPr>
              <w:tabs>
                <w:tab w:val="left" w:pos="720"/>
              </w:tabs>
              <w:spacing w:before="40" w:after="40"/>
              <w:ind w:left="0" w:firstLine="0"/>
              <w:jc w:val="center"/>
              <w:rPr>
                <w:rFonts w:ascii="Arial Narrow" w:hAnsi="Arial Narrow"/>
                <w:szCs w:val="24"/>
              </w:rPr>
            </w:pPr>
          </w:p>
        </w:tc>
      </w:tr>
      <w:tr w:rsidR="009A75D8">
        <w:tc>
          <w:tcPr>
            <w:tcW w:w="8789" w:type="dxa"/>
            <w:gridSpan w:val="4"/>
            <w:tcBorders>
              <w:top w:val="single" w:sz="8" w:space="0" w:color="auto"/>
              <w:left w:val="single" w:sz="8" w:space="0" w:color="auto"/>
              <w:bottom w:val="single" w:sz="8" w:space="0" w:color="auto"/>
              <w:right w:val="single" w:sz="8" w:space="0" w:color="auto"/>
            </w:tcBorders>
            <w:shd w:val="clear" w:color="auto" w:fill="FFFF00"/>
            <w:hideMark/>
          </w:tcPr>
          <w:p w:rsidR="009A75D8" w:rsidRDefault="009A75D8">
            <w:pPr>
              <w:tabs>
                <w:tab w:val="left" w:pos="720"/>
              </w:tabs>
              <w:spacing w:before="40" w:after="40"/>
              <w:ind w:left="0" w:firstLine="0"/>
              <w:jc w:val="left"/>
              <w:rPr>
                <w:rFonts w:ascii="Arial Narrow" w:hAnsi="Arial Narrow"/>
                <w:b/>
                <w:szCs w:val="24"/>
              </w:rPr>
            </w:pPr>
            <w:r>
              <w:rPr>
                <w:rFonts w:ascii="Arial Narrow" w:hAnsi="Arial Narrow"/>
                <w:b/>
                <w:szCs w:val="24"/>
              </w:rPr>
              <w:t xml:space="preserve">Teaching/support </w:t>
            </w:r>
            <w:r>
              <w:rPr>
                <w:rFonts w:ascii="Arial Narrow" w:hAnsi="Arial Narrow" w:cs="Arial"/>
                <w:b/>
              </w:rPr>
              <w:t>staff living in Northumberland</w:t>
            </w:r>
          </w:p>
        </w:tc>
        <w:tc>
          <w:tcPr>
            <w:tcW w:w="992" w:type="dxa"/>
            <w:tcBorders>
              <w:top w:val="single" w:sz="8" w:space="0" w:color="auto"/>
              <w:left w:val="single" w:sz="8" w:space="0" w:color="auto"/>
              <w:bottom w:val="single" w:sz="8" w:space="0" w:color="auto"/>
              <w:right w:val="single" w:sz="8" w:space="0" w:color="auto"/>
            </w:tcBorders>
          </w:tcPr>
          <w:p w:rsidR="009A75D8" w:rsidRDefault="009A75D8">
            <w:pPr>
              <w:tabs>
                <w:tab w:val="left" w:pos="720"/>
              </w:tabs>
              <w:spacing w:before="40" w:after="40"/>
              <w:ind w:left="0" w:firstLine="0"/>
              <w:jc w:val="center"/>
              <w:rPr>
                <w:rFonts w:ascii="Arial Narrow" w:hAnsi="Arial Narrow"/>
                <w:szCs w:val="24"/>
                <w:lang w:val="en-US"/>
              </w:rPr>
            </w:pPr>
          </w:p>
        </w:tc>
      </w:tr>
      <w:tr w:rsidR="009A75D8">
        <w:tc>
          <w:tcPr>
            <w:tcW w:w="8789" w:type="dxa"/>
            <w:gridSpan w:val="4"/>
            <w:tcBorders>
              <w:top w:val="single" w:sz="8" w:space="0" w:color="auto"/>
              <w:left w:val="single" w:sz="8" w:space="0" w:color="auto"/>
              <w:bottom w:val="single" w:sz="8" w:space="0" w:color="auto"/>
              <w:right w:val="single" w:sz="8" w:space="0" w:color="auto"/>
            </w:tcBorders>
            <w:shd w:val="clear" w:color="auto" w:fill="FFFF00"/>
            <w:hideMark/>
          </w:tcPr>
          <w:p w:rsidR="009A75D8" w:rsidRDefault="009A75D8">
            <w:pPr>
              <w:tabs>
                <w:tab w:val="left" w:pos="720"/>
              </w:tabs>
              <w:spacing w:before="40" w:after="40"/>
              <w:ind w:left="0" w:firstLine="0"/>
              <w:jc w:val="left"/>
              <w:rPr>
                <w:rFonts w:ascii="Arial Narrow" w:hAnsi="Arial Narrow"/>
                <w:b/>
                <w:szCs w:val="24"/>
              </w:rPr>
            </w:pPr>
            <w:r>
              <w:rPr>
                <w:rFonts w:ascii="Arial Narrow" w:hAnsi="Arial Narrow"/>
                <w:b/>
                <w:szCs w:val="24"/>
              </w:rPr>
              <w:t xml:space="preserve">Teaching/support </w:t>
            </w:r>
            <w:r>
              <w:rPr>
                <w:rFonts w:ascii="Arial Narrow" w:hAnsi="Arial Narrow" w:cs="Arial"/>
                <w:b/>
              </w:rPr>
              <w:t>staff living in County Durham</w:t>
            </w:r>
          </w:p>
        </w:tc>
        <w:tc>
          <w:tcPr>
            <w:tcW w:w="992" w:type="dxa"/>
            <w:tcBorders>
              <w:top w:val="single" w:sz="8" w:space="0" w:color="auto"/>
              <w:left w:val="single" w:sz="8" w:space="0" w:color="auto"/>
              <w:bottom w:val="single" w:sz="8" w:space="0" w:color="auto"/>
              <w:right w:val="single" w:sz="8" w:space="0" w:color="auto"/>
            </w:tcBorders>
          </w:tcPr>
          <w:p w:rsidR="009A75D8" w:rsidRDefault="009A75D8">
            <w:pPr>
              <w:tabs>
                <w:tab w:val="left" w:pos="720"/>
              </w:tabs>
              <w:spacing w:before="40" w:after="40"/>
              <w:ind w:left="0" w:firstLine="0"/>
              <w:jc w:val="center"/>
              <w:rPr>
                <w:rFonts w:ascii="Arial Narrow" w:hAnsi="Arial Narrow"/>
                <w:szCs w:val="24"/>
                <w:lang w:val="en-US"/>
              </w:rPr>
            </w:pPr>
          </w:p>
        </w:tc>
      </w:tr>
      <w:tr w:rsidR="009A75D8">
        <w:tc>
          <w:tcPr>
            <w:tcW w:w="9781" w:type="dxa"/>
            <w:gridSpan w:val="5"/>
            <w:tcBorders>
              <w:top w:val="single" w:sz="8" w:space="0" w:color="auto"/>
              <w:left w:val="single" w:sz="8" w:space="0" w:color="auto"/>
              <w:bottom w:val="single" w:sz="8" w:space="0" w:color="auto"/>
              <w:right w:val="single" w:sz="8" w:space="0" w:color="auto"/>
            </w:tcBorders>
            <w:hideMark/>
          </w:tcPr>
          <w:p w:rsidR="009A75D8" w:rsidRDefault="009A75D8">
            <w:pPr>
              <w:tabs>
                <w:tab w:val="left" w:pos="720"/>
              </w:tabs>
              <w:spacing w:before="40" w:after="40"/>
              <w:ind w:left="0" w:firstLine="0"/>
              <w:jc w:val="left"/>
              <w:rPr>
                <w:rFonts w:ascii="Arial Narrow" w:hAnsi="Arial Narrow" w:cs="Arial"/>
                <w:szCs w:val="24"/>
              </w:rPr>
            </w:pPr>
            <w:r>
              <w:rPr>
                <w:rFonts w:ascii="Arial Narrow" w:hAnsi="Arial Narrow" w:cs="Arial"/>
                <w:szCs w:val="24"/>
              </w:rPr>
              <w:t>It may be helpful to attach a map indicating the spread of locations where staff live for ease of consideration of the impact of disruption to travel.</w:t>
            </w:r>
          </w:p>
        </w:tc>
      </w:tr>
      <w:tr w:rsidR="009A75D8">
        <w:tc>
          <w:tcPr>
            <w:tcW w:w="9781" w:type="dxa"/>
            <w:gridSpan w:val="5"/>
            <w:tcBorders>
              <w:top w:val="single" w:sz="8" w:space="0" w:color="auto"/>
              <w:left w:val="single" w:sz="8" w:space="0" w:color="auto"/>
              <w:bottom w:val="single" w:sz="8" w:space="0" w:color="auto"/>
              <w:right w:val="single" w:sz="8" w:space="0" w:color="auto"/>
            </w:tcBorders>
            <w:shd w:val="clear" w:color="auto" w:fill="D9D9D9"/>
            <w:hideMark/>
          </w:tcPr>
          <w:p w:rsidR="009A75D8" w:rsidRDefault="009A75D8">
            <w:pPr>
              <w:tabs>
                <w:tab w:val="left" w:pos="720"/>
              </w:tabs>
              <w:spacing w:before="40" w:after="40"/>
              <w:ind w:left="0" w:firstLine="0"/>
              <w:jc w:val="center"/>
              <w:rPr>
                <w:rFonts w:ascii="Arial Narrow" w:hAnsi="Arial Narrow"/>
                <w:b/>
                <w:szCs w:val="24"/>
              </w:rPr>
            </w:pPr>
            <w:r>
              <w:rPr>
                <w:rFonts w:ascii="Arial Narrow" w:hAnsi="Arial Narrow" w:cs="Arial"/>
                <w:b/>
                <w:szCs w:val="24"/>
              </w:rPr>
              <w:t>Business Continuity Priorities</w:t>
            </w:r>
          </w:p>
        </w:tc>
      </w:tr>
      <w:tr w:rsidR="009A75D8">
        <w:tc>
          <w:tcPr>
            <w:tcW w:w="2552" w:type="dxa"/>
            <w:tcBorders>
              <w:top w:val="single" w:sz="8" w:space="0" w:color="auto"/>
              <w:left w:val="single" w:sz="8" w:space="0" w:color="auto"/>
              <w:bottom w:val="single" w:sz="8" w:space="0" w:color="auto"/>
              <w:right w:val="single" w:sz="8" w:space="0" w:color="auto"/>
            </w:tcBorders>
            <w:shd w:val="clear" w:color="auto" w:fill="FFFF00"/>
            <w:hideMark/>
          </w:tcPr>
          <w:p w:rsidR="009A75D8" w:rsidRDefault="009A75D8">
            <w:pPr>
              <w:tabs>
                <w:tab w:val="left" w:pos="720"/>
              </w:tabs>
              <w:spacing w:before="40" w:after="40"/>
              <w:ind w:left="0" w:firstLine="0"/>
              <w:jc w:val="left"/>
              <w:rPr>
                <w:rFonts w:ascii="Arial Narrow" w:hAnsi="Arial Narrow"/>
                <w:b/>
                <w:szCs w:val="24"/>
              </w:rPr>
            </w:pPr>
            <w:r>
              <w:rPr>
                <w:rFonts w:ascii="Arial Narrow" w:hAnsi="Arial Narrow"/>
                <w:b/>
                <w:szCs w:val="24"/>
              </w:rPr>
              <w:t>Critical Activities</w:t>
            </w:r>
          </w:p>
        </w:tc>
        <w:tc>
          <w:tcPr>
            <w:tcW w:w="7229" w:type="dxa"/>
            <w:gridSpan w:val="4"/>
            <w:tcBorders>
              <w:top w:val="single" w:sz="8" w:space="0" w:color="auto"/>
              <w:left w:val="single" w:sz="8" w:space="0" w:color="auto"/>
              <w:bottom w:val="single" w:sz="8" w:space="0" w:color="auto"/>
              <w:right w:val="single" w:sz="8" w:space="0" w:color="auto"/>
            </w:tcBorders>
          </w:tcPr>
          <w:p w:rsidR="009A75D8" w:rsidRDefault="009A75D8">
            <w:pPr>
              <w:tabs>
                <w:tab w:val="left" w:pos="720"/>
              </w:tabs>
              <w:spacing w:before="40" w:after="40"/>
              <w:ind w:left="0" w:firstLine="0"/>
              <w:jc w:val="left"/>
              <w:rPr>
                <w:rFonts w:ascii="Arial Narrow" w:hAnsi="Arial Narrow"/>
                <w:szCs w:val="24"/>
              </w:rPr>
            </w:pPr>
          </w:p>
        </w:tc>
      </w:tr>
      <w:tr w:rsidR="009A75D8">
        <w:tc>
          <w:tcPr>
            <w:tcW w:w="2552" w:type="dxa"/>
            <w:tcBorders>
              <w:top w:val="single" w:sz="8" w:space="0" w:color="auto"/>
              <w:left w:val="single" w:sz="8" w:space="0" w:color="auto"/>
              <w:bottom w:val="single" w:sz="8" w:space="0" w:color="auto"/>
              <w:right w:val="single" w:sz="8" w:space="0" w:color="auto"/>
            </w:tcBorders>
            <w:shd w:val="clear" w:color="auto" w:fill="FFFF00"/>
            <w:hideMark/>
          </w:tcPr>
          <w:p w:rsidR="009A75D8" w:rsidRDefault="009A75D8">
            <w:pPr>
              <w:tabs>
                <w:tab w:val="left" w:pos="720"/>
              </w:tabs>
              <w:spacing w:before="40" w:after="40"/>
              <w:ind w:left="0" w:firstLine="0"/>
              <w:jc w:val="left"/>
              <w:rPr>
                <w:rFonts w:ascii="Arial Narrow" w:hAnsi="Arial Narrow"/>
                <w:b/>
                <w:szCs w:val="24"/>
              </w:rPr>
            </w:pPr>
            <w:r>
              <w:rPr>
                <w:rFonts w:ascii="Arial Narrow" w:hAnsi="Arial Narrow"/>
                <w:b/>
                <w:szCs w:val="24"/>
              </w:rPr>
              <w:t>Desirable Activities</w:t>
            </w:r>
          </w:p>
        </w:tc>
        <w:tc>
          <w:tcPr>
            <w:tcW w:w="7229" w:type="dxa"/>
            <w:gridSpan w:val="4"/>
            <w:tcBorders>
              <w:top w:val="single" w:sz="8" w:space="0" w:color="auto"/>
              <w:left w:val="single" w:sz="8" w:space="0" w:color="auto"/>
              <w:bottom w:val="single" w:sz="8" w:space="0" w:color="auto"/>
              <w:right w:val="single" w:sz="8" w:space="0" w:color="auto"/>
            </w:tcBorders>
          </w:tcPr>
          <w:p w:rsidR="009A75D8" w:rsidRDefault="009A75D8">
            <w:pPr>
              <w:tabs>
                <w:tab w:val="left" w:pos="720"/>
              </w:tabs>
              <w:spacing w:before="40" w:after="40"/>
              <w:ind w:left="0" w:firstLine="0"/>
              <w:jc w:val="left"/>
              <w:rPr>
                <w:rFonts w:ascii="Arial Narrow" w:hAnsi="Arial Narrow"/>
                <w:szCs w:val="24"/>
              </w:rPr>
            </w:pPr>
          </w:p>
        </w:tc>
      </w:tr>
      <w:tr w:rsidR="009A75D8">
        <w:tc>
          <w:tcPr>
            <w:tcW w:w="2552" w:type="dxa"/>
            <w:tcBorders>
              <w:top w:val="single" w:sz="8" w:space="0" w:color="auto"/>
              <w:left w:val="single" w:sz="8" w:space="0" w:color="auto"/>
              <w:bottom w:val="single" w:sz="8" w:space="0" w:color="auto"/>
              <w:right w:val="single" w:sz="8" w:space="0" w:color="auto"/>
            </w:tcBorders>
            <w:shd w:val="clear" w:color="auto" w:fill="FFFF00"/>
            <w:hideMark/>
          </w:tcPr>
          <w:p w:rsidR="009A75D8" w:rsidRDefault="009A75D8">
            <w:pPr>
              <w:tabs>
                <w:tab w:val="left" w:pos="720"/>
              </w:tabs>
              <w:spacing w:before="40" w:after="40"/>
              <w:ind w:left="0" w:firstLine="0"/>
              <w:jc w:val="left"/>
              <w:rPr>
                <w:rFonts w:ascii="Arial Narrow" w:hAnsi="Arial Narrow"/>
                <w:b/>
                <w:szCs w:val="24"/>
              </w:rPr>
            </w:pPr>
            <w:r>
              <w:rPr>
                <w:rFonts w:ascii="Arial Narrow" w:hAnsi="Arial Narrow"/>
                <w:b/>
                <w:szCs w:val="24"/>
              </w:rPr>
              <w:t>Non-Priority Activities</w:t>
            </w:r>
          </w:p>
        </w:tc>
        <w:tc>
          <w:tcPr>
            <w:tcW w:w="7229" w:type="dxa"/>
            <w:gridSpan w:val="4"/>
            <w:tcBorders>
              <w:top w:val="single" w:sz="8" w:space="0" w:color="auto"/>
              <w:left w:val="single" w:sz="8" w:space="0" w:color="auto"/>
              <w:bottom w:val="single" w:sz="8" w:space="0" w:color="auto"/>
              <w:right w:val="single" w:sz="8" w:space="0" w:color="auto"/>
            </w:tcBorders>
          </w:tcPr>
          <w:p w:rsidR="009A75D8" w:rsidRDefault="009A75D8">
            <w:pPr>
              <w:tabs>
                <w:tab w:val="left" w:pos="720"/>
              </w:tabs>
              <w:spacing w:before="40" w:after="40"/>
              <w:ind w:left="0" w:firstLine="0"/>
              <w:jc w:val="left"/>
              <w:rPr>
                <w:rFonts w:ascii="Arial Narrow" w:hAnsi="Arial Narrow"/>
                <w:szCs w:val="24"/>
              </w:rPr>
            </w:pPr>
          </w:p>
        </w:tc>
      </w:tr>
      <w:tr w:rsidR="009A75D8">
        <w:tc>
          <w:tcPr>
            <w:tcW w:w="9781" w:type="dxa"/>
            <w:gridSpan w:val="5"/>
            <w:tcBorders>
              <w:top w:val="single" w:sz="8" w:space="0" w:color="auto"/>
              <w:left w:val="single" w:sz="8" w:space="0" w:color="auto"/>
              <w:bottom w:val="single" w:sz="8" w:space="0" w:color="auto"/>
              <w:right w:val="single" w:sz="8" w:space="0" w:color="auto"/>
            </w:tcBorders>
            <w:shd w:val="clear" w:color="auto" w:fill="D9D9D9"/>
            <w:hideMark/>
          </w:tcPr>
          <w:p w:rsidR="009A75D8" w:rsidRDefault="009A75D8">
            <w:pPr>
              <w:tabs>
                <w:tab w:val="left" w:pos="720"/>
              </w:tabs>
              <w:spacing w:before="40" w:after="40"/>
              <w:ind w:left="0" w:firstLine="0"/>
              <w:jc w:val="center"/>
              <w:rPr>
                <w:rFonts w:ascii="Arial Narrow" w:hAnsi="Arial Narrow"/>
                <w:b/>
                <w:szCs w:val="24"/>
              </w:rPr>
            </w:pPr>
            <w:r>
              <w:rPr>
                <w:rFonts w:ascii="Arial Narrow" w:hAnsi="Arial Narrow" w:cs="Arial"/>
                <w:b/>
                <w:szCs w:val="24"/>
              </w:rPr>
              <w:t>ICT Systems and Information Assets</w:t>
            </w:r>
          </w:p>
        </w:tc>
      </w:tr>
      <w:tr w:rsidR="009A75D8">
        <w:tc>
          <w:tcPr>
            <w:tcW w:w="2693" w:type="dxa"/>
            <w:gridSpan w:val="2"/>
            <w:tcBorders>
              <w:top w:val="single" w:sz="8" w:space="0" w:color="auto"/>
              <w:left w:val="single" w:sz="8" w:space="0" w:color="auto"/>
              <w:bottom w:val="single" w:sz="8" w:space="0" w:color="auto"/>
              <w:right w:val="single" w:sz="8" w:space="0" w:color="auto"/>
            </w:tcBorders>
            <w:shd w:val="clear" w:color="auto" w:fill="FFFF00"/>
            <w:hideMark/>
          </w:tcPr>
          <w:p w:rsidR="009A75D8" w:rsidRDefault="009A75D8">
            <w:pPr>
              <w:tabs>
                <w:tab w:val="left" w:pos="720"/>
              </w:tabs>
              <w:spacing w:before="40" w:after="40"/>
              <w:ind w:left="0" w:firstLine="0"/>
              <w:jc w:val="left"/>
              <w:rPr>
                <w:rFonts w:ascii="Arial Narrow" w:hAnsi="Arial Narrow"/>
                <w:b/>
                <w:szCs w:val="24"/>
              </w:rPr>
            </w:pPr>
            <w:r>
              <w:rPr>
                <w:rFonts w:ascii="Arial Narrow" w:hAnsi="Arial Narrow"/>
                <w:b/>
                <w:szCs w:val="24"/>
              </w:rPr>
              <w:t xml:space="preserve">Back-up Location(s) </w:t>
            </w:r>
            <w:r>
              <w:rPr>
                <w:rFonts w:ascii="Arial Narrow" w:hAnsi="Arial Narrow"/>
                <w:b/>
                <w:szCs w:val="24"/>
              </w:rPr>
              <w:br/>
              <w:t>and Arrangements</w:t>
            </w:r>
          </w:p>
        </w:tc>
        <w:tc>
          <w:tcPr>
            <w:tcW w:w="7088" w:type="dxa"/>
            <w:gridSpan w:val="3"/>
            <w:tcBorders>
              <w:top w:val="single" w:sz="8" w:space="0" w:color="auto"/>
              <w:left w:val="single" w:sz="8" w:space="0" w:color="auto"/>
              <w:bottom w:val="single" w:sz="8" w:space="0" w:color="auto"/>
              <w:right w:val="single" w:sz="8" w:space="0" w:color="auto"/>
            </w:tcBorders>
          </w:tcPr>
          <w:p w:rsidR="009A75D8" w:rsidRDefault="009A75D8">
            <w:pPr>
              <w:tabs>
                <w:tab w:val="left" w:pos="720"/>
              </w:tabs>
              <w:spacing w:before="40" w:after="40"/>
              <w:ind w:left="0" w:firstLine="0"/>
              <w:jc w:val="left"/>
              <w:rPr>
                <w:rFonts w:ascii="Arial Narrow" w:hAnsi="Arial Narrow"/>
                <w:szCs w:val="24"/>
              </w:rPr>
            </w:pPr>
          </w:p>
        </w:tc>
      </w:tr>
      <w:tr w:rsidR="009A75D8">
        <w:tc>
          <w:tcPr>
            <w:tcW w:w="2693" w:type="dxa"/>
            <w:gridSpan w:val="2"/>
            <w:tcBorders>
              <w:top w:val="single" w:sz="8" w:space="0" w:color="auto"/>
              <w:left w:val="single" w:sz="8" w:space="0" w:color="auto"/>
              <w:bottom w:val="single" w:sz="8" w:space="0" w:color="auto"/>
              <w:right w:val="single" w:sz="8" w:space="0" w:color="auto"/>
            </w:tcBorders>
            <w:shd w:val="clear" w:color="auto" w:fill="FFFF00"/>
            <w:hideMark/>
          </w:tcPr>
          <w:p w:rsidR="009A75D8" w:rsidRDefault="009A75D8">
            <w:pPr>
              <w:tabs>
                <w:tab w:val="left" w:pos="720"/>
              </w:tabs>
              <w:spacing w:before="40" w:after="40"/>
              <w:ind w:left="0" w:firstLine="0"/>
              <w:jc w:val="left"/>
              <w:rPr>
                <w:rFonts w:ascii="Arial Narrow" w:hAnsi="Arial Narrow"/>
                <w:b/>
                <w:szCs w:val="24"/>
              </w:rPr>
            </w:pPr>
            <w:r>
              <w:rPr>
                <w:rFonts w:ascii="Arial Narrow" w:hAnsi="Arial Narrow"/>
                <w:b/>
                <w:szCs w:val="24"/>
              </w:rPr>
              <w:t>ICT Systems and Electronic Records</w:t>
            </w:r>
          </w:p>
        </w:tc>
        <w:tc>
          <w:tcPr>
            <w:tcW w:w="7088" w:type="dxa"/>
            <w:gridSpan w:val="3"/>
            <w:tcBorders>
              <w:top w:val="single" w:sz="8" w:space="0" w:color="auto"/>
              <w:left w:val="single" w:sz="8" w:space="0" w:color="auto"/>
              <w:bottom w:val="single" w:sz="8" w:space="0" w:color="auto"/>
              <w:right w:val="single" w:sz="8" w:space="0" w:color="auto"/>
            </w:tcBorders>
          </w:tcPr>
          <w:p w:rsidR="009A75D8" w:rsidRDefault="009A75D8">
            <w:pPr>
              <w:tabs>
                <w:tab w:val="left" w:pos="720"/>
              </w:tabs>
              <w:spacing w:before="40" w:after="40"/>
              <w:ind w:left="0" w:firstLine="0"/>
              <w:jc w:val="left"/>
              <w:rPr>
                <w:rFonts w:ascii="Arial Narrow" w:hAnsi="Arial Narrow"/>
                <w:szCs w:val="24"/>
              </w:rPr>
            </w:pPr>
          </w:p>
        </w:tc>
      </w:tr>
      <w:tr w:rsidR="009A75D8">
        <w:tc>
          <w:tcPr>
            <w:tcW w:w="2693" w:type="dxa"/>
            <w:gridSpan w:val="2"/>
            <w:tcBorders>
              <w:top w:val="single" w:sz="8" w:space="0" w:color="auto"/>
              <w:left w:val="single" w:sz="8" w:space="0" w:color="auto"/>
              <w:bottom w:val="single" w:sz="8" w:space="0" w:color="auto"/>
              <w:right w:val="single" w:sz="8" w:space="0" w:color="auto"/>
            </w:tcBorders>
            <w:shd w:val="clear" w:color="auto" w:fill="FFFF00"/>
            <w:hideMark/>
          </w:tcPr>
          <w:p w:rsidR="009A75D8" w:rsidRDefault="009A75D8">
            <w:pPr>
              <w:tabs>
                <w:tab w:val="left" w:pos="720"/>
              </w:tabs>
              <w:spacing w:before="40" w:after="40"/>
              <w:ind w:left="0" w:firstLine="0"/>
              <w:jc w:val="left"/>
              <w:rPr>
                <w:rFonts w:ascii="Arial Narrow" w:hAnsi="Arial Narrow"/>
                <w:b/>
                <w:szCs w:val="24"/>
              </w:rPr>
            </w:pPr>
            <w:r>
              <w:rPr>
                <w:rFonts w:ascii="Arial Narrow" w:hAnsi="Arial Narrow"/>
                <w:b/>
                <w:szCs w:val="24"/>
              </w:rPr>
              <w:t>Document Storage</w:t>
            </w:r>
          </w:p>
        </w:tc>
        <w:tc>
          <w:tcPr>
            <w:tcW w:w="7088" w:type="dxa"/>
            <w:gridSpan w:val="3"/>
            <w:tcBorders>
              <w:top w:val="single" w:sz="8" w:space="0" w:color="auto"/>
              <w:left w:val="single" w:sz="8" w:space="0" w:color="auto"/>
              <w:bottom w:val="single" w:sz="8" w:space="0" w:color="auto"/>
              <w:right w:val="single" w:sz="8" w:space="0" w:color="auto"/>
            </w:tcBorders>
          </w:tcPr>
          <w:p w:rsidR="009A75D8" w:rsidRDefault="009A75D8">
            <w:pPr>
              <w:tabs>
                <w:tab w:val="left" w:pos="720"/>
              </w:tabs>
              <w:spacing w:before="40" w:after="40"/>
              <w:ind w:left="0" w:firstLine="0"/>
              <w:jc w:val="left"/>
              <w:rPr>
                <w:rFonts w:ascii="Arial Narrow" w:hAnsi="Arial Narrow"/>
                <w:szCs w:val="24"/>
              </w:rPr>
            </w:pPr>
          </w:p>
        </w:tc>
      </w:tr>
      <w:tr w:rsidR="009A75D8">
        <w:tc>
          <w:tcPr>
            <w:tcW w:w="2693" w:type="dxa"/>
            <w:gridSpan w:val="2"/>
            <w:tcBorders>
              <w:top w:val="single" w:sz="8" w:space="0" w:color="auto"/>
              <w:left w:val="single" w:sz="8" w:space="0" w:color="auto"/>
              <w:bottom w:val="single" w:sz="8" w:space="0" w:color="auto"/>
              <w:right w:val="single" w:sz="8" w:space="0" w:color="auto"/>
            </w:tcBorders>
            <w:shd w:val="clear" w:color="auto" w:fill="FFFF00"/>
            <w:hideMark/>
          </w:tcPr>
          <w:p w:rsidR="009A75D8" w:rsidRDefault="009A75D8">
            <w:pPr>
              <w:tabs>
                <w:tab w:val="left" w:pos="720"/>
              </w:tabs>
              <w:spacing w:before="40" w:after="40"/>
              <w:ind w:left="0" w:firstLine="0"/>
              <w:jc w:val="left"/>
              <w:rPr>
                <w:rFonts w:ascii="Arial Narrow" w:hAnsi="Arial Narrow"/>
                <w:b/>
                <w:szCs w:val="24"/>
              </w:rPr>
            </w:pPr>
            <w:r>
              <w:rPr>
                <w:rFonts w:ascii="Arial Narrow" w:hAnsi="Arial Narrow" w:cs="Arial"/>
                <w:b/>
                <w:szCs w:val="24"/>
              </w:rPr>
              <w:t>Equipment Inventories</w:t>
            </w:r>
          </w:p>
        </w:tc>
        <w:tc>
          <w:tcPr>
            <w:tcW w:w="7088" w:type="dxa"/>
            <w:gridSpan w:val="3"/>
            <w:tcBorders>
              <w:top w:val="single" w:sz="8" w:space="0" w:color="auto"/>
              <w:left w:val="single" w:sz="8" w:space="0" w:color="auto"/>
              <w:bottom w:val="single" w:sz="8" w:space="0" w:color="auto"/>
              <w:right w:val="single" w:sz="8" w:space="0" w:color="auto"/>
            </w:tcBorders>
          </w:tcPr>
          <w:p w:rsidR="009A75D8" w:rsidRDefault="009A75D8">
            <w:pPr>
              <w:tabs>
                <w:tab w:val="left" w:pos="720"/>
              </w:tabs>
              <w:spacing w:before="40" w:after="40"/>
              <w:ind w:left="0" w:firstLine="0"/>
              <w:jc w:val="left"/>
              <w:rPr>
                <w:rFonts w:ascii="Arial Narrow" w:hAnsi="Arial Narrow" w:cs="Arial"/>
                <w:szCs w:val="24"/>
              </w:rPr>
            </w:pPr>
          </w:p>
        </w:tc>
      </w:tr>
      <w:tr w:rsidR="009A75D8">
        <w:tc>
          <w:tcPr>
            <w:tcW w:w="2693" w:type="dxa"/>
            <w:gridSpan w:val="2"/>
            <w:tcBorders>
              <w:top w:val="single" w:sz="8" w:space="0" w:color="auto"/>
              <w:left w:val="single" w:sz="8" w:space="0" w:color="auto"/>
              <w:bottom w:val="single" w:sz="8" w:space="0" w:color="auto"/>
              <w:right w:val="single" w:sz="8" w:space="0" w:color="auto"/>
            </w:tcBorders>
            <w:shd w:val="clear" w:color="auto" w:fill="FFFF00"/>
            <w:hideMark/>
          </w:tcPr>
          <w:p w:rsidR="009A75D8" w:rsidRDefault="009A75D8">
            <w:pPr>
              <w:tabs>
                <w:tab w:val="left" w:pos="720"/>
              </w:tabs>
              <w:spacing w:before="40" w:after="40"/>
              <w:ind w:left="0" w:firstLine="0"/>
              <w:jc w:val="left"/>
              <w:rPr>
                <w:rFonts w:ascii="Arial Narrow" w:hAnsi="Arial Narrow" w:cs="Arial"/>
                <w:b/>
              </w:rPr>
            </w:pPr>
            <w:r>
              <w:rPr>
                <w:rFonts w:ascii="Arial Narrow" w:hAnsi="Arial Narrow" w:cs="Arial"/>
                <w:b/>
              </w:rPr>
              <w:t>Critical ICT Suppliers</w:t>
            </w:r>
          </w:p>
        </w:tc>
        <w:tc>
          <w:tcPr>
            <w:tcW w:w="7088" w:type="dxa"/>
            <w:gridSpan w:val="3"/>
            <w:tcBorders>
              <w:top w:val="single" w:sz="8" w:space="0" w:color="auto"/>
              <w:left w:val="single" w:sz="8" w:space="0" w:color="auto"/>
              <w:bottom w:val="single" w:sz="8" w:space="0" w:color="auto"/>
              <w:right w:val="single" w:sz="8" w:space="0" w:color="auto"/>
            </w:tcBorders>
          </w:tcPr>
          <w:p w:rsidR="009A75D8" w:rsidRDefault="009A75D8">
            <w:pPr>
              <w:tabs>
                <w:tab w:val="left" w:pos="720"/>
              </w:tabs>
              <w:spacing w:before="40" w:after="40"/>
              <w:ind w:left="0" w:firstLine="0"/>
              <w:jc w:val="left"/>
              <w:rPr>
                <w:rFonts w:ascii="Arial Narrow" w:hAnsi="Arial Narrow" w:cs="Arial"/>
                <w:szCs w:val="24"/>
              </w:rPr>
            </w:pPr>
          </w:p>
        </w:tc>
      </w:tr>
    </w:tbl>
    <w:p w:rsidR="00B769B2" w:rsidRDefault="00B769B2" w:rsidP="009A75D8">
      <w:pPr>
        <w:pStyle w:val="Section"/>
        <w:tabs>
          <w:tab w:val="clear" w:pos="3402"/>
          <w:tab w:val="right" w:pos="9639"/>
        </w:tabs>
        <w:spacing w:after="0"/>
        <w:ind w:left="0" w:firstLine="0"/>
        <w:jc w:val="center"/>
        <w:rPr>
          <w:rFonts w:ascii="Arial Narrow" w:hAnsi="Arial Narrow" w:cs="Arial"/>
          <w:b w:val="0"/>
          <w:sz w:val="24"/>
          <w:szCs w:val="24"/>
        </w:rPr>
      </w:pPr>
    </w:p>
    <w:p w:rsidR="00B769B2" w:rsidRDefault="00B769B2" w:rsidP="00275D5E">
      <w:pPr>
        <w:pStyle w:val="Section"/>
        <w:tabs>
          <w:tab w:val="clear" w:pos="3402"/>
          <w:tab w:val="right" w:pos="9639"/>
        </w:tabs>
        <w:spacing w:after="0"/>
        <w:ind w:left="0" w:firstLine="0"/>
        <w:jc w:val="center"/>
        <w:rPr>
          <w:rFonts w:ascii="Arial Narrow" w:hAnsi="Arial Narrow" w:cs="Arial"/>
          <w:b w:val="0"/>
          <w:sz w:val="24"/>
          <w:szCs w:val="24"/>
        </w:rPr>
      </w:pPr>
    </w:p>
    <w:p w:rsidR="00275D5E" w:rsidRDefault="00275D5E" w:rsidP="009966E5">
      <w:pPr>
        <w:pStyle w:val="Section"/>
        <w:tabs>
          <w:tab w:val="clear" w:pos="3402"/>
          <w:tab w:val="right" w:pos="9639"/>
        </w:tabs>
        <w:spacing w:after="0"/>
        <w:ind w:left="0" w:firstLine="0"/>
        <w:jc w:val="center"/>
        <w:rPr>
          <w:rFonts w:ascii="Arial Narrow" w:hAnsi="Arial Narrow" w:cs="Arial"/>
          <w:b w:val="0"/>
          <w:sz w:val="24"/>
          <w:szCs w:val="24"/>
        </w:rPr>
      </w:pPr>
    </w:p>
    <w:p w:rsidR="00275D5E" w:rsidRDefault="00275D5E" w:rsidP="009966E5">
      <w:pPr>
        <w:pStyle w:val="Section"/>
        <w:tabs>
          <w:tab w:val="clear" w:pos="3402"/>
          <w:tab w:val="right" w:pos="9639"/>
        </w:tabs>
        <w:spacing w:after="0"/>
        <w:ind w:left="0" w:firstLine="0"/>
        <w:jc w:val="center"/>
        <w:rPr>
          <w:rFonts w:ascii="Arial Narrow" w:hAnsi="Arial Narrow" w:cs="Arial"/>
          <w:b w:val="0"/>
          <w:sz w:val="24"/>
          <w:szCs w:val="24"/>
        </w:rPr>
      </w:pPr>
    </w:p>
    <w:p w:rsidR="00275D5E" w:rsidRDefault="00275D5E" w:rsidP="009966E5">
      <w:pPr>
        <w:pStyle w:val="Section"/>
        <w:tabs>
          <w:tab w:val="clear" w:pos="3402"/>
          <w:tab w:val="right" w:pos="9639"/>
        </w:tabs>
        <w:spacing w:after="0"/>
        <w:ind w:left="0" w:firstLine="0"/>
        <w:jc w:val="center"/>
        <w:rPr>
          <w:rFonts w:ascii="Arial Narrow" w:hAnsi="Arial Narrow" w:cs="Arial"/>
          <w:b w:val="0"/>
          <w:sz w:val="24"/>
          <w:szCs w:val="24"/>
        </w:rPr>
      </w:pPr>
      <w:r>
        <w:rPr>
          <w:rFonts w:ascii="Arial Narrow" w:hAnsi="Arial Narrow" w:cs="Arial"/>
          <w:b w:val="0"/>
          <w:sz w:val="24"/>
          <w:szCs w:val="24"/>
        </w:rPr>
        <w:br w:type="page"/>
      </w:r>
    </w:p>
    <w:tbl>
      <w:tblPr>
        <w:tblW w:w="9781" w:type="dxa"/>
        <w:tblInd w:w="250" w:type="dxa"/>
        <w:tblLook w:val="04A0" w:firstRow="1" w:lastRow="0" w:firstColumn="1" w:lastColumn="0" w:noHBand="0" w:noVBand="1"/>
      </w:tblPr>
      <w:tblGrid>
        <w:gridCol w:w="9781"/>
      </w:tblGrid>
      <w:tr w:rsidR="00275D5E" w:rsidTr="00BC6B42">
        <w:tc>
          <w:tcPr>
            <w:tcW w:w="9775" w:type="dxa"/>
            <w:shd w:val="clear" w:color="auto" w:fill="FFFF00"/>
          </w:tcPr>
          <w:p w:rsidR="00275D5E" w:rsidRPr="00B37438" w:rsidRDefault="00275D5E" w:rsidP="00BC6B42">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b w:val="0"/>
                <w:sz w:val="16"/>
                <w:szCs w:val="16"/>
              </w:rPr>
              <w:br w:type="page"/>
            </w:r>
            <w:r>
              <w:rPr>
                <w:rFonts w:ascii="Arial Narrow" w:hAnsi="Arial Narrow" w:cs="Arial"/>
                <w:sz w:val="16"/>
                <w:szCs w:val="16"/>
              </w:rPr>
              <w:br w:type="page"/>
            </w:r>
            <w:r>
              <w:rPr>
                <w:rFonts w:ascii="Arial Narrow" w:hAnsi="Arial Narrow"/>
                <w:sz w:val="16"/>
                <w:szCs w:val="16"/>
              </w:rPr>
              <w:br w:type="page"/>
            </w:r>
            <w:r w:rsidRPr="00275D5E">
              <w:rPr>
                <w:rFonts w:ascii="Arial Narrow" w:hAnsi="Arial Narrow" w:cs="Arial"/>
                <w:sz w:val="24"/>
                <w:szCs w:val="24"/>
                <w:highlight w:val="yellow"/>
              </w:rPr>
              <w:t>10: School Information Book (Empty Template)</w:t>
            </w:r>
          </w:p>
        </w:tc>
      </w:tr>
    </w:tbl>
    <w:p w:rsidR="00275D5E" w:rsidRDefault="00275D5E" w:rsidP="009966E5">
      <w:pPr>
        <w:pStyle w:val="Section"/>
        <w:tabs>
          <w:tab w:val="clear" w:pos="3402"/>
          <w:tab w:val="right" w:pos="9639"/>
        </w:tabs>
        <w:spacing w:after="0"/>
        <w:ind w:left="0" w:firstLine="0"/>
        <w:jc w:val="center"/>
        <w:rPr>
          <w:rFonts w:ascii="Arial Narrow" w:hAnsi="Arial Narrow" w:cs="Arial"/>
          <w:b w:val="0"/>
          <w:sz w:val="24"/>
          <w:szCs w:val="24"/>
        </w:rPr>
      </w:pPr>
    </w:p>
    <w:tbl>
      <w:tblPr>
        <w:tblW w:w="9781"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93"/>
        <w:gridCol w:w="7088"/>
      </w:tblGrid>
      <w:tr w:rsidR="004D430A" w:rsidTr="00BC6B42">
        <w:tc>
          <w:tcPr>
            <w:tcW w:w="9781" w:type="dxa"/>
            <w:gridSpan w:val="2"/>
            <w:tcBorders>
              <w:top w:val="single" w:sz="8" w:space="0" w:color="auto"/>
              <w:left w:val="single" w:sz="8" w:space="0" w:color="auto"/>
              <w:bottom w:val="single" w:sz="8" w:space="0" w:color="auto"/>
              <w:right w:val="single" w:sz="8" w:space="0" w:color="auto"/>
            </w:tcBorders>
            <w:shd w:val="clear" w:color="auto" w:fill="FFFF00"/>
            <w:hideMark/>
          </w:tcPr>
          <w:p w:rsidR="004D430A" w:rsidRDefault="004D430A" w:rsidP="00BC6B42">
            <w:pPr>
              <w:tabs>
                <w:tab w:val="left" w:pos="720"/>
              </w:tabs>
              <w:spacing w:before="40" w:after="40"/>
              <w:ind w:left="0" w:firstLine="0"/>
              <w:jc w:val="center"/>
              <w:rPr>
                <w:rFonts w:ascii="Arial Narrow" w:hAnsi="Arial Narrow"/>
                <w:b/>
                <w:szCs w:val="24"/>
              </w:rPr>
            </w:pPr>
            <w:r>
              <w:rPr>
                <w:rFonts w:ascii="Arial Narrow" w:hAnsi="Arial Narrow" w:cs="Arial"/>
                <w:b/>
                <w:szCs w:val="24"/>
              </w:rPr>
              <w:t>School Information</w:t>
            </w:r>
          </w:p>
        </w:tc>
      </w:tr>
      <w:tr w:rsidR="004D430A" w:rsidTr="00BC6B42">
        <w:tc>
          <w:tcPr>
            <w:tcW w:w="9781" w:type="dxa"/>
            <w:gridSpan w:val="2"/>
            <w:tcBorders>
              <w:top w:val="single" w:sz="8" w:space="0" w:color="auto"/>
              <w:left w:val="single" w:sz="8" w:space="0" w:color="auto"/>
              <w:bottom w:val="single" w:sz="8" w:space="0" w:color="auto"/>
              <w:right w:val="single" w:sz="8" w:space="0" w:color="auto"/>
            </w:tcBorders>
            <w:shd w:val="clear" w:color="auto" w:fill="D9D9D9"/>
            <w:hideMark/>
          </w:tcPr>
          <w:p w:rsidR="004D430A" w:rsidRDefault="004D430A" w:rsidP="00BC6B42">
            <w:pPr>
              <w:tabs>
                <w:tab w:val="left" w:pos="720"/>
              </w:tabs>
              <w:spacing w:before="40" w:after="40"/>
              <w:ind w:left="0" w:firstLine="0"/>
              <w:jc w:val="center"/>
              <w:rPr>
                <w:rFonts w:ascii="Arial Narrow" w:hAnsi="Arial Narrow"/>
                <w:b/>
                <w:szCs w:val="24"/>
              </w:rPr>
            </w:pPr>
            <w:r>
              <w:rPr>
                <w:rFonts w:ascii="Arial Narrow" w:hAnsi="Arial Narrow" w:cs="Arial"/>
                <w:b/>
                <w:szCs w:val="24"/>
              </w:rPr>
              <w:t>Other Critical Assets/Dependencies</w:t>
            </w:r>
          </w:p>
        </w:tc>
      </w:tr>
      <w:tr w:rsidR="004D430A" w:rsidTr="00BC6B42">
        <w:tc>
          <w:tcPr>
            <w:tcW w:w="2693" w:type="dxa"/>
            <w:tcBorders>
              <w:top w:val="single" w:sz="8" w:space="0" w:color="auto"/>
              <w:left w:val="single" w:sz="8" w:space="0" w:color="auto"/>
              <w:bottom w:val="single" w:sz="8" w:space="0" w:color="auto"/>
              <w:right w:val="single" w:sz="8" w:space="0" w:color="auto"/>
            </w:tcBorders>
            <w:shd w:val="clear" w:color="auto" w:fill="FFFF00"/>
            <w:hideMark/>
          </w:tcPr>
          <w:p w:rsidR="004D430A" w:rsidRDefault="004D430A" w:rsidP="00BC6B42">
            <w:pPr>
              <w:tabs>
                <w:tab w:val="left" w:pos="720"/>
              </w:tabs>
              <w:spacing w:before="40" w:after="40"/>
              <w:ind w:left="0" w:firstLine="0"/>
              <w:jc w:val="left"/>
              <w:rPr>
                <w:rFonts w:ascii="Arial Narrow" w:hAnsi="Arial Narrow"/>
                <w:b/>
                <w:szCs w:val="24"/>
              </w:rPr>
            </w:pPr>
            <w:r>
              <w:rPr>
                <w:rFonts w:ascii="Arial Narrow" w:hAnsi="Arial Narrow" w:cs="Arial"/>
                <w:b/>
                <w:szCs w:val="24"/>
              </w:rPr>
              <w:t>Transport Assets</w:t>
            </w:r>
          </w:p>
        </w:tc>
        <w:tc>
          <w:tcPr>
            <w:tcW w:w="7088" w:type="dxa"/>
            <w:tcBorders>
              <w:top w:val="single" w:sz="8" w:space="0" w:color="auto"/>
              <w:left w:val="single" w:sz="8" w:space="0" w:color="auto"/>
              <w:bottom w:val="single" w:sz="8" w:space="0" w:color="auto"/>
              <w:right w:val="single" w:sz="8" w:space="0" w:color="auto"/>
            </w:tcBorders>
          </w:tcPr>
          <w:p w:rsidR="004D430A" w:rsidRDefault="004D430A" w:rsidP="00BC6B42">
            <w:pPr>
              <w:tabs>
                <w:tab w:val="left" w:pos="720"/>
              </w:tabs>
              <w:spacing w:before="40" w:after="40"/>
              <w:ind w:left="0" w:firstLine="0"/>
              <w:jc w:val="left"/>
              <w:rPr>
                <w:rFonts w:ascii="Arial Narrow" w:hAnsi="Arial Narrow"/>
                <w:szCs w:val="24"/>
              </w:rPr>
            </w:pPr>
          </w:p>
        </w:tc>
      </w:tr>
      <w:tr w:rsidR="004D430A" w:rsidTr="00BC6B42">
        <w:tc>
          <w:tcPr>
            <w:tcW w:w="2693" w:type="dxa"/>
            <w:tcBorders>
              <w:top w:val="single" w:sz="8" w:space="0" w:color="auto"/>
              <w:left w:val="single" w:sz="8" w:space="0" w:color="auto"/>
              <w:bottom w:val="single" w:sz="8" w:space="0" w:color="auto"/>
              <w:right w:val="single" w:sz="8" w:space="0" w:color="auto"/>
            </w:tcBorders>
            <w:shd w:val="clear" w:color="auto" w:fill="FFFF00"/>
            <w:hideMark/>
          </w:tcPr>
          <w:p w:rsidR="004D430A" w:rsidRDefault="004D430A" w:rsidP="00BC6B42">
            <w:pPr>
              <w:tabs>
                <w:tab w:val="left" w:pos="720"/>
              </w:tabs>
              <w:spacing w:before="40" w:after="40"/>
              <w:ind w:left="0" w:firstLine="0"/>
              <w:jc w:val="left"/>
              <w:rPr>
                <w:rFonts w:ascii="Arial Narrow" w:hAnsi="Arial Narrow" w:cs="Arial"/>
                <w:b/>
                <w:szCs w:val="24"/>
              </w:rPr>
            </w:pPr>
            <w:r>
              <w:rPr>
                <w:rFonts w:ascii="Arial Narrow" w:hAnsi="Arial Narrow" w:cs="Arial"/>
                <w:b/>
                <w:szCs w:val="24"/>
              </w:rPr>
              <w:t>Pupil Bus Services</w:t>
            </w:r>
          </w:p>
        </w:tc>
        <w:tc>
          <w:tcPr>
            <w:tcW w:w="7088" w:type="dxa"/>
            <w:tcBorders>
              <w:top w:val="single" w:sz="8" w:space="0" w:color="auto"/>
              <w:left w:val="single" w:sz="8" w:space="0" w:color="auto"/>
              <w:bottom w:val="single" w:sz="8" w:space="0" w:color="auto"/>
              <w:right w:val="single" w:sz="8" w:space="0" w:color="auto"/>
            </w:tcBorders>
          </w:tcPr>
          <w:p w:rsidR="004D430A" w:rsidRDefault="004D430A" w:rsidP="00BC6B42">
            <w:pPr>
              <w:tabs>
                <w:tab w:val="left" w:pos="720"/>
              </w:tabs>
              <w:spacing w:before="40" w:after="40"/>
              <w:ind w:left="0" w:firstLine="0"/>
              <w:jc w:val="left"/>
              <w:rPr>
                <w:rFonts w:ascii="Arial Narrow" w:hAnsi="Arial Narrow"/>
                <w:szCs w:val="24"/>
              </w:rPr>
            </w:pPr>
          </w:p>
        </w:tc>
      </w:tr>
      <w:tr w:rsidR="004D430A" w:rsidTr="00BC6B42">
        <w:tc>
          <w:tcPr>
            <w:tcW w:w="2693" w:type="dxa"/>
            <w:tcBorders>
              <w:top w:val="single" w:sz="8" w:space="0" w:color="auto"/>
              <w:left w:val="single" w:sz="8" w:space="0" w:color="auto"/>
              <w:bottom w:val="single" w:sz="8" w:space="0" w:color="auto"/>
              <w:right w:val="single" w:sz="8" w:space="0" w:color="auto"/>
            </w:tcBorders>
            <w:shd w:val="clear" w:color="auto" w:fill="FFFF00"/>
            <w:hideMark/>
          </w:tcPr>
          <w:p w:rsidR="004D430A" w:rsidRDefault="004D430A" w:rsidP="00BC6B42">
            <w:pPr>
              <w:tabs>
                <w:tab w:val="left" w:pos="720"/>
              </w:tabs>
              <w:spacing w:before="40" w:after="40"/>
              <w:ind w:left="0" w:firstLine="0"/>
              <w:jc w:val="left"/>
              <w:rPr>
                <w:rFonts w:ascii="Arial Narrow" w:hAnsi="Arial Narrow"/>
                <w:b/>
                <w:szCs w:val="24"/>
              </w:rPr>
            </w:pPr>
            <w:r>
              <w:rPr>
                <w:rFonts w:ascii="Arial Narrow" w:hAnsi="Arial Narrow" w:cs="Arial"/>
                <w:b/>
                <w:szCs w:val="24"/>
              </w:rPr>
              <w:t>Specialist Equipment</w:t>
            </w:r>
          </w:p>
        </w:tc>
        <w:tc>
          <w:tcPr>
            <w:tcW w:w="7088" w:type="dxa"/>
            <w:tcBorders>
              <w:top w:val="single" w:sz="8" w:space="0" w:color="auto"/>
              <w:left w:val="single" w:sz="8" w:space="0" w:color="auto"/>
              <w:bottom w:val="single" w:sz="8" w:space="0" w:color="auto"/>
              <w:right w:val="single" w:sz="8" w:space="0" w:color="auto"/>
            </w:tcBorders>
          </w:tcPr>
          <w:p w:rsidR="004D430A" w:rsidRDefault="004D430A" w:rsidP="00BC6B42">
            <w:pPr>
              <w:tabs>
                <w:tab w:val="left" w:pos="720"/>
              </w:tabs>
              <w:spacing w:before="40" w:after="40"/>
              <w:ind w:left="0" w:firstLine="0"/>
              <w:jc w:val="left"/>
              <w:rPr>
                <w:rFonts w:ascii="Arial Narrow" w:hAnsi="Arial Narrow"/>
                <w:szCs w:val="24"/>
              </w:rPr>
            </w:pPr>
          </w:p>
        </w:tc>
      </w:tr>
      <w:tr w:rsidR="004D430A" w:rsidTr="00BC6B42">
        <w:tc>
          <w:tcPr>
            <w:tcW w:w="2693" w:type="dxa"/>
            <w:tcBorders>
              <w:top w:val="single" w:sz="8" w:space="0" w:color="auto"/>
              <w:left w:val="single" w:sz="8" w:space="0" w:color="auto"/>
              <w:bottom w:val="single" w:sz="8" w:space="0" w:color="auto"/>
              <w:right w:val="single" w:sz="8" w:space="0" w:color="auto"/>
            </w:tcBorders>
            <w:shd w:val="clear" w:color="auto" w:fill="FFFF00"/>
            <w:hideMark/>
          </w:tcPr>
          <w:p w:rsidR="004D430A" w:rsidRDefault="004D430A" w:rsidP="00BC6B42">
            <w:pPr>
              <w:tabs>
                <w:tab w:val="left" w:pos="720"/>
              </w:tabs>
              <w:spacing w:before="40" w:after="40"/>
              <w:ind w:left="0" w:firstLine="0"/>
              <w:jc w:val="left"/>
              <w:rPr>
                <w:rFonts w:ascii="Arial Narrow" w:hAnsi="Arial Narrow" w:cs="Arial"/>
                <w:b/>
              </w:rPr>
            </w:pPr>
            <w:r>
              <w:rPr>
                <w:rFonts w:ascii="Arial Narrow" w:hAnsi="Arial Narrow" w:cs="Arial"/>
                <w:b/>
              </w:rPr>
              <w:t>Partnerships</w:t>
            </w:r>
          </w:p>
        </w:tc>
        <w:tc>
          <w:tcPr>
            <w:tcW w:w="7088" w:type="dxa"/>
            <w:tcBorders>
              <w:top w:val="single" w:sz="8" w:space="0" w:color="auto"/>
              <w:left w:val="single" w:sz="8" w:space="0" w:color="auto"/>
              <w:bottom w:val="single" w:sz="8" w:space="0" w:color="auto"/>
              <w:right w:val="single" w:sz="8" w:space="0" w:color="auto"/>
            </w:tcBorders>
          </w:tcPr>
          <w:p w:rsidR="004D430A" w:rsidRDefault="004D430A" w:rsidP="00BC6B42">
            <w:pPr>
              <w:tabs>
                <w:tab w:val="left" w:pos="720"/>
              </w:tabs>
              <w:spacing w:before="40" w:after="40"/>
              <w:ind w:left="0" w:firstLine="0"/>
              <w:jc w:val="left"/>
              <w:rPr>
                <w:rFonts w:ascii="Arial Narrow" w:hAnsi="Arial Narrow" w:cs="Arial"/>
                <w:szCs w:val="24"/>
              </w:rPr>
            </w:pPr>
          </w:p>
        </w:tc>
      </w:tr>
    </w:tbl>
    <w:p w:rsidR="004D430A" w:rsidRDefault="004D430A" w:rsidP="004D430A">
      <w:pPr>
        <w:pStyle w:val="Section"/>
        <w:tabs>
          <w:tab w:val="clear" w:pos="3402"/>
          <w:tab w:val="right" w:pos="9639"/>
        </w:tabs>
        <w:spacing w:after="0"/>
        <w:ind w:left="0" w:firstLine="0"/>
        <w:jc w:val="center"/>
        <w:rPr>
          <w:rFonts w:ascii="Arial Narrow" w:hAnsi="Arial Narrow" w:cs="Arial"/>
          <w:b w:val="0"/>
          <w:sz w:val="16"/>
          <w:szCs w:val="16"/>
        </w:rPr>
      </w:pPr>
    </w:p>
    <w:p w:rsidR="004D430A" w:rsidRDefault="004D430A" w:rsidP="004D430A">
      <w:pPr>
        <w:pStyle w:val="Section"/>
        <w:tabs>
          <w:tab w:val="clear" w:pos="3402"/>
          <w:tab w:val="right" w:pos="9639"/>
        </w:tabs>
        <w:spacing w:after="0"/>
        <w:ind w:left="0" w:firstLine="0"/>
        <w:jc w:val="center"/>
        <w:rPr>
          <w:rFonts w:ascii="Arial Narrow" w:hAnsi="Arial Narrow" w:cs="Arial"/>
          <w:b w:val="0"/>
          <w:sz w:val="16"/>
          <w:szCs w:val="16"/>
        </w:rPr>
      </w:pPr>
    </w:p>
    <w:p w:rsidR="004D430A" w:rsidRDefault="004D430A" w:rsidP="004D430A">
      <w:pPr>
        <w:pStyle w:val="Section"/>
        <w:tabs>
          <w:tab w:val="clear" w:pos="3402"/>
          <w:tab w:val="right" w:pos="9639"/>
        </w:tabs>
        <w:spacing w:after="0"/>
        <w:ind w:left="0" w:firstLine="0"/>
        <w:jc w:val="center"/>
        <w:rPr>
          <w:rFonts w:ascii="Arial Narrow" w:hAnsi="Arial Narrow" w:cs="Arial"/>
          <w:b w:val="0"/>
          <w:sz w:val="16"/>
          <w:szCs w:val="16"/>
        </w:rPr>
      </w:pPr>
    </w:p>
    <w:p w:rsidR="004D430A" w:rsidRDefault="004D430A" w:rsidP="004D430A">
      <w:pPr>
        <w:spacing w:after="0"/>
        <w:jc w:val="center"/>
        <w:rPr>
          <w:rFonts w:ascii="Arial Narrow" w:hAnsi="Arial Narrow" w:cs="Arial"/>
          <w:sz w:val="16"/>
          <w:szCs w:val="16"/>
        </w:rPr>
      </w:pPr>
    </w:p>
    <w:p w:rsidR="009966E5" w:rsidRPr="00575A68" w:rsidRDefault="004461D1" w:rsidP="009966E5">
      <w:pPr>
        <w:pStyle w:val="Section"/>
        <w:tabs>
          <w:tab w:val="clear" w:pos="3402"/>
          <w:tab w:val="right" w:pos="9639"/>
        </w:tabs>
        <w:spacing w:after="0"/>
        <w:ind w:left="0" w:firstLine="0"/>
        <w:jc w:val="center"/>
        <w:rPr>
          <w:rFonts w:ascii="Arial Narrow" w:hAnsi="Arial Narrow" w:cs="Arial"/>
          <w:b w:val="0"/>
          <w:sz w:val="24"/>
          <w:szCs w:val="24"/>
        </w:rPr>
      </w:pPr>
      <w:r>
        <w:rPr>
          <w:rFonts w:ascii="Arial Narrow" w:hAnsi="Arial Narrow" w:cs="Arial"/>
          <w:sz w:val="16"/>
          <w:szCs w:val="16"/>
        </w:rPr>
        <w:br w:type="page"/>
      </w:r>
    </w:p>
    <w:tbl>
      <w:tblPr>
        <w:tblW w:w="0" w:type="auto"/>
        <w:tblInd w:w="250" w:type="dxa"/>
        <w:tblLook w:val="04A0" w:firstRow="1" w:lastRow="0" w:firstColumn="1" w:lastColumn="0" w:noHBand="0" w:noVBand="1"/>
      </w:tblPr>
      <w:tblGrid>
        <w:gridCol w:w="9775"/>
      </w:tblGrid>
      <w:tr w:rsidR="009966E5" w:rsidTr="009966E5">
        <w:tc>
          <w:tcPr>
            <w:tcW w:w="9775" w:type="dxa"/>
            <w:shd w:val="clear" w:color="auto" w:fill="FFFF00"/>
          </w:tcPr>
          <w:p w:rsidR="009966E5" w:rsidRPr="00B37438" w:rsidRDefault="00712716" w:rsidP="009966E5">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10</w:t>
            </w:r>
            <w:r w:rsidR="009966E5">
              <w:rPr>
                <w:rFonts w:ascii="Arial Narrow" w:hAnsi="Arial Narrow" w:cs="Arial"/>
                <w:sz w:val="24"/>
                <w:szCs w:val="24"/>
              </w:rPr>
              <w:t xml:space="preserve">: </w:t>
            </w:r>
            <w:r w:rsidR="000523D8">
              <w:rPr>
                <w:rFonts w:ascii="Arial Narrow" w:hAnsi="Arial Narrow" w:cs="Arial"/>
                <w:sz w:val="24"/>
                <w:szCs w:val="24"/>
              </w:rPr>
              <w:t xml:space="preserve">School Information Book </w:t>
            </w:r>
            <w:r w:rsidR="009966E5">
              <w:rPr>
                <w:rFonts w:ascii="Arial Narrow" w:hAnsi="Arial Narrow" w:cs="Arial"/>
                <w:sz w:val="24"/>
                <w:szCs w:val="24"/>
              </w:rPr>
              <w:t>(Empty Template)</w:t>
            </w:r>
          </w:p>
        </w:tc>
      </w:tr>
    </w:tbl>
    <w:p w:rsidR="009966E5" w:rsidRDefault="009966E5" w:rsidP="009966E5">
      <w:pPr>
        <w:pStyle w:val="Section"/>
        <w:tabs>
          <w:tab w:val="clear" w:pos="3402"/>
          <w:tab w:val="right" w:pos="9639"/>
        </w:tabs>
        <w:spacing w:after="0"/>
        <w:ind w:left="0" w:firstLine="0"/>
        <w:jc w:val="center"/>
        <w:rPr>
          <w:rFonts w:ascii="Arial Narrow" w:hAnsi="Arial Narrow" w:cs="Arial"/>
          <w:b w:val="0"/>
          <w:sz w:val="24"/>
          <w:szCs w:val="24"/>
        </w:rPr>
      </w:pPr>
    </w:p>
    <w:tbl>
      <w:tblPr>
        <w:tblW w:w="9781"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781"/>
      </w:tblGrid>
      <w:tr w:rsidR="009966E5" w:rsidTr="009966E5">
        <w:tc>
          <w:tcPr>
            <w:tcW w:w="9781" w:type="dxa"/>
            <w:tcBorders>
              <w:top w:val="single" w:sz="8" w:space="0" w:color="auto"/>
              <w:left w:val="single" w:sz="8" w:space="0" w:color="auto"/>
              <w:bottom w:val="single" w:sz="8" w:space="0" w:color="auto"/>
              <w:right w:val="single" w:sz="8" w:space="0" w:color="auto"/>
            </w:tcBorders>
            <w:shd w:val="clear" w:color="auto" w:fill="FFFF00"/>
          </w:tcPr>
          <w:p w:rsidR="009966E5" w:rsidRDefault="009966E5" w:rsidP="00D25E85">
            <w:pPr>
              <w:tabs>
                <w:tab w:val="left" w:pos="720"/>
              </w:tabs>
              <w:spacing w:before="40" w:after="40"/>
              <w:ind w:left="0" w:firstLine="0"/>
              <w:jc w:val="center"/>
              <w:rPr>
                <w:rFonts w:ascii="Arial Narrow" w:hAnsi="Arial Narrow" w:cs="Arial"/>
                <w:b/>
                <w:szCs w:val="24"/>
              </w:rPr>
            </w:pPr>
            <w:r>
              <w:rPr>
                <w:rFonts w:ascii="Arial Narrow" w:hAnsi="Arial Narrow" w:cs="Arial"/>
                <w:b/>
                <w:szCs w:val="24"/>
              </w:rPr>
              <w:t>School Information</w:t>
            </w:r>
          </w:p>
        </w:tc>
      </w:tr>
      <w:tr w:rsidR="00430E57" w:rsidTr="009966E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9781" w:type="dxa"/>
            <w:tcBorders>
              <w:top w:val="single" w:sz="8" w:space="0" w:color="auto"/>
              <w:left w:val="single" w:sz="8" w:space="0" w:color="auto"/>
              <w:bottom w:val="single" w:sz="8" w:space="0" w:color="auto"/>
              <w:right w:val="single" w:sz="8" w:space="0" w:color="auto"/>
            </w:tcBorders>
            <w:shd w:val="clear" w:color="auto" w:fill="D9D9D9"/>
            <w:hideMark/>
          </w:tcPr>
          <w:p w:rsidR="00430E57" w:rsidRDefault="00430E57" w:rsidP="00D25E85">
            <w:pPr>
              <w:tabs>
                <w:tab w:val="left" w:pos="720"/>
              </w:tabs>
              <w:spacing w:before="40" w:after="40"/>
              <w:ind w:left="0" w:firstLine="0"/>
              <w:jc w:val="center"/>
              <w:rPr>
                <w:rFonts w:ascii="Arial Narrow" w:hAnsi="Arial Narrow"/>
                <w:b/>
                <w:szCs w:val="24"/>
              </w:rPr>
            </w:pPr>
            <w:r>
              <w:rPr>
                <w:rFonts w:ascii="Arial Narrow" w:hAnsi="Arial Narrow" w:cs="Arial"/>
                <w:b/>
                <w:szCs w:val="24"/>
              </w:rPr>
              <w:t>Floor Plan</w:t>
            </w:r>
          </w:p>
        </w:tc>
      </w:tr>
      <w:tr w:rsidR="00430E57" w:rsidTr="009966E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9781" w:type="dxa"/>
            <w:tcBorders>
              <w:top w:val="single" w:sz="8" w:space="0" w:color="auto"/>
              <w:left w:val="single" w:sz="8" w:space="0" w:color="auto"/>
              <w:bottom w:val="single" w:sz="8" w:space="0" w:color="auto"/>
              <w:right w:val="single" w:sz="8" w:space="0" w:color="auto"/>
            </w:tcBorders>
          </w:tcPr>
          <w:p w:rsidR="00430E57" w:rsidRDefault="00430E57" w:rsidP="00D25E85">
            <w:pPr>
              <w:tabs>
                <w:tab w:val="left" w:pos="720"/>
              </w:tabs>
              <w:spacing w:before="40" w:after="40"/>
              <w:ind w:left="0" w:firstLine="0"/>
              <w:jc w:val="center"/>
              <w:rPr>
                <w:rFonts w:ascii="Arial Narrow" w:hAnsi="Arial Narrow" w:cs="Arial"/>
                <w:szCs w:val="24"/>
              </w:rPr>
            </w:pPr>
          </w:p>
        </w:tc>
      </w:tr>
    </w:tbl>
    <w:p w:rsidR="00BB1BCB" w:rsidRDefault="00BB1BCB" w:rsidP="00430E57">
      <w:pPr>
        <w:tabs>
          <w:tab w:val="left" w:pos="720"/>
        </w:tabs>
        <w:spacing w:after="0"/>
        <w:jc w:val="center"/>
        <w:rPr>
          <w:rFonts w:ascii="Arial Narrow" w:hAnsi="Arial Narrow" w:cs="Arial"/>
          <w:sz w:val="16"/>
          <w:szCs w:val="16"/>
        </w:rPr>
      </w:pPr>
    </w:p>
    <w:p w:rsidR="0094106A" w:rsidRPr="00575A68" w:rsidRDefault="0094106A" w:rsidP="0094106A">
      <w:pPr>
        <w:pStyle w:val="Section"/>
        <w:tabs>
          <w:tab w:val="clear" w:pos="3402"/>
          <w:tab w:val="right" w:pos="9639"/>
        </w:tabs>
        <w:spacing w:after="0"/>
        <w:ind w:left="0" w:firstLine="0"/>
        <w:jc w:val="center"/>
        <w:rPr>
          <w:rFonts w:ascii="Arial Narrow" w:hAnsi="Arial Narrow" w:cs="Arial"/>
          <w:b w:val="0"/>
          <w:sz w:val="24"/>
          <w:szCs w:val="24"/>
        </w:rPr>
      </w:pPr>
      <w:r>
        <w:rPr>
          <w:rFonts w:ascii="Arial Narrow" w:hAnsi="Arial Narrow" w:cs="Arial"/>
          <w:sz w:val="16"/>
          <w:szCs w:val="16"/>
        </w:rPr>
        <w:br w:type="page"/>
      </w:r>
    </w:p>
    <w:tbl>
      <w:tblPr>
        <w:tblW w:w="0" w:type="auto"/>
        <w:tblInd w:w="250" w:type="dxa"/>
        <w:tblLook w:val="04A0" w:firstRow="1" w:lastRow="0" w:firstColumn="1" w:lastColumn="0" w:noHBand="0" w:noVBand="1"/>
      </w:tblPr>
      <w:tblGrid>
        <w:gridCol w:w="9775"/>
      </w:tblGrid>
      <w:tr w:rsidR="0094106A" w:rsidTr="007242B3">
        <w:tc>
          <w:tcPr>
            <w:tcW w:w="9775" w:type="dxa"/>
            <w:shd w:val="clear" w:color="auto" w:fill="FFFF00"/>
          </w:tcPr>
          <w:p w:rsidR="0094106A" w:rsidRPr="00B37438" w:rsidRDefault="0094106A" w:rsidP="007242B3">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10: School Information Book (Empty Template)</w:t>
            </w:r>
          </w:p>
        </w:tc>
      </w:tr>
    </w:tbl>
    <w:p w:rsidR="0094106A" w:rsidRDefault="0094106A" w:rsidP="0094106A">
      <w:pPr>
        <w:pStyle w:val="Section"/>
        <w:tabs>
          <w:tab w:val="clear" w:pos="3402"/>
          <w:tab w:val="right" w:pos="9639"/>
        </w:tabs>
        <w:spacing w:after="0"/>
        <w:ind w:left="0" w:firstLine="0"/>
        <w:jc w:val="center"/>
        <w:rPr>
          <w:rFonts w:ascii="Arial Narrow" w:hAnsi="Arial Narrow" w:cs="Arial"/>
          <w:b w:val="0"/>
          <w:sz w:val="24"/>
          <w:szCs w:val="24"/>
        </w:rPr>
      </w:pPr>
    </w:p>
    <w:tbl>
      <w:tblPr>
        <w:tblW w:w="9781"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09"/>
        <w:gridCol w:w="1417"/>
        <w:gridCol w:w="1134"/>
        <w:gridCol w:w="426"/>
        <w:gridCol w:w="2835"/>
        <w:gridCol w:w="1417"/>
        <w:gridCol w:w="142"/>
        <w:gridCol w:w="1701"/>
      </w:tblGrid>
      <w:tr w:rsidR="004D430A" w:rsidTr="00BC6B42">
        <w:tc>
          <w:tcPr>
            <w:tcW w:w="9781" w:type="dxa"/>
            <w:gridSpan w:val="8"/>
            <w:tcBorders>
              <w:top w:val="single" w:sz="8" w:space="0" w:color="auto"/>
              <w:left w:val="single" w:sz="8" w:space="0" w:color="auto"/>
              <w:bottom w:val="single" w:sz="8" w:space="0" w:color="auto"/>
              <w:right w:val="single" w:sz="8" w:space="0" w:color="auto"/>
            </w:tcBorders>
            <w:shd w:val="clear" w:color="auto" w:fill="FFFF00"/>
            <w:hideMark/>
          </w:tcPr>
          <w:p w:rsidR="004D430A" w:rsidRDefault="004D430A" w:rsidP="00BC6B42">
            <w:pPr>
              <w:tabs>
                <w:tab w:val="left" w:pos="720"/>
              </w:tabs>
              <w:spacing w:before="40" w:after="40"/>
              <w:ind w:left="0" w:firstLine="0"/>
              <w:jc w:val="center"/>
              <w:rPr>
                <w:rFonts w:ascii="Arial Narrow" w:hAnsi="Arial Narrow"/>
                <w:b/>
                <w:szCs w:val="24"/>
              </w:rPr>
            </w:pPr>
            <w:r>
              <w:rPr>
                <w:rFonts w:ascii="Arial Narrow" w:hAnsi="Arial Narrow" w:cs="Arial"/>
                <w:b/>
                <w:szCs w:val="24"/>
              </w:rPr>
              <w:t>School Information</w:t>
            </w:r>
          </w:p>
        </w:tc>
      </w:tr>
      <w:tr w:rsidR="004D430A" w:rsidTr="00BC6B42">
        <w:tc>
          <w:tcPr>
            <w:tcW w:w="9781" w:type="dxa"/>
            <w:gridSpan w:val="8"/>
            <w:tcBorders>
              <w:top w:val="single" w:sz="8" w:space="0" w:color="auto"/>
              <w:left w:val="single" w:sz="8" w:space="0" w:color="auto"/>
              <w:bottom w:val="single" w:sz="8" w:space="0" w:color="auto"/>
              <w:right w:val="single" w:sz="8" w:space="0" w:color="auto"/>
            </w:tcBorders>
            <w:hideMark/>
          </w:tcPr>
          <w:p w:rsidR="004D430A" w:rsidRDefault="004D430A" w:rsidP="00BC6B42">
            <w:pPr>
              <w:tabs>
                <w:tab w:val="left" w:pos="720"/>
              </w:tabs>
              <w:spacing w:before="40" w:after="40"/>
              <w:ind w:left="0" w:firstLine="0"/>
              <w:jc w:val="left"/>
              <w:rPr>
                <w:rFonts w:ascii="Arial Narrow" w:hAnsi="Arial Narrow" w:cs="Arial"/>
                <w:szCs w:val="24"/>
              </w:rPr>
            </w:pPr>
            <w:r>
              <w:rPr>
                <w:rFonts w:ascii="Arial Narrow" w:hAnsi="Arial Narrow" w:cs="Arial"/>
                <w:szCs w:val="24"/>
              </w:rPr>
              <w:t>The following staff have agreed to have their telephone numbers added to this document for the sole purpose of emergency contact.</w:t>
            </w:r>
          </w:p>
          <w:p w:rsidR="004D430A" w:rsidRDefault="004D430A" w:rsidP="00BC6B42">
            <w:pPr>
              <w:tabs>
                <w:tab w:val="left" w:pos="720"/>
              </w:tabs>
              <w:spacing w:before="40" w:after="40"/>
              <w:ind w:left="0" w:firstLine="0"/>
              <w:jc w:val="left"/>
              <w:rPr>
                <w:rFonts w:ascii="Arial Narrow" w:hAnsi="Arial Narrow" w:cs="Arial"/>
                <w:szCs w:val="24"/>
              </w:rPr>
            </w:pPr>
            <w:r>
              <w:rPr>
                <w:rFonts w:ascii="Arial Narrow" w:hAnsi="Arial Narrow" w:cs="Arial"/>
                <w:szCs w:val="24"/>
              </w:rPr>
              <w:t>If an individual leaves employment of the school, their personal details will be removed forthwith.</w:t>
            </w:r>
          </w:p>
          <w:p w:rsidR="004D430A" w:rsidRDefault="004D430A" w:rsidP="00BC6B42">
            <w:pPr>
              <w:tabs>
                <w:tab w:val="left" w:pos="720"/>
              </w:tabs>
              <w:spacing w:before="40" w:after="40"/>
              <w:ind w:left="0" w:firstLine="0"/>
              <w:jc w:val="left"/>
              <w:rPr>
                <w:rFonts w:ascii="Arial Narrow" w:hAnsi="Arial Narrow" w:cs="Arial"/>
                <w:szCs w:val="24"/>
              </w:rPr>
            </w:pPr>
            <w:r>
              <w:rPr>
                <w:rFonts w:ascii="Arial Narrow" w:hAnsi="Arial Narrow" w:cs="Arial"/>
                <w:szCs w:val="24"/>
              </w:rPr>
              <w:t>If an individual wishes to have their personal details removed at any other time, they should contact the Head.</w:t>
            </w:r>
          </w:p>
        </w:tc>
      </w:tr>
      <w:tr w:rsidR="004D430A" w:rsidTr="00BC6B42">
        <w:tc>
          <w:tcPr>
            <w:tcW w:w="9781" w:type="dxa"/>
            <w:gridSpan w:val="8"/>
            <w:tcBorders>
              <w:top w:val="single" w:sz="8" w:space="0" w:color="auto"/>
              <w:left w:val="single" w:sz="8" w:space="0" w:color="auto"/>
              <w:bottom w:val="single" w:sz="8" w:space="0" w:color="auto"/>
              <w:right w:val="single" w:sz="8" w:space="0" w:color="auto"/>
            </w:tcBorders>
            <w:shd w:val="clear" w:color="auto" w:fill="D9D9D9"/>
            <w:hideMark/>
          </w:tcPr>
          <w:p w:rsidR="004D430A" w:rsidRDefault="004D430A" w:rsidP="00BC6B42">
            <w:pPr>
              <w:tabs>
                <w:tab w:val="left" w:pos="720"/>
              </w:tabs>
              <w:spacing w:before="40" w:after="40"/>
              <w:ind w:left="0" w:firstLine="0"/>
              <w:jc w:val="center"/>
              <w:rPr>
                <w:rFonts w:ascii="Arial" w:hAnsi="Arial" w:cs="Arial"/>
                <w:b/>
                <w:sz w:val="22"/>
                <w:szCs w:val="22"/>
              </w:rPr>
            </w:pPr>
            <w:r>
              <w:rPr>
                <w:rFonts w:ascii="Arial Narrow" w:hAnsi="Arial Narrow" w:cs="Arial"/>
                <w:b/>
                <w:szCs w:val="24"/>
              </w:rPr>
              <w:t xml:space="preserve"> School Leadership Team</w:t>
            </w:r>
          </w:p>
        </w:tc>
      </w:tr>
      <w:tr w:rsidR="004D430A" w:rsidTr="00BC6B42">
        <w:tc>
          <w:tcPr>
            <w:tcW w:w="709" w:type="dxa"/>
            <w:tcBorders>
              <w:top w:val="single" w:sz="8" w:space="0" w:color="auto"/>
              <w:left w:val="single" w:sz="8" w:space="0" w:color="auto"/>
              <w:bottom w:val="single" w:sz="8" w:space="0" w:color="auto"/>
              <w:right w:val="single" w:sz="8" w:space="0" w:color="auto"/>
            </w:tcBorders>
            <w:shd w:val="clear" w:color="auto" w:fill="FFFF00"/>
            <w:hideMark/>
          </w:tcPr>
          <w:p w:rsidR="004D430A" w:rsidRDefault="004D430A" w:rsidP="00BC6B42">
            <w:pPr>
              <w:tabs>
                <w:tab w:val="left" w:pos="540"/>
                <w:tab w:val="left" w:pos="1080"/>
                <w:tab w:val="right" w:pos="9900"/>
              </w:tabs>
              <w:spacing w:before="40" w:after="40"/>
              <w:jc w:val="left"/>
              <w:rPr>
                <w:rFonts w:ascii="Arial Narrow" w:hAnsi="Arial Narrow" w:cs="Arial"/>
                <w:b/>
                <w:szCs w:val="24"/>
              </w:rPr>
            </w:pPr>
            <w:r>
              <w:rPr>
                <w:rFonts w:ascii="Arial Narrow" w:hAnsi="Arial Narrow" w:cs="Arial"/>
                <w:b/>
                <w:bCs/>
                <w:kern w:val="0"/>
                <w:szCs w:val="24"/>
                <w:lang w:val="en-US"/>
              </w:rPr>
              <w:t>Title</w:t>
            </w:r>
          </w:p>
        </w:tc>
        <w:tc>
          <w:tcPr>
            <w:tcW w:w="1417" w:type="dxa"/>
            <w:tcBorders>
              <w:top w:val="single" w:sz="8" w:space="0" w:color="auto"/>
              <w:left w:val="single" w:sz="8" w:space="0" w:color="auto"/>
              <w:bottom w:val="single" w:sz="8" w:space="0" w:color="auto"/>
              <w:right w:val="single" w:sz="8" w:space="0" w:color="auto"/>
            </w:tcBorders>
            <w:shd w:val="clear" w:color="auto" w:fill="FFFF00"/>
            <w:hideMark/>
          </w:tcPr>
          <w:p w:rsidR="004D430A" w:rsidRDefault="004D430A" w:rsidP="00BC6B42">
            <w:pPr>
              <w:tabs>
                <w:tab w:val="left" w:pos="540"/>
                <w:tab w:val="left" w:pos="1080"/>
                <w:tab w:val="right" w:pos="9900"/>
              </w:tabs>
              <w:spacing w:before="40" w:after="40"/>
              <w:jc w:val="left"/>
              <w:rPr>
                <w:rFonts w:ascii="Arial Narrow" w:hAnsi="Arial Narrow" w:cs="Arial"/>
                <w:b/>
                <w:szCs w:val="24"/>
              </w:rPr>
            </w:pPr>
            <w:r>
              <w:rPr>
                <w:rFonts w:ascii="Arial Narrow" w:hAnsi="Arial Narrow" w:cs="Arial"/>
                <w:b/>
                <w:bCs/>
                <w:kern w:val="0"/>
                <w:szCs w:val="24"/>
                <w:lang w:val="en-US"/>
              </w:rPr>
              <w:t>Forename</w:t>
            </w:r>
          </w:p>
        </w:tc>
        <w:tc>
          <w:tcPr>
            <w:tcW w:w="1560" w:type="dxa"/>
            <w:gridSpan w:val="2"/>
            <w:tcBorders>
              <w:top w:val="single" w:sz="8" w:space="0" w:color="auto"/>
              <w:left w:val="single" w:sz="8" w:space="0" w:color="auto"/>
              <w:bottom w:val="single" w:sz="8" w:space="0" w:color="auto"/>
              <w:right w:val="single" w:sz="8" w:space="0" w:color="auto"/>
            </w:tcBorders>
            <w:shd w:val="clear" w:color="auto" w:fill="FFFF00"/>
            <w:hideMark/>
          </w:tcPr>
          <w:p w:rsidR="004D430A" w:rsidRDefault="004D430A" w:rsidP="00BC6B42">
            <w:pPr>
              <w:tabs>
                <w:tab w:val="left" w:pos="540"/>
                <w:tab w:val="left" w:pos="1080"/>
                <w:tab w:val="right" w:pos="9900"/>
              </w:tabs>
              <w:spacing w:before="40" w:after="40"/>
              <w:jc w:val="left"/>
              <w:rPr>
                <w:rFonts w:ascii="Arial Narrow" w:hAnsi="Arial Narrow" w:cs="Arial"/>
                <w:b/>
                <w:szCs w:val="24"/>
              </w:rPr>
            </w:pPr>
            <w:r>
              <w:rPr>
                <w:rFonts w:ascii="Arial Narrow" w:hAnsi="Arial Narrow" w:cs="Arial"/>
                <w:b/>
                <w:bCs/>
                <w:kern w:val="0"/>
                <w:szCs w:val="24"/>
                <w:lang w:val="en-US"/>
              </w:rPr>
              <w:t>Surname</w:t>
            </w:r>
          </w:p>
        </w:tc>
        <w:tc>
          <w:tcPr>
            <w:tcW w:w="2835" w:type="dxa"/>
            <w:tcBorders>
              <w:top w:val="single" w:sz="8" w:space="0" w:color="auto"/>
              <w:left w:val="single" w:sz="8" w:space="0" w:color="auto"/>
              <w:bottom w:val="single" w:sz="8" w:space="0" w:color="auto"/>
              <w:right w:val="single" w:sz="8" w:space="0" w:color="auto"/>
            </w:tcBorders>
            <w:shd w:val="clear" w:color="auto" w:fill="FFFF00"/>
            <w:hideMark/>
          </w:tcPr>
          <w:p w:rsidR="004D430A" w:rsidRDefault="004D430A" w:rsidP="00BC6B42">
            <w:pPr>
              <w:tabs>
                <w:tab w:val="left" w:pos="540"/>
                <w:tab w:val="left" w:pos="1080"/>
                <w:tab w:val="right" w:pos="9900"/>
              </w:tabs>
              <w:spacing w:before="40" w:after="40"/>
              <w:jc w:val="left"/>
              <w:rPr>
                <w:rFonts w:ascii="Arial Narrow" w:hAnsi="Arial Narrow" w:cs="Arial"/>
                <w:b/>
                <w:szCs w:val="24"/>
              </w:rPr>
            </w:pPr>
            <w:r>
              <w:rPr>
                <w:rFonts w:ascii="Arial Narrow" w:hAnsi="Arial Narrow" w:cs="Arial"/>
                <w:b/>
                <w:bCs/>
                <w:kern w:val="0"/>
                <w:szCs w:val="24"/>
                <w:lang w:val="en-US"/>
              </w:rPr>
              <w:t>Role</w:t>
            </w:r>
          </w:p>
        </w:tc>
        <w:tc>
          <w:tcPr>
            <w:tcW w:w="1559" w:type="dxa"/>
            <w:gridSpan w:val="2"/>
            <w:tcBorders>
              <w:top w:val="single" w:sz="8" w:space="0" w:color="auto"/>
              <w:left w:val="single" w:sz="8" w:space="0" w:color="auto"/>
              <w:bottom w:val="single" w:sz="8" w:space="0" w:color="auto"/>
              <w:right w:val="single" w:sz="8" w:space="0" w:color="auto"/>
            </w:tcBorders>
            <w:shd w:val="clear" w:color="auto" w:fill="FFFF00"/>
            <w:hideMark/>
          </w:tcPr>
          <w:p w:rsidR="004D430A" w:rsidRDefault="004D430A" w:rsidP="00BC6B42">
            <w:pPr>
              <w:tabs>
                <w:tab w:val="left" w:pos="540"/>
                <w:tab w:val="left" w:pos="1080"/>
                <w:tab w:val="right" w:pos="9900"/>
              </w:tabs>
              <w:spacing w:before="40" w:after="40"/>
              <w:jc w:val="center"/>
              <w:rPr>
                <w:rFonts w:ascii="Arial Narrow" w:hAnsi="Arial Narrow" w:cs="Arial"/>
                <w:b/>
                <w:szCs w:val="24"/>
              </w:rPr>
            </w:pPr>
            <w:r>
              <w:rPr>
                <w:rFonts w:ascii="Arial Narrow" w:hAnsi="Arial Narrow" w:cs="Arial"/>
                <w:b/>
                <w:bCs/>
                <w:kern w:val="0"/>
                <w:szCs w:val="24"/>
                <w:lang w:val="en-US"/>
              </w:rPr>
              <w:t>Mobile</w:t>
            </w:r>
          </w:p>
        </w:tc>
        <w:tc>
          <w:tcPr>
            <w:tcW w:w="1701" w:type="dxa"/>
            <w:tcBorders>
              <w:top w:val="single" w:sz="8" w:space="0" w:color="auto"/>
              <w:left w:val="single" w:sz="8" w:space="0" w:color="auto"/>
              <w:bottom w:val="single" w:sz="8" w:space="0" w:color="auto"/>
              <w:right w:val="single" w:sz="8" w:space="0" w:color="auto"/>
            </w:tcBorders>
            <w:shd w:val="clear" w:color="auto" w:fill="FFFF00"/>
            <w:hideMark/>
          </w:tcPr>
          <w:p w:rsidR="004D430A" w:rsidRDefault="004D430A" w:rsidP="00BC6B42">
            <w:pPr>
              <w:tabs>
                <w:tab w:val="left" w:pos="540"/>
                <w:tab w:val="left" w:pos="1080"/>
                <w:tab w:val="right" w:pos="9900"/>
              </w:tabs>
              <w:spacing w:before="40" w:after="40"/>
              <w:jc w:val="center"/>
              <w:rPr>
                <w:rFonts w:ascii="Arial Narrow" w:hAnsi="Arial Narrow" w:cs="Arial"/>
                <w:b/>
                <w:szCs w:val="24"/>
              </w:rPr>
            </w:pPr>
            <w:r>
              <w:rPr>
                <w:rFonts w:ascii="Arial Narrow" w:hAnsi="Arial Narrow" w:cs="Arial"/>
                <w:b/>
                <w:bCs/>
                <w:kern w:val="0"/>
                <w:szCs w:val="24"/>
                <w:lang w:val="en-US"/>
              </w:rPr>
              <w:t>Telephone</w:t>
            </w:r>
          </w:p>
        </w:tc>
      </w:tr>
      <w:tr w:rsidR="004D430A" w:rsidTr="00BC6B42">
        <w:tc>
          <w:tcPr>
            <w:tcW w:w="709" w:type="dxa"/>
            <w:tcBorders>
              <w:top w:val="single" w:sz="8" w:space="0" w:color="auto"/>
              <w:left w:val="single" w:sz="8" w:space="0" w:color="auto"/>
              <w:bottom w:val="single" w:sz="8" w:space="0" w:color="auto"/>
              <w:right w:val="single" w:sz="8" w:space="0" w:color="auto"/>
            </w:tcBorders>
          </w:tcPr>
          <w:p w:rsidR="004D430A" w:rsidRDefault="004D430A" w:rsidP="00BC6B42">
            <w:pPr>
              <w:tabs>
                <w:tab w:val="left" w:pos="540"/>
                <w:tab w:val="left" w:pos="1080"/>
                <w:tab w:val="right" w:pos="9900"/>
              </w:tabs>
              <w:spacing w:before="40" w:after="40"/>
              <w:jc w:val="left"/>
              <w:rPr>
                <w:rFonts w:ascii="Arial Narrow" w:hAnsi="Arial Narrow" w:cs="Arial"/>
                <w:kern w:val="0"/>
                <w:szCs w:val="24"/>
                <w:lang w:val="en-US"/>
              </w:rPr>
            </w:pPr>
          </w:p>
        </w:tc>
        <w:tc>
          <w:tcPr>
            <w:tcW w:w="1417" w:type="dxa"/>
            <w:tcBorders>
              <w:top w:val="single" w:sz="8" w:space="0" w:color="auto"/>
              <w:left w:val="single" w:sz="8" w:space="0" w:color="auto"/>
              <w:bottom w:val="single" w:sz="8" w:space="0" w:color="auto"/>
              <w:right w:val="single" w:sz="8" w:space="0" w:color="auto"/>
            </w:tcBorders>
          </w:tcPr>
          <w:p w:rsidR="004D430A" w:rsidRDefault="004D430A" w:rsidP="00BC6B42">
            <w:pPr>
              <w:tabs>
                <w:tab w:val="left" w:pos="540"/>
                <w:tab w:val="left" w:pos="1080"/>
                <w:tab w:val="right" w:pos="9900"/>
              </w:tabs>
              <w:spacing w:before="40" w:after="40"/>
              <w:jc w:val="left"/>
              <w:rPr>
                <w:rFonts w:ascii="Arial Narrow" w:hAnsi="Arial Narrow" w:cs="Arial"/>
                <w:kern w:val="0"/>
                <w:szCs w:val="24"/>
                <w:lang w:val="en-US"/>
              </w:rPr>
            </w:pPr>
          </w:p>
        </w:tc>
        <w:tc>
          <w:tcPr>
            <w:tcW w:w="1560" w:type="dxa"/>
            <w:gridSpan w:val="2"/>
            <w:tcBorders>
              <w:top w:val="single" w:sz="8" w:space="0" w:color="auto"/>
              <w:left w:val="single" w:sz="8" w:space="0" w:color="auto"/>
              <w:bottom w:val="single" w:sz="8" w:space="0" w:color="auto"/>
              <w:right w:val="single" w:sz="8" w:space="0" w:color="auto"/>
            </w:tcBorders>
          </w:tcPr>
          <w:p w:rsidR="004D430A" w:rsidRDefault="004D430A" w:rsidP="00BC6B42">
            <w:pPr>
              <w:tabs>
                <w:tab w:val="left" w:pos="540"/>
                <w:tab w:val="left" w:pos="1080"/>
                <w:tab w:val="right" w:pos="9900"/>
              </w:tabs>
              <w:spacing w:before="40" w:after="40"/>
              <w:jc w:val="left"/>
              <w:rPr>
                <w:rFonts w:ascii="Arial Narrow" w:hAnsi="Arial Narrow" w:cs="Arial"/>
                <w:kern w:val="0"/>
                <w:szCs w:val="24"/>
                <w:lang w:val="en-US"/>
              </w:rPr>
            </w:pPr>
          </w:p>
        </w:tc>
        <w:tc>
          <w:tcPr>
            <w:tcW w:w="2835" w:type="dxa"/>
            <w:tcBorders>
              <w:top w:val="single" w:sz="8" w:space="0" w:color="auto"/>
              <w:left w:val="single" w:sz="8" w:space="0" w:color="auto"/>
              <w:bottom w:val="single" w:sz="8" w:space="0" w:color="auto"/>
              <w:right w:val="single" w:sz="8" w:space="0" w:color="auto"/>
            </w:tcBorders>
          </w:tcPr>
          <w:p w:rsidR="004D430A" w:rsidRDefault="004D430A" w:rsidP="00BC6B42">
            <w:pPr>
              <w:tabs>
                <w:tab w:val="left" w:pos="540"/>
                <w:tab w:val="left" w:pos="1080"/>
                <w:tab w:val="right" w:pos="9900"/>
              </w:tabs>
              <w:spacing w:before="40" w:after="40"/>
              <w:jc w:val="left"/>
              <w:rPr>
                <w:rFonts w:ascii="Arial Narrow" w:hAnsi="Arial Narrow" w:cs="Arial"/>
                <w:kern w:val="0"/>
                <w:szCs w:val="24"/>
                <w:lang w:val="en-US"/>
              </w:rPr>
            </w:pPr>
          </w:p>
        </w:tc>
        <w:tc>
          <w:tcPr>
            <w:tcW w:w="1559" w:type="dxa"/>
            <w:gridSpan w:val="2"/>
            <w:tcBorders>
              <w:top w:val="single" w:sz="8" w:space="0" w:color="auto"/>
              <w:left w:val="single" w:sz="8" w:space="0" w:color="auto"/>
              <w:bottom w:val="single" w:sz="8" w:space="0" w:color="auto"/>
              <w:right w:val="single" w:sz="8" w:space="0" w:color="auto"/>
            </w:tcBorders>
          </w:tcPr>
          <w:p w:rsidR="004D430A" w:rsidRDefault="004D430A" w:rsidP="00BC6B42">
            <w:pPr>
              <w:tabs>
                <w:tab w:val="left" w:pos="540"/>
                <w:tab w:val="left" w:pos="1080"/>
                <w:tab w:val="right" w:pos="9900"/>
              </w:tabs>
              <w:spacing w:before="40" w:after="40"/>
              <w:jc w:val="center"/>
              <w:rPr>
                <w:rFonts w:ascii="Arial Narrow" w:hAnsi="Arial Narrow" w:cs="Arial"/>
                <w:kern w:val="0"/>
                <w:szCs w:val="24"/>
                <w:lang w:val="en-US"/>
              </w:rPr>
            </w:pPr>
          </w:p>
        </w:tc>
        <w:tc>
          <w:tcPr>
            <w:tcW w:w="1701" w:type="dxa"/>
            <w:tcBorders>
              <w:top w:val="single" w:sz="8" w:space="0" w:color="auto"/>
              <w:left w:val="single" w:sz="8" w:space="0" w:color="auto"/>
              <w:bottom w:val="single" w:sz="8" w:space="0" w:color="auto"/>
              <w:right w:val="single" w:sz="8" w:space="0" w:color="auto"/>
            </w:tcBorders>
          </w:tcPr>
          <w:p w:rsidR="004D430A" w:rsidRDefault="004D430A" w:rsidP="00BC6B42">
            <w:pPr>
              <w:tabs>
                <w:tab w:val="left" w:pos="540"/>
                <w:tab w:val="left" w:pos="1080"/>
                <w:tab w:val="right" w:pos="9900"/>
              </w:tabs>
              <w:spacing w:before="40" w:after="40"/>
              <w:jc w:val="center"/>
              <w:rPr>
                <w:rFonts w:ascii="Arial Narrow" w:hAnsi="Arial Narrow" w:cs="Arial"/>
                <w:kern w:val="0"/>
                <w:szCs w:val="24"/>
                <w:lang w:val="en-US"/>
              </w:rPr>
            </w:pPr>
          </w:p>
        </w:tc>
      </w:tr>
      <w:tr w:rsidR="004D430A" w:rsidTr="00BC6B42">
        <w:tc>
          <w:tcPr>
            <w:tcW w:w="9781" w:type="dxa"/>
            <w:gridSpan w:val="8"/>
            <w:tcBorders>
              <w:top w:val="single" w:sz="8" w:space="0" w:color="auto"/>
              <w:left w:val="single" w:sz="8" w:space="0" w:color="auto"/>
              <w:bottom w:val="single" w:sz="8" w:space="0" w:color="auto"/>
              <w:right w:val="single" w:sz="8" w:space="0" w:color="auto"/>
            </w:tcBorders>
            <w:shd w:val="clear" w:color="auto" w:fill="D9D9D9"/>
            <w:hideMark/>
          </w:tcPr>
          <w:p w:rsidR="004D430A" w:rsidRDefault="004D430A" w:rsidP="00BC6B42">
            <w:pPr>
              <w:tabs>
                <w:tab w:val="left" w:pos="720"/>
              </w:tabs>
              <w:spacing w:before="40" w:after="40"/>
              <w:ind w:left="0" w:firstLine="0"/>
              <w:jc w:val="center"/>
              <w:rPr>
                <w:rFonts w:ascii="Arial" w:hAnsi="Arial" w:cs="Arial"/>
                <w:b/>
                <w:sz w:val="22"/>
                <w:szCs w:val="22"/>
              </w:rPr>
            </w:pPr>
            <w:r>
              <w:rPr>
                <w:rFonts w:ascii="Arial Narrow" w:hAnsi="Arial Narrow" w:cs="Arial"/>
                <w:b/>
                <w:szCs w:val="24"/>
              </w:rPr>
              <w:t>Governing Body</w:t>
            </w:r>
          </w:p>
        </w:tc>
      </w:tr>
      <w:tr w:rsidR="004D430A" w:rsidTr="00BC6B42">
        <w:tc>
          <w:tcPr>
            <w:tcW w:w="709" w:type="dxa"/>
            <w:tcBorders>
              <w:top w:val="single" w:sz="8" w:space="0" w:color="auto"/>
              <w:left w:val="single" w:sz="8" w:space="0" w:color="auto"/>
              <w:bottom w:val="single" w:sz="8" w:space="0" w:color="auto"/>
              <w:right w:val="single" w:sz="8" w:space="0" w:color="auto"/>
            </w:tcBorders>
            <w:shd w:val="clear" w:color="auto" w:fill="FFFF00"/>
            <w:hideMark/>
          </w:tcPr>
          <w:p w:rsidR="004D430A" w:rsidRDefault="004D430A" w:rsidP="00BC6B42">
            <w:pPr>
              <w:tabs>
                <w:tab w:val="left" w:pos="540"/>
                <w:tab w:val="left" w:pos="1080"/>
                <w:tab w:val="right" w:pos="9900"/>
              </w:tabs>
              <w:spacing w:before="40" w:after="40"/>
              <w:jc w:val="left"/>
              <w:rPr>
                <w:rFonts w:ascii="Arial Narrow" w:hAnsi="Arial Narrow" w:cs="Arial"/>
                <w:b/>
                <w:szCs w:val="24"/>
              </w:rPr>
            </w:pPr>
            <w:r>
              <w:rPr>
                <w:rFonts w:ascii="Arial Narrow" w:hAnsi="Arial Narrow" w:cs="Arial"/>
                <w:b/>
                <w:bCs/>
                <w:kern w:val="0"/>
                <w:szCs w:val="24"/>
                <w:lang w:val="en-US"/>
              </w:rPr>
              <w:t>Title</w:t>
            </w:r>
          </w:p>
        </w:tc>
        <w:tc>
          <w:tcPr>
            <w:tcW w:w="1417" w:type="dxa"/>
            <w:tcBorders>
              <w:top w:val="single" w:sz="8" w:space="0" w:color="auto"/>
              <w:left w:val="single" w:sz="8" w:space="0" w:color="auto"/>
              <w:bottom w:val="single" w:sz="8" w:space="0" w:color="auto"/>
              <w:right w:val="single" w:sz="8" w:space="0" w:color="auto"/>
            </w:tcBorders>
            <w:shd w:val="clear" w:color="auto" w:fill="FFFF00"/>
            <w:hideMark/>
          </w:tcPr>
          <w:p w:rsidR="004D430A" w:rsidRDefault="004D430A" w:rsidP="00BC6B42">
            <w:pPr>
              <w:tabs>
                <w:tab w:val="left" w:pos="540"/>
                <w:tab w:val="left" w:pos="1080"/>
                <w:tab w:val="right" w:pos="9900"/>
              </w:tabs>
              <w:spacing w:before="40" w:after="40"/>
              <w:jc w:val="left"/>
              <w:rPr>
                <w:rFonts w:ascii="Arial Narrow" w:hAnsi="Arial Narrow" w:cs="Arial"/>
                <w:b/>
                <w:szCs w:val="24"/>
              </w:rPr>
            </w:pPr>
            <w:r>
              <w:rPr>
                <w:rFonts w:ascii="Arial Narrow" w:hAnsi="Arial Narrow" w:cs="Arial"/>
                <w:b/>
                <w:bCs/>
                <w:kern w:val="0"/>
                <w:szCs w:val="24"/>
                <w:lang w:val="en-US"/>
              </w:rPr>
              <w:t>Forename</w:t>
            </w:r>
          </w:p>
        </w:tc>
        <w:tc>
          <w:tcPr>
            <w:tcW w:w="1560" w:type="dxa"/>
            <w:gridSpan w:val="2"/>
            <w:tcBorders>
              <w:top w:val="single" w:sz="8" w:space="0" w:color="auto"/>
              <w:left w:val="single" w:sz="8" w:space="0" w:color="auto"/>
              <w:bottom w:val="single" w:sz="8" w:space="0" w:color="auto"/>
              <w:right w:val="single" w:sz="8" w:space="0" w:color="auto"/>
            </w:tcBorders>
            <w:shd w:val="clear" w:color="auto" w:fill="FFFF00"/>
            <w:hideMark/>
          </w:tcPr>
          <w:p w:rsidR="004D430A" w:rsidRDefault="004D430A" w:rsidP="00BC6B42">
            <w:pPr>
              <w:tabs>
                <w:tab w:val="left" w:pos="540"/>
                <w:tab w:val="left" w:pos="1080"/>
                <w:tab w:val="right" w:pos="9900"/>
              </w:tabs>
              <w:spacing w:before="40" w:after="40"/>
              <w:jc w:val="left"/>
              <w:rPr>
                <w:rFonts w:ascii="Arial Narrow" w:hAnsi="Arial Narrow" w:cs="Arial"/>
                <w:b/>
                <w:szCs w:val="24"/>
              </w:rPr>
            </w:pPr>
            <w:r>
              <w:rPr>
                <w:rFonts w:ascii="Arial Narrow" w:hAnsi="Arial Narrow" w:cs="Arial"/>
                <w:b/>
                <w:bCs/>
                <w:kern w:val="0"/>
                <w:szCs w:val="24"/>
                <w:lang w:val="en-US"/>
              </w:rPr>
              <w:t>Surname</w:t>
            </w:r>
          </w:p>
        </w:tc>
        <w:tc>
          <w:tcPr>
            <w:tcW w:w="2835" w:type="dxa"/>
            <w:tcBorders>
              <w:top w:val="single" w:sz="8" w:space="0" w:color="auto"/>
              <w:left w:val="single" w:sz="8" w:space="0" w:color="auto"/>
              <w:bottom w:val="single" w:sz="8" w:space="0" w:color="auto"/>
              <w:right w:val="single" w:sz="8" w:space="0" w:color="auto"/>
            </w:tcBorders>
            <w:shd w:val="clear" w:color="auto" w:fill="FFFF00"/>
            <w:hideMark/>
          </w:tcPr>
          <w:p w:rsidR="004D430A" w:rsidRDefault="004D430A" w:rsidP="00BC6B42">
            <w:pPr>
              <w:tabs>
                <w:tab w:val="left" w:pos="540"/>
                <w:tab w:val="left" w:pos="1080"/>
                <w:tab w:val="right" w:pos="9900"/>
              </w:tabs>
              <w:spacing w:before="40" w:after="40"/>
              <w:jc w:val="left"/>
              <w:rPr>
                <w:rFonts w:ascii="Arial Narrow" w:hAnsi="Arial Narrow" w:cs="Arial"/>
                <w:b/>
                <w:szCs w:val="24"/>
              </w:rPr>
            </w:pPr>
            <w:r>
              <w:rPr>
                <w:rFonts w:ascii="Arial Narrow" w:hAnsi="Arial Narrow" w:cs="Arial"/>
                <w:b/>
                <w:bCs/>
                <w:kern w:val="0"/>
                <w:szCs w:val="24"/>
                <w:lang w:val="en-US"/>
              </w:rPr>
              <w:t>Role</w:t>
            </w:r>
          </w:p>
        </w:tc>
        <w:tc>
          <w:tcPr>
            <w:tcW w:w="1559" w:type="dxa"/>
            <w:gridSpan w:val="2"/>
            <w:tcBorders>
              <w:top w:val="single" w:sz="8" w:space="0" w:color="auto"/>
              <w:left w:val="single" w:sz="8" w:space="0" w:color="auto"/>
              <w:bottom w:val="single" w:sz="8" w:space="0" w:color="auto"/>
              <w:right w:val="single" w:sz="8" w:space="0" w:color="auto"/>
            </w:tcBorders>
            <w:shd w:val="clear" w:color="auto" w:fill="FFFF00"/>
            <w:hideMark/>
          </w:tcPr>
          <w:p w:rsidR="004D430A" w:rsidRDefault="004D430A" w:rsidP="00BC6B42">
            <w:pPr>
              <w:tabs>
                <w:tab w:val="left" w:pos="540"/>
                <w:tab w:val="left" w:pos="1080"/>
                <w:tab w:val="right" w:pos="9900"/>
              </w:tabs>
              <w:spacing w:before="40" w:after="40"/>
              <w:jc w:val="center"/>
              <w:rPr>
                <w:rFonts w:ascii="Arial Narrow" w:hAnsi="Arial Narrow" w:cs="Arial"/>
                <w:b/>
                <w:szCs w:val="24"/>
              </w:rPr>
            </w:pPr>
            <w:r>
              <w:rPr>
                <w:rFonts w:ascii="Arial Narrow" w:hAnsi="Arial Narrow" w:cs="Arial"/>
                <w:b/>
                <w:bCs/>
                <w:kern w:val="0"/>
                <w:szCs w:val="24"/>
                <w:lang w:val="en-US"/>
              </w:rPr>
              <w:t>Mobile</w:t>
            </w:r>
          </w:p>
        </w:tc>
        <w:tc>
          <w:tcPr>
            <w:tcW w:w="1701" w:type="dxa"/>
            <w:tcBorders>
              <w:top w:val="single" w:sz="8" w:space="0" w:color="auto"/>
              <w:left w:val="single" w:sz="8" w:space="0" w:color="auto"/>
              <w:bottom w:val="single" w:sz="8" w:space="0" w:color="auto"/>
              <w:right w:val="single" w:sz="8" w:space="0" w:color="auto"/>
            </w:tcBorders>
            <w:shd w:val="clear" w:color="auto" w:fill="FFFF00"/>
            <w:hideMark/>
          </w:tcPr>
          <w:p w:rsidR="004D430A" w:rsidRDefault="004D430A" w:rsidP="00BC6B42">
            <w:pPr>
              <w:tabs>
                <w:tab w:val="left" w:pos="540"/>
                <w:tab w:val="left" w:pos="1080"/>
                <w:tab w:val="right" w:pos="9900"/>
              </w:tabs>
              <w:spacing w:before="40" w:after="40"/>
              <w:jc w:val="center"/>
              <w:rPr>
                <w:rFonts w:ascii="Arial Narrow" w:hAnsi="Arial Narrow" w:cs="Arial"/>
                <w:b/>
                <w:szCs w:val="24"/>
              </w:rPr>
            </w:pPr>
            <w:r>
              <w:rPr>
                <w:rFonts w:ascii="Arial Narrow" w:hAnsi="Arial Narrow" w:cs="Arial"/>
                <w:b/>
                <w:bCs/>
                <w:kern w:val="0"/>
                <w:szCs w:val="24"/>
                <w:lang w:val="en-US"/>
              </w:rPr>
              <w:t>Telephone</w:t>
            </w:r>
          </w:p>
        </w:tc>
      </w:tr>
      <w:tr w:rsidR="004D430A" w:rsidTr="00BC6B42">
        <w:tc>
          <w:tcPr>
            <w:tcW w:w="709" w:type="dxa"/>
            <w:tcBorders>
              <w:top w:val="single" w:sz="8" w:space="0" w:color="auto"/>
              <w:left w:val="single" w:sz="8" w:space="0" w:color="auto"/>
              <w:bottom w:val="single" w:sz="8" w:space="0" w:color="auto"/>
              <w:right w:val="single" w:sz="8" w:space="0" w:color="auto"/>
            </w:tcBorders>
          </w:tcPr>
          <w:p w:rsidR="004D430A" w:rsidRDefault="004D430A" w:rsidP="00BC6B42">
            <w:pPr>
              <w:tabs>
                <w:tab w:val="left" w:pos="540"/>
                <w:tab w:val="left" w:pos="1080"/>
                <w:tab w:val="right" w:pos="9900"/>
              </w:tabs>
              <w:spacing w:before="40" w:after="40"/>
              <w:jc w:val="left"/>
              <w:rPr>
                <w:rFonts w:ascii="Arial Narrow" w:hAnsi="Arial Narrow" w:cs="Arial"/>
                <w:kern w:val="0"/>
                <w:szCs w:val="24"/>
                <w:lang w:val="en-US"/>
              </w:rPr>
            </w:pPr>
          </w:p>
        </w:tc>
        <w:tc>
          <w:tcPr>
            <w:tcW w:w="1417" w:type="dxa"/>
            <w:tcBorders>
              <w:top w:val="single" w:sz="8" w:space="0" w:color="auto"/>
              <w:left w:val="single" w:sz="8" w:space="0" w:color="auto"/>
              <w:bottom w:val="single" w:sz="8" w:space="0" w:color="auto"/>
              <w:right w:val="single" w:sz="8" w:space="0" w:color="auto"/>
            </w:tcBorders>
          </w:tcPr>
          <w:p w:rsidR="004D430A" w:rsidRDefault="004D430A" w:rsidP="00BC6B42">
            <w:pPr>
              <w:tabs>
                <w:tab w:val="left" w:pos="540"/>
                <w:tab w:val="left" w:pos="1080"/>
                <w:tab w:val="right" w:pos="9900"/>
              </w:tabs>
              <w:spacing w:before="40" w:after="40"/>
              <w:jc w:val="left"/>
              <w:rPr>
                <w:rFonts w:ascii="Arial Narrow" w:hAnsi="Arial Narrow" w:cs="Arial"/>
                <w:kern w:val="0"/>
                <w:szCs w:val="24"/>
                <w:lang w:val="en-US"/>
              </w:rPr>
            </w:pPr>
          </w:p>
        </w:tc>
        <w:tc>
          <w:tcPr>
            <w:tcW w:w="1560" w:type="dxa"/>
            <w:gridSpan w:val="2"/>
            <w:tcBorders>
              <w:top w:val="single" w:sz="8" w:space="0" w:color="auto"/>
              <w:left w:val="single" w:sz="8" w:space="0" w:color="auto"/>
              <w:bottom w:val="single" w:sz="8" w:space="0" w:color="auto"/>
              <w:right w:val="single" w:sz="8" w:space="0" w:color="auto"/>
            </w:tcBorders>
          </w:tcPr>
          <w:p w:rsidR="004D430A" w:rsidRDefault="004D430A" w:rsidP="00BC6B42">
            <w:pPr>
              <w:tabs>
                <w:tab w:val="left" w:pos="540"/>
                <w:tab w:val="left" w:pos="1080"/>
                <w:tab w:val="right" w:pos="9900"/>
              </w:tabs>
              <w:spacing w:before="40" w:after="40"/>
              <w:jc w:val="left"/>
              <w:rPr>
                <w:rFonts w:ascii="Arial Narrow" w:hAnsi="Arial Narrow" w:cs="Arial"/>
                <w:kern w:val="0"/>
                <w:szCs w:val="24"/>
                <w:lang w:val="en-US"/>
              </w:rPr>
            </w:pPr>
          </w:p>
        </w:tc>
        <w:tc>
          <w:tcPr>
            <w:tcW w:w="2835" w:type="dxa"/>
            <w:tcBorders>
              <w:top w:val="single" w:sz="8" w:space="0" w:color="auto"/>
              <w:left w:val="single" w:sz="8" w:space="0" w:color="auto"/>
              <w:bottom w:val="single" w:sz="8" w:space="0" w:color="auto"/>
              <w:right w:val="single" w:sz="8" w:space="0" w:color="auto"/>
            </w:tcBorders>
            <w:hideMark/>
          </w:tcPr>
          <w:p w:rsidR="004D430A" w:rsidRDefault="004D430A" w:rsidP="00BC6B42">
            <w:pPr>
              <w:tabs>
                <w:tab w:val="left" w:pos="540"/>
                <w:tab w:val="left" w:pos="1080"/>
                <w:tab w:val="right" w:pos="9900"/>
              </w:tabs>
              <w:spacing w:before="40" w:after="40"/>
              <w:jc w:val="left"/>
              <w:rPr>
                <w:rFonts w:ascii="Arial Narrow" w:hAnsi="Arial Narrow" w:cs="Arial"/>
                <w:kern w:val="0"/>
                <w:szCs w:val="24"/>
                <w:lang w:val="en-US"/>
              </w:rPr>
            </w:pPr>
            <w:r>
              <w:rPr>
                <w:rFonts w:ascii="Arial Narrow" w:hAnsi="Arial Narrow" w:cs="Arial"/>
                <w:kern w:val="0"/>
                <w:szCs w:val="24"/>
                <w:lang w:val="en-US"/>
              </w:rPr>
              <w:t>Chair</w:t>
            </w:r>
          </w:p>
        </w:tc>
        <w:tc>
          <w:tcPr>
            <w:tcW w:w="1559" w:type="dxa"/>
            <w:gridSpan w:val="2"/>
            <w:tcBorders>
              <w:top w:val="single" w:sz="8" w:space="0" w:color="auto"/>
              <w:left w:val="single" w:sz="8" w:space="0" w:color="auto"/>
              <w:bottom w:val="single" w:sz="8" w:space="0" w:color="auto"/>
              <w:right w:val="single" w:sz="8" w:space="0" w:color="auto"/>
            </w:tcBorders>
          </w:tcPr>
          <w:p w:rsidR="004D430A" w:rsidRDefault="004D430A" w:rsidP="00BC6B42">
            <w:pPr>
              <w:tabs>
                <w:tab w:val="left" w:pos="540"/>
                <w:tab w:val="left" w:pos="1080"/>
                <w:tab w:val="right" w:pos="9900"/>
              </w:tabs>
              <w:spacing w:before="40" w:after="40"/>
              <w:jc w:val="center"/>
              <w:rPr>
                <w:rFonts w:ascii="Arial Narrow" w:hAnsi="Arial Narrow" w:cs="Arial"/>
                <w:kern w:val="0"/>
                <w:szCs w:val="24"/>
                <w:lang w:val="en-US"/>
              </w:rPr>
            </w:pPr>
          </w:p>
        </w:tc>
        <w:tc>
          <w:tcPr>
            <w:tcW w:w="1701" w:type="dxa"/>
            <w:tcBorders>
              <w:top w:val="single" w:sz="8" w:space="0" w:color="auto"/>
              <w:left w:val="single" w:sz="8" w:space="0" w:color="auto"/>
              <w:bottom w:val="single" w:sz="8" w:space="0" w:color="auto"/>
              <w:right w:val="single" w:sz="8" w:space="0" w:color="auto"/>
            </w:tcBorders>
          </w:tcPr>
          <w:p w:rsidR="004D430A" w:rsidRDefault="004D430A" w:rsidP="00BC6B42">
            <w:pPr>
              <w:tabs>
                <w:tab w:val="left" w:pos="540"/>
                <w:tab w:val="left" w:pos="1080"/>
                <w:tab w:val="right" w:pos="9900"/>
              </w:tabs>
              <w:spacing w:before="40" w:after="40"/>
              <w:jc w:val="center"/>
              <w:rPr>
                <w:rFonts w:ascii="Arial Narrow" w:hAnsi="Arial Narrow" w:cs="Arial"/>
                <w:kern w:val="0"/>
                <w:szCs w:val="24"/>
                <w:lang w:val="en-US"/>
              </w:rPr>
            </w:pPr>
          </w:p>
        </w:tc>
      </w:tr>
      <w:tr w:rsidR="004D430A" w:rsidTr="00BC6B42">
        <w:tc>
          <w:tcPr>
            <w:tcW w:w="709" w:type="dxa"/>
            <w:tcBorders>
              <w:top w:val="single" w:sz="8" w:space="0" w:color="auto"/>
              <w:left w:val="single" w:sz="8" w:space="0" w:color="auto"/>
              <w:bottom w:val="single" w:sz="8" w:space="0" w:color="auto"/>
              <w:right w:val="single" w:sz="8" w:space="0" w:color="auto"/>
            </w:tcBorders>
          </w:tcPr>
          <w:p w:rsidR="004D430A" w:rsidRDefault="004D430A" w:rsidP="00BC6B42">
            <w:pPr>
              <w:tabs>
                <w:tab w:val="left" w:pos="540"/>
                <w:tab w:val="left" w:pos="1080"/>
                <w:tab w:val="right" w:pos="9900"/>
              </w:tabs>
              <w:spacing w:before="40" w:after="40"/>
              <w:jc w:val="left"/>
              <w:rPr>
                <w:rFonts w:ascii="Arial Narrow" w:hAnsi="Arial Narrow" w:cs="Arial"/>
                <w:kern w:val="0"/>
                <w:szCs w:val="24"/>
                <w:lang w:val="en-US"/>
              </w:rPr>
            </w:pPr>
          </w:p>
        </w:tc>
        <w:tc>
          <w:tcPr>
            <w:tcW w:w="1417" w:type="dxa"/>
            <w:tcBorders>
              <w:top w:val="single" w:sz="8" w:space="0" w:color="auto"/>
              <w:left w:val="single" w:sz="8" w:space="0" w:color="auto"/>
              <w:bottom w:val="single" w:sz="8" w:space="0" w:color="auto"/>
              <w:right w:val="single" w:sz="8" w:space="0" w:color="auto"/>
            </w:tcBorders>
          </w:tcPr>
          <w:p w:rsidR="004D430A" w:rsidRDefault="004D430A" w:rsidP="00BC6B42">
            <w:pPr>
              <w:tabs>
                <w:tab w:val="left" w:pos="540"/>
                <w:tab w:val="left" w:pos="1080"/>
                <w:tab w:val="right" w:pos="9900"/>
              </w:tabs>
              <w:spacing w:before="40" w:after="40"/>
              <w:jc w:val="left"/>
              <w:rPr>
                <w:rFonts w:ascii="Arial Narrow" w:hAnsi="Arial Narrow" w:cs="Arial"/>
                <w:kern w:val="0"/>
                <w:szCs w:val="24"/>
                <w:lang w:val="en-US"/>
              </w:rPr>
            </w:pPr>
          </w:p>
        </w:tc>
        <w:tc>
          <w:tcPr>
            <w:tcW w:w="1560" w:type="dxa"/>
            <w:gridSpan w:val="2"/>
            <w:tcBorders>
              <w:top w:val="single" w:sz="8" w:space="0" w:color="auto"/>
              <w:left w:val="single" w:sz="8" w:space="0" w:color="auto"/>
              <w:bottom w:val="single" w:sz="8" w:space="0" w:color="auto"/>
              <w:right w:val="single" w:sz="8" w:space="0" w:color="auto"/>
            </w:tcBorders>
          </w:tcPr>
          <w:p w:rsidR="004D430A" w:rsidRDefault="004D430A" w:rsidP="00BC6B42">
            <w:pPr>
              <w:tabs>
                <w:tab w:val="left" w:pos="540"/>
                <w:tab w:val="left" w:pos="1080"/>
                <w:tab w:val="right" w:pos="9900"/>
              </w:tabs>
              <w:spacing w:before="40" w:after="40"/>
              <w:jc w:val="left"/>
              <w:rPr>
                <w:rFonts w:ascii="Arial Narrow" w:hAnsi="Arial Narrow" w:cs="Arial"/>
                <w:kern w:val="0"/>
                <w:szCs w:val="24"/>
                <w:lang w:val="en-US"/>
              </w:rPr>
            </w:pPr>
          </w:p>
        </w:tc>
        <w:tc>
          <w:tcPr>
            <w:tcW w:w="2835" w:type="dxa"/>
            <w:tcBorders>
              <w:top w:val="single" w:sz="8" w:space="0" w:color="auto"/>
              <w:left w:val="single" w:sz="8" w:space="0" w:color="auto"/>
              <w:bottom w:val="single" w:sz="8" w:space="0" w:color="auto"/>
              <w:right w:val="single" w:sz="8" w:space="0" w:color="auto"/>
            </w:tcBorders>
            <w:hideMark/>
          </w:tcPr>
          <w:p w:rsidR="004D430A" w:rsidRDefault="004D430A" w:rsidP="00BC6B42">
            <w:pPr>
              <w:tabs>
                <w:tab w:val="left" w:pos="540"/>
                <w:tab w:val="left" w:pos="1080"/>
                <w:tab w:val="right" w:pos="9900"/>
              </w:tabs>
              <w:spacing w:before="40" w:after="40"/>
              <w:jc w:val="left"/>
              <w:rPr>
                <w:rFonts w:ascii="Arial Narrow" w:hAnsi="Arial Narrow" w:cs="Arial"/>
                <w:kern w:val="0"/>
                <w:szCs w:val="24"/>
                <w:lang w:val="en-US"/>
              </w:rPr>
            </w:pPr>
            <w:r>
              <w:rPr>
                <w:rFonts w:ascii="Arial Narrow" w:hAnsi="Arial Narrow" w:cs="Arial"/>
                <w:kern w:val="0"/>
                <w:szCs w:val="24"/>
                <w:lang w:val="en-US"/>
              </w:rPr>
              <w:t>Vice Chair</w:t>
            </w:r>
          </w:p>
        </w:tc>
        <w:tc>
          <w:tcPr>
            <w:tcW w:w="1559" w:type="dxa"/>
            <w:gridSpan w:val="2"/>
            <w:tcBorders>
              <w:top w:val="single" w:sz="8" w:space="0" w:color="auto"/>
              <w:left w:val="single" w:sz="8" w:space="0" w:color="auto"/>
              <w:bottom w:val="single" w:sz="8" w:space="0" w:color="auto"/>
              <w:right w:val="single" w:sz="8" w:space="0" w:color="auto"/>
            </w:tcBorders>
          </w:tcPr>
          <w:p w:rsidR="004D430A" w:rsidRDefault="004D430A" w:rsidP="00BC6B42">
            <w:pPr>
              <w:tabs>
                <w:tab w:val="left" w:pos="540"/>
                <w:tab w:val="left" w:pos="1080"/>
                <w:tab w:val="right" w:pos="9900"/>
              </w:tabs>
              <w:spacing w:before="40" w:after="40"/>
              <w:jc w:val="center"/>
              <w:rPr>
                <w:rFonts w:ascii="Arial Narrow" w:hAnsi="Arial Narrow" w:cs="Arial"/>
                <w:kern w:val="0"/>
                <w:szCs w:val="24"/>
                <w:lang w:val="en-US"/>
              </w:rPr>
            </w:pPr>
          </w:p>
        </w:tc>
        <w:tc>
          <w:tcPr>
            <w:tcW w:w="1701" w:type="dxa"/>
            <w:tcBorders>
              <w:top w:val="single" w:sz="8" w:space="0" w:color="auto"/>
              <w:left w:val="single" w:sz="8" w:space="0" w:color="auto"/>
              <w:bottom w:val="single" w:sz="8" w:space="0" w:color="auto"/>
              <w:right w:val="single" w:sz="8" w:space="0" w:color="auto"/>
            </w:tcBorders>
          </w:tcPr>
          <w:p w:rsidR="004D430A" w:rsidRDefault="004D430A" w:rsidP="00BC6B42">
            <w:pPr>
              <w:tabs>
                <w:tab w:val="left" w:pos="540"/>
                <w:tab w:val="left" w:pos="1080"/>
                <w:tab w:val="right" w:pos="9900"/>
              </w:tabs>
              <w:spacing w:before="40" w:after="40"/>
              <w:jc w:val="center"/>
              <w:rPr>
                <w:rFonts w:ascii="Arial Narrow" w:hAnsi="Arial Narrow" w:cs="Arial"/>
                <w:kern w:val="0"/>
                <w:szCs w:val="24"/>
                <w:lang w:val="en-US"/>
              </w:rPr>
            </w:pPr>
          </w:p>
        </w:tc>
      </w:tr>
      <w:tr w:rsidR="004D430A" w:rsidTr="00BC6B42">
        <w:tc>
          <w:tcPr>
            <w:tcW w:w="709" w:type="dxa"/>
            <w:tcBorders>
              <w:top w:val="single" w:sz="8" w:space="0" w:color="auto"/>
              <w:left w:val="single" w:sz="8" w:space="0" w:color="auto"/>
              <w:bottom w:val="single" w:sz="8" w:space="0" w:color="auto"/>
              <w:right w:val="single" w:sz="8" w:space="0" w:color="auto"/>
            </w:tcBorders>
          </w:tcPr>
          <w:p w:rsidR="004D430A" w:rsidRDefault="004D430A" w:rsidP="00BC6B42">
            <w:pPr>
              <w:tabs>
                <w:tab w:val="left" w:pos="540"/>
                <w:tab w:val="left" w:pos="1080"/>
                <w:tab w:val="right" w:pos="9900"/>
              </w:tabs>
              <w:spacing w:before="40" w:after="40"/>
              <w:jc w:val="left"/>
              <w:rPr>
                <w:rFonts w:ascii="Arial Narrow" w:hAnsi="Arial Narrow" w:cs="Arial"/>
                <w:kern w:val="0"/>
                <w:szCs w:val="24"/>
                <w:lang w:val="en-US"/>
              </w:rPr>
            </w:pPr>
          </w:p>
        </w:tc>
        <w:tc>
          <w:tcPr>
            <w:tcW w:w="1417" w:type="dxa"/>
            <w:tcBorders>
              <w:top w:val="single" w:sz="8" w:space="0" w:color="auto"/>
              <w:left w:val="single" w:sz="8" w:space="0" w:color="auto"/>
              <w:bottom w:val="single" w:sz="8" w:space="0" w:color="auto"/>
              <w:right w:val="single" w:sz="8" w:space="0" w:color="auto"/>
            </w:tcBorders>
          </w:tcPr>
          <w:p w:rsidR="004D430A" w:rsidRDefault="004D430A" w:rsidP="00BC6B42">
            <w:pPr>
              <w:tabs>
                <w:tab w:val="left" w:pos="540"/>
                <w:tab w:val="left" w:pos="1080"/>
                <w:tab w:val="right" w:pos="9900"/>
              </w:tabs>
              <w:spacing w:before="40" w:after="40"/>
              <w:jc w:val="left"/>
              <w:rPr>
                <w:rFonts w:ascii="Arial Narrow" w:hAnsi="Arial Narrow" w:cs="Arial"/>
                <w:kern w:val="0"/>
                <w:szCs w:val="24"/>
                <w:lang w:val="en-US"/>
              </w:rPr>
            </w:pPr>
          </w:p>
        </w:tc>
        <w:tc>
          <w:tcPr>
            <w:tcW w:w="1560" w:type="dxa"/>
            <w:gridSpan w:val="2"/>
            <w:tcBorders>
              <w:top w:val="single" w:sz="8" w:space="0" w:color="auto"/>
              <w:left w:val="single" w:sz="8" w:space="0" w:color="auto"/>
              <w:bottom w:val="single" w:sz="8" w:space="0" w:color="auto"/>
              <w:right w:val="single" w:sz="8" w:space="0" w:color="auto"/>
            </w:tcBorders>
          </w:tcPr>
          <w:p w:rsidR="004D430A" w:rsidRDefault="004D430A" w:rsidP="00BC6B42">
            <w:pPr>
              <w:tabs>
                <w:tab w:val="left" w:pos="540"/>
                <w:tab w:val="left" w:pos="1080"/>
                <w:tab w:val="right" w:pos="9900"/>
              </w:tabs>
              <w:spacing w:before="40" w:after="40"/>
              <w:jc w:val="left"/>
              <w:rPr>
                <w:rFonts w:ascii="Arial Narrow" w:hAnsi="Arial Narrow" w:cs="Arial"/>
                <w:kern w:val="0"/>
                <w:szCs w:val="24"/>
                <w:lang w:val="en-US"/>
              </w:rPr>
            </w:pPr>
          </w:p>
        </w:tc>
        <w:tc>
          <w:tcPr>
            <w:tcW w:w="2835" w:type="dxa"/>
            <w:tcBorders>
              <w:top w:val="single" w:sz="8" w:space="0" w:color="auto"/>
              <w:left w:val="single" w:sz="8" w:space="0" w:color="auto"/>
              <w:bottom w:val="single" w:sz="8" w:space="0" w:color="auto"/>
              <w:right w:val="single" w:sz="8" w:space="0" w:color="auto"/>
            </w:tcBorders>
          </w:tcPr>
          <w:p w:rsidR="004D430A" w:rsidRDefault="004D430A" w:rsidP="00BC6B42">
            <w:pPr>
              <w:tabs>
                <w:tab w:val="left" w:pos="540"/>
                <w:tab w:val="left" w:pos="1080"/>
                <w:tab w:val="right" w:pos="9900"/>
              </w:tabs>
              <w:spacing w:before="40" w:after="40"/>
              <w:jc w:val="left"/>
              <w:rPr>
                <w:rFonts w:ascii="Arial Narrow" w:hAnsi="Arial Narrow" w:cs="Arial"/>
                <w:kern w:val="0"/>
                <w:szCs w:val="24"/>
                <w:lang w:val="en-US"/>
              </w:rPr>
            </w:pPr>
            <w:r>
              <w:rPr>
                <w:rFonts w:ascii="Arial Narrow" w:hAnsi="Arial Narrow" w:cs="Arial"/>
                <w:kern w:val="0"/>
                <w:szCs w:val="24"/>
                <w:lang w:val="en-US"/>
              </w:rPr>
              <w:t>Clerk</w:t>
            </w:r>
          </w:p>
        </w:tc>
        <w:tc>
          <w:tcPr>
            <w:tcW w:w="1559" w:type="dxa"/>
            <w:gridSpan w:val="2"/>
            <w:tcBorders>
              <w:top w:val="single" w:sz="8" w:space="0" w:color="auto"/>
              <w:left w:val="single" w:sz="8" w:space="0" w:color="auto"/>
              <w:bottom w:val="single" w:sz="8" w:space="0" w:color="auto"/>
              <w:right w:val="single" w:sz="8" w:space="0" w:color="auto"/>
            </w:tcBorders>
          </w:tcPr>
          <w:p w:rsidR="004D430A" w:rsidRDefault="004D430A" w:rsidP="00BC6B42">
            <w:pPr>
              <w:tabs>
                <w:tab w:val="left" w:pos="540"/>
                <w:tab w:val="left" w:pos="1080"/>
                <w:tab w:val="right" w:pos="9900"/>
              </w:tabs>
              <w:spacing w:before="40" w:after="40"/>
              <w:jc w:val="center"/>
              <w:rPr>
                <w:rFonts w:ascii="Arial Narrow" w:hAnsi="Arial Narrow" w:cs="Arial"/>
                <w:kern w:val="0"/>
                <w:szCs w:val="24"/>
                <w:lang w:val="en-US"/>
              </w:rPr>
            </w:pPr>
          </w:p>
        </w:tc>
        <w:tc>
          <w:tcPr>
            <w:tcW w:w="1701" w:type="dxa"/>
            <w:tcBorders>
              <w:top w:val="single" w:sz="8" w:space="0" w:color="auto"/>
              <w:left w:val="single" w:sz="8" w:space="0" w:color="auto"/>
              <w:bottom w:val="single" w:sz="8" w:space="0" w:color="auto"/>
              <w:right w:val="single" w:sz="8" w:space="0" w:color="auto"/>
            </w:tcBorders>
          </w:tcPr>
          <w:p w:rsidR="004D430A" w:rsidRDefault="004D430A" w:rsidP="00BC6B42">
            <w:pPr>
              <w:tabs>
                <w:tab w:val="left" w:pos="540"/>
                <w:tab w:val="left" w:pos="1080"/>
                <w:tab w:val="right" w:pos="9900"/>
              </w:tabs>
              <w:spacing w:before="40" w:after="40"/>
              <w:jc w:val="center"/>
              <w:rPr>
                <w:rFonts w:ascii="Arial Narrow" w:hAnsi="Arial Narrow" w:cs="Arial"/>
                <w:kern w:val="0"/>
                <w:szCs w:val="24"/>
                <w:lang w:val="en-US"/>
              </w:rPr>
            </w:pPr>
          </w:p>
        </w:tc>
      </w:tr>
      <w:tr w:rsidR="004D430A" w:rsidTr="00BC6B42">
        <w:tc>
          <w:tcPr>
            <w:tcW w:w="9781" w:type="dxa"/>
            <w:gridSpan w:val="8"/>
            <w:tcBorders>
              <w:top w:val="single" w:sz="8" w:space="0" w:color="auto"/>
              <w:left w:val="single" w:sz="8" w:space="0" w:color="auto"/>
              <w:bottom w:val="single" w:sz="8" w:space="0" w:color="auto"/>
              <w:right w:val="single" w:sz="8" w:space="0" w:color="auto"/>
            </w:tcBorders>
          </w:tcPr>
          <w:p w:rsidR="004D430A" w:rsidRPr="003B1838" w:rsidRDefault="004D430A" w:rsidP="00BC6B42">
            <w:pPr>
              <w:tabs>
                <w:tab w:val="left" w:pos="540"/>
                <w:tab w:val="left" w:pos="1080"/>
                <w:tab w:val="right" w:pos="9900"/>
              </w:tabs>
              <w:spacing w:before="40" w:after="40"/>
              <w:jc w:val="center"/>
              <w:rPr>
                <w:rFonts w:ascii="Arial Narrow" w:hAnsi="Arial Narrow" w:cs="Arial"/>
                <w:color w:val="FF0000"/>
                <w:kern w:val="0"/>
                <w:szCs w:val="24"/>
                <w:lang w:val="en-US"/>
              </w:rPr>
            </w:pPr>
            <w:r>
              <w:rPr>
                <w:rFonts w:ascii="Arial Narrow" w:hAnsi="Arial Narrow" w:cs="Arial"/>
                <w:color w:val="FF0000"/>
                <w:szCs w:val="24"/>
              </w:rPr>
              <w:t>I</w:t>
            </w:r>
            <w:r w:rsidRPr="003B1838">
              <w:rPr>
                <w:rFonts w:ascii="Arial Narrow" w:hAnsi="Arial Narrow" w:cs="Arial"/>
                <w:color w:val="FF0000"/>
                <w:szCs w:val="24"/>
              </w:rPr>
              <w:t xml:space="preserve">nclude other members of </w:t>
            </w:r>
            <w:r>
              <w:rPr>
                <w:rFonts w:ascii="Arial Narrow" w:hAnsi="Arial Narrow" w:cs="Arial"/>
                <w:color w:val="FF0000"/>
                <w:szCs w:val="24"/>
              </w:rPr>
              <w:t xml:space="preserve">the </w:t>
            </w:r>
            <w:r w:rsidRPr="003B1838">
              <w:rPr>
                <w:rFonts w:ascii="Arial Narrow" w:hAnsi="Arial Narrow" w:cs="Arial"/>
                <w:color w:val="FF0000"/>
                <w:szCs w:val="24"/>
              </w:rPr>
              <w:t>Governing Body if desirable.</w:t>
            </w:r>
          </w:p>
        </w:tc>
      </w:tr>
      <w:tr w:rsidR="004D430A" w:rsidTr="00BC6B42">
        <w:tc>
          <w:tcPr>
            <w:tcW w:w="9781" w:type="dxa"/>
            <w:gridSpan w:val="8"/>
            <w:tcBorders>
              <w:top w:val="single" w:sz="8" w:space="0" w:color="auto"/>
              <w:left w:val="single" w:sz="8" w:space="0" w:color="auto"/>
              <w:bottom w:val="single" w:sz="8" w:space="0" w:color="auto"/>
              <w:right w:val="single" w:sz="8" w:space="0" w:color="auto"/>
            </w:tcBorders>
            <w:shd w:val="clear" w:color="auto" w:fill="D9D9D9"/>
            <w:hideMark/>
          </w:tcPr>
          <w:p w:rsidR="004D430A" w:rsidRDefault="004D430A" w:rsidP="00BC6B42">
            <w:pPr>
              <w:tabs>
                <w:tab w:val="left" w:pos="720"/>
              </w:tabs>
              <w:spacing w:before="40" w:after="40"/>
              <w:ind w:left="0" w:firstLine="0"/>
              <w:jc w:val="center"/>
              <w:rPr>
                <w:rFonts w:ascii="Arial" w:hAnsi="Arial" w:cs="Arial"/>
                <w:b/>
                <w:sz w:val="22"/>
                <w:szCs w:val="22"/>
              </w:rPr>
            </w:pPr>
            <w:r>
              <w:rPr>
                <w:rFonts w:ascii="Arial Narrow" w:hAnsi="Arial Narrow" w:cs="Arial"/>
                <w:b/>
                <w:szCs w:val="24"/>
              </w:rPr>
              <w:t>Trust</w:t>
            </w:r>
          </w:p>
        </w:tc>
      </w:tr>
      <w:tr w:rsidR="004D430A" w:rsidTr="00BC6B42">
        <w:tc>
          <w:tcPr>
            <w:tcW w:w="709" w:type="dxa"/>
            <w:tcBorders>
              <w:top w:val="single" w:sz="8" w:space="0" w:color="auto"/>
              <w:left w:val="single" w:sz="8" w:space="0" w:color="auto"/>
              <w:bottom w:val="single" w:sz="8" w:space="0" w:color="auto"/>
              <w:right w:val="single" w:sz="8" w:space="0" w:color="auto"/>
            </w:tcBorders>
            <w:shd w:val="clear" w:color="auto" w:fill="FFFF00"/>
            <w:hideMark/>
          </w:tcPr>
          <w:p w:rsidR="004D430A" w:rsidRDefault="004D430A" w:rsidP="00BC6B42">
            <w:pPr>
              <w:tabs>
                <w:tab w:val="left" w:pos="540"/>
                <w:tab w:val="left" w:pos="1080"/>
                <w:tab w:val="right" w:pos="9900"/>
              </w:tabs>
              <w:spacing w:before="40" w:after="40"/>
              <w:jc w:val="left"/>
              <w:rPr>
                <w:rFonts w:ascii="Arial Narrow" w:hAnsi="Arial Narrow" w:cs="Arial"/>
                <w:b/>
                <w:szCs w:val="24"/>
              </w:rPr>
            </w:pPr>
            <w:r>
              <w:rPr>
                <w:rFonts w:ascii="Arial Narrow" w:hAnsi="Arial Narrow" w:cs="Arial"/>
                <w:b/>
                <w:bCs/>
                <w:kern w:val="0"/>
                <w:szCs w:val="24"/>
                <w:lang w:val="en-US"/>
              </w:rPr>
              <w:t>Title</w:t>
            </w:r>
          </w:p>
        </w:tc>
        <w:tc>
          <w:tcPr>
            <w:tcW w:w="1417" w:type="dxa"/>
            <w:tcBorders>
              <w:top w:val="single" w:sz="8" w:space="0" w:color="auto"/>
              <w:left w:val="single" w:sz="8" w:space="0" w:color="auto"/>
              <w:bottom w:val="single" w:sz="8" w:space="0" w:color="auto"/>
              <w:right w:val="single" w:sz="8" w:space="0" w:color="auto"/>
            </w:tcBorders>
            <w:shd w:val="clear" w:color="auto" w:fill="FFFF00"/>
            <w:hideMark/>
          </w:tcPr>
          <w:p w:rsidR="004D430A" w:rsidRDefault="004D430A" w:rsidP="00BC6B42">
            <w:pPr>
              <w:tabs>
                <w:tab w:val="left" w:pos="540"/>
                <w:tab w:val="left" w:pos="1080"/>
                <w:tab w:val="right" w:pos="9900"/>
              </w:tabs>
              <w:spacing w:before="40" w:after="40"/>
              <w:jc w:val="left"/>
              <w:rPr>
                <w:rFonts w:ascii="Arial Narrow" w:hAnsi="Arial Narrow" w:cs="Arial"/>
                <w:b/>
                <w:szCs w:val="24"/>
              </w:rPr>
            </w:pPr>
            <w:r>
              <w:rPr>
                <w:rFonts w:ascii="Arial Narrow" w:hAnsi="Arial Narrow" w:cs="Arial"/>
                <w:b/>
                <w:bCs/>
                <w:kern w:val="0"/>
                <w:szCs w:val="24"/>
                <w:lang w:val="en-US"/>
              </w:rPr>
              <w:t>Forename</w:t>
            </w:r>
          </w:p>
        </w:tc>
        <w:tc>
          <w:tcPr>
            <w:tcW w:w="1560" w:type="dxa"/>
            <w:gridSpan w:val="2"/>
            <w:tcBorders>
              <w:top w:val="single" w:sz="8" w:space="0" w:color="auto"/>
              <w:left w:val="single" w:sz="8" w:space="0" w:color="auto"/>
              <w:bottom w:val="single" w:sz="8" w:space="0" w:color="auto"/>
              <w:right w:val="single" w:sz="8" w:space="0" w:color="auto"/>
            </w:tcBorders>
            <w:shd w:val="clear" w:color="auto" w:fill="FFFF00"/>
            <w:hideMark/>
          </w:tcPr>
          <w:p w:rsidR="004D430A" w:rsidRDefault="004D430A" w:rsidP="00BC6B42">
            <w:pPr>
              <w:tabs>
                <w:tab w:val="left" w:pos="540"/>
                <w:tab w:val="left" w:pos="1080"/>
                <w:tab w:val="right" w:pos="9900"/>
              </w:tabs>
              <w:spacing w:before="40" w:after="40"/>
              <w:jc w:val="left"/>
              <w:rPr>
                <w:rFonts w:ascii="Arial Narrow" w:hAnsi="Arial Narrow" w:cs="Arial"/>
                <w:b/>
                <w:szCs w:val="24"/>
              </w:rPr>
            </w:pPr>
            <w:r>
              <w:rPr>
                <w:rFonts w:ascii="Arial Narrow" w:hAnsi="Arial Narrow" w:cs="Arial"/>
                <w:b/>
                <w:bCs/>
                <w:kern w:val="0"/>
                <w:szCs w:val="24"/>
                <w:lang w:val="en-US"/>
              </w:rPr>
              <w:t>Surname</w:t>
            </w:r>
          </w:p>
        </w:tc>
        <w:tc>
          <w:tcPr>
            <w:tcW w:w="2835" w:type="dxa"/>
            <w:tcBorders>
              <w:top w:val="single" w:sz="8" w:space="0" w:color="auto"/>
              <w:left w:val="single" w:sz="8" w:space="0" w:color="auto"/>
              <w:bottom w:val="single" w:sz="8" w:space="0" w:color="auto"/>
              <w:right w:val="single" w:sz="8" w:space="0" w:color="auto"/>
            </w:tcBorders>
            <w:shd w:val="clear" w:color="auto" w:fill="FFFF00"/>
            <w:hideMark/>
          </w:tcPr>
          <w:p w:rsidR="004D430A" w:rsidRDefault="004D430A" w:rsidP="00BC6B42">
            <w:pPr>
              <w:tabs>
                <w:tab w:val="left" w:pos="540"/>
                <w:tab w:val="left" w:pos="1080"/>
                <w:tab w:val="right" w:pos="9900"/>
              </w:tabs>
              <w:spacing w:before="40" w:after="40"/>
              <w:jc w:val="left"/>
              <w:rPr>
                <w:rFonts w:ascii="Arial Narrow" w:hAnsi="Arial Narrow" w:cs="Arial"/>
                <w:b/>
                <w:szCs w:val="24"/>
              </w:rPr>
            </w:pPr>
            <w:r>
              <w:rPr>
                <w:rFonts w:ascii="Arial Narrow" w:hAnsi="Arial Narrow" w:cs="Arial"/>
                <w:b/>
                <w:bCs/>
                <w:kern w:val="0"/>
                <w:szCs w:val="24"/>
                <w:lang w:val="en-US"/>
              </w:rPr>
              <w:t>Role</w:t>
            </w:r>
          </w:p>
        </w:tc>
        <w:tc>
          <w:tcPr>
            <w:tcW w:w="1559" w:type="dxa"/>
            <w:gridSpan w:val="2"/>
            <w:tcBorders>
              <w:top w:val="single" w:sz="8" w:space="0" w:color="auto"/>
              <w:left w:val="single" w:sz="8" w:space="0" w:color="auto"/>
              <w:bottom w:val="single" w:sz="8" w:space="0" w:color="auto"/>
              <w:right w:val="single" w:sz="8" w:space="0" w:color="auto"/>
            </w:tcBorders>
            <w:shd w:val="clear" w:color="auto" w:fill="FFFF00"/>
            <w:hideMark/>
          </w:tcPr>
          <w:p w:rsidR="004D430A" w:rsidRDefault="004D430A" w:rsidP="00BC6B42">
            <w:pPr>
              <w:tabs>
                <w:tab w:val="left" w:pos="540"/>
                <w:tab w:val="left" w:pos="1080"/>
                <w:tab w:val="right" w:pos="9900"/>
              </w:tabs>
              <w:spacing w:before="40" w:after="40"/>
              <w:jc w:val="center"/>
              <w:rPr>
                <w:rFonts w:ascii="Arial Narrow" w:hAnsi="Arial Narrow" w:cs="Arial"/>
                <w:b/>
                <w:szCs w:val="24"/>
              </w:rPr>
            </w:pPr>
            <w:r>
              <w:rPr>
                <w:rFonts w:ascii="Arial Narrow" w:hAnsi="Arial Narrow" w:cs="Arial"/>
                <w:b/>
                <w:bCs/>
                <w:kern w:val="0"/>
                <w:szCs w:val="24"/>
                <w:lang w:val="en-US"/>
              </w:rPr>
              <w:t>Mobile</w:t>
            </w:r>
          </w:p>
        </w:tc>
        <w:tc>
          <w:tcPr>
            <w:tcW w:w="1701" w:type="dxa"/>
            <w:tcBorders>
              <w:top w:val="single" w:sz="8" w:space="0" w:color="auto"/>
              <w:left w:val="single" w:sz="8" w:space="0" w:color="auto"/>
              <w:bottom w:val="single" w:sz="8" w:space="0" w:color="auto"/>
              <w:right w:val="single" w:sz="8" w:space="0" w:color="auto"/>
            </w:tcBorders>
            <w:shd w:val="clear" w:color="auto" w:fill="FFFF00"/>
            <w:hideMark/>
          </w:tcPr>
          <w:p w:rsidR="004D430A" w:rsidRDefault="004D430A" w:rsidP="00BC6B42">
            <w:pPr>
              <w:tabs>
                <w:tab w:val="left" w:pos="540"/>
                <w:tab w:val="left" w:pos="1080"/>
                <w:tab w:val="right" w:pos="9900"/>
              </w:tabs>
              <w:spacing w:before="40" w:after="40"/>
              <w:jc w:val="center"/>
              <w:rPr>
                <w:rFonts w:ascii="Arial Narrow" w:hAnsi="Arial Narrow" w:cs="Arial"/>
                <w:b/>
                <w:szCs w:val="24"/>
              </w:rPr>
            </w:pPr>
            <w:r>
              <w:rPr>
                <w:rFonts w:ascii="Arial Narrow" w:hAnsi="Arial Narrow" w:cs="Arial"/>
                <w:b/>
                <w:bCs/>
                <w:kern w:val="0"/>
                <w:szCs w:val="24"/>
                <w:lang w:val="en-US"/>
              </w:rPr>
              <w:t>Telephone</w:t>
            </w:r>
          </w:p>
        </w:tc>
      </w:tr>
      <w:tr w:rsidR="004D430A" w:rsidTr="00BC6B42">
        <w:tc>
          <w:tcPr>
            <w:tcW w:w="709" w:type="dxa"/>
            <w:tcBorders>
              <w:top w:val="single" w:sz="8" w:space="0" w:color="auto"/>
              <w:left w:val="single" w:sz="8" w:space="0" w:color="auto"/>
              <w:bottom w:val="single" w:sz="8" w:space="0" w:color="auto"/>
              <w:right w:val="single" w:sz="8" w:space="0" w:color="auto"/>
            </w:tcBorders>
          </w:tcPr>
          <w:p w:rsidR="004D430A" w:rsidRDefault="004D430A" w:rsidP="00BC6B42">
            <w:pPr>
              <w:tabs>
                <w:tab w:val="left" w:pos="540"/>
                <w:tab w:val="left" w:pos="1080"/>
                <w:tab w:val="right" w:pos="9900"/>
              </w:tabs>
              <w:spacing w:before="40" w:after="40"/>
              <w:jc w:val="left"/>
              <w:rPr>
                <w:rFonts w:ascii="Arial Narrow" w:hAnsi="Arial Narrow" w:cs="Arial"/>
                <w:kern w:val="0"/>
                <w:szCs w:val="24"/>
                <w:lang w:val="en-US"/>
              </w:rPr>
            </w:pPr>
          </w:p>
        </w:tc>
        <w:tc>
          <w:tcPr>
            <w:tcW w:w="1417" w:type="dxa"/>
            <w:tcBorders>
              <w:top w:val="single" w:sz="8" w:space="0" w:color="auto"/>
              <w:left w:val="single" w:sz="8" w:space="0" w:color="auto"/>
              <w:bottom w:val="single" w:sz="8" w:space="0" w:color="auto"/>
              <w:right w:val="single" w:sz="8" w:space="0" w:color="auto"/>
            </w:tcBorders>
          </w:tcPr>
          <w:p w:rsidR="004D430A" w:rsidRDefault="004D430A" w:rsidP="00BC6B42">
            <w:pPr>
              <w:tabs>
                <w:tab w:val="left" w:pos="540"/>
                <w:tab w:val="left" w:pos="1080"/>
                <w:tab w:val="right" w:pos="9900"/>
              </w:tabs>
              <w:spacing w:before="40" w:after="40"/>
              <w:jc w:val="left"/>
              <w:rPr>
                <w:rFonts w:ascii="Arial Narrow" w:hAnsi="Arial Narrow" w:cs="Arial"/>
                <w:kern w:val="0"/>
                <w:szCs w:val="24"/>
                <w:lang w:val="en-US"/>
              </w:rPr>
            </w:pPr>
          </w:p>
        </w:tc>
        <w:tc>
          <w:tcPr>
            <w:tcW w:w="1560" w:type="dxa"/>
            <w:gridSpan w:val="2"/>
            <w:tcBorders>
              <w:top w:val="single" w:sz="8" w:space="0" w:color="auto"/>
              <w:left w:val="single" w:sz="8" w:space="0" w:color="auto"/>
              <w:bottom w:val="single" w:sz="8" w:space="0" w:color="auto"/>
              <w:right w:val="single" w:sz="8" w:space="0" w:color="auto"/>
            </w:tcBorders>
          </w:tcPr>
          <w:p w:rsidR="004D430A" w:rsidRDefault="004D430A" w:rsidP="00BC6B42">
            <w:pPr>
              <w:tabs>
                <w:tab w:val="left" w:pos="540"/>
                <w:tab w:val="left" w:pos="1080"/>
                <w:tab w:val="right" w:pos="9900"/>
              </w:tabs>
              <w:spacing w:before="40" w:after="40"/>
              <w:jc w:val="left"/>
              <w:rPr>
                <w:rFonts w:ascii="Arial Narrow" w:hAnsi="Arial Narrow" w:cs="Arial"/>
                <w:kern w:val="0"/>
                <w:szCs w:val="24"/>
                <w:lang w:val="en-US"/>
              </w:rPr>
            </w:pPr>
          </w:p>
        </w:tc>
        <w:tc>
          <w:tcPr>
            <w:tcW w:w="2835" w:type="dxa"/>
            <w:tcBorders>
              <w:top w:val="single" w:sz="8" w:space="0" w:color="auto"/>
              <w:left w:val="single" w:sz="8" w:space="0" w:color="auto"/>
              <w:bottom w:val="single" w:sz="8" w:space="0" w:color="auto"/>
              <w:right w:val="single" w:sz="8" w:space="0" w:color="auto"/>
            </w:tcBorders>
          </w:tcPr>
          <w:p w:rsidR="004D430A" w:rsidRDefault="004D430A" w:rsidP="00BC6B42">
            <w:pPr>
              <w:tabs>
                <w:tab w:val="left" w:pos="540"/>
                <w:tab w:val="left" w:pos="1080"/>
                <w:tab w:val="right" w:pos="9900"/>
              </w:tabs>
              <w:spacing w:before="40" w:after="40"/>
              <w:jc w:val="left"/>
              <w:rPr>
                <w:rFonts w:ascii="Arial Narrow" w:hAnsi="Arial Narrow" w:cs="Arial"/>
                <w:kern w:val="0"/>
                <w:szCs w:val="24"/>
                <w:lang w:val="en-US"/>
              </w:rPr>
            </w:pPr>
          </w:p>
        </w:tc>
        <w:tc>
          <w:tcPr>
            <w:tcW w:w="1559" w:type="dxa"/>
            <w:gridSpan w:val="2"/>
            <w:tcBorders>
              <w:top w:val="single" w:sz="8" w:space="0" w:color="auto"/>
              <w:left w:val="single" w:sz="8" w:space="0" w:color="auto"/>
              <w:bottom w:val="single" w:sz="8" w:space="0" w:color="auto"/>
              <w:right w:val="single" w:sz="8" w:space="0" w:color="auto"/>
            </w:tcBorders>
          </w:tcPr>
          <w:p w:rsidR="004D430A" w:rsidRDefault="004D430A" w:rsidP="00BC6B42">
            <w:pPr>
              <w:tabs>
                <w:tab w:val="left" w:pos="540"/>
                <w:tab w:val="left" w:pos="1080"/>
                <w:tab w:val="right" w:pos="9900"/>
              </w:tabs>
              <w:spacing w:before="40" w:after="40"/>
              <w:jc w:val="center"/>
              <w:rPr>
                <w:rFonts w:ascii="Arial Narrow" w:hAnsi="Arial Narrow" w:cs="Arial"/>
                <w:kern w:val="0"/>
                <w:szCs w:val="24"/>
                <w:lang w:val="en-US"/>
              </w:rPr>
            </w:pPr>
          </w:p>
        </w:tc>
        <w:tc>
          <w:tcPr>
            <w:tcW w:w="1701" w:type="dxa"/>
            <w:tcBorders>
              <w:top w:val="single" w:sz="8" w:space="0" w:color="auto"/>
              <w:left w:val="single" w:sz="8" w:space="0" w:color="auto"/>
              <w:bottom w:val="single" w:sz="8" w:space="0" w:color="auto"/>
              <w:right w:val="single" w:sz="8" w:space="0" w:color="auto"/>
            </w:tcBorders>
          </w:tcPr>
          <w:p w:rsidR="004D430A" w:rsidRDefault="004D430A" w:rsidP="00BC6B42">
            <w:pPr>
              <w:tabs>
                <w:tab w:val="left" w:pos="540"/>
                <w:tab w:val="left" w:pos="1080"/>
                <w:tab w:val="right" w:pos="9900"/>
              </w:tabs>
              <w:spacing w:before="40" w:after="40"/>
              <w:jc w:val="center"/>
              <w:rPr>
                <w:rFonts w:ascii="Arial Narrow" w:hAnsi="Arial Narrow" w:cs="Arial"/>
                <w:kern w:val="0"/>
                <w:szCs w:val="24"/>
                <w:lang w:val="en-US"/>
              </w:rPr>
            </w:pPr>
          </w:p>
        </w:tc>
      </w:tr>
      <w:tr w:rsidR="004D430A" w:rsidTr="00BC6B42">
        <w:tc>
          <w:tcPr>
            <w:tcW w:w="9781" w:type="dxa"/>
            <w:gridSpan w:val="8"/>
            <w:tcBorders>
              <w:top w:val="single" w:sz="8" w:space="0" w:color="auto"/>
              <w:left w:val="single" w:sz="8" w:space="0" w:color="auto"/>
              <w:bottom w:val="single" w:sz="8" w:space="0" w:color="auto"/>
              <w:right w:val="single" w:sz="8" w:space="0" w:color="auto"/>
            </w:tcBorders>
          </w:tcPr>
          <w:p w:rsidR="004D430A" w:rsidRPr="003B1838" w:rsidRDefault="004D430A" w:rsidP="00BC6B42">
            <w:pPr>
              <w:tabs>
                <w:tab w:val="left" w:pos="540"/>
                <w:tab w:val="left" w:pos="1080"/>
                <w:tab w:val="right" w:pos="9900"/>
              </w:tabs>
              <w:spacing w:before="40" w:after="40"/>
              <w:jc w:val="center"/>
              <w:rPr>
                <w:rFonts w:ascii="Arial Narrow" w:hAnsi="Arial Narrow" w:cs="Arial"/>
                <w:color w:val="FF0000"/>
                <w:kern w:val="0"/>
                <w:szCs w:val="24"/>
                <w:lang w:val="en-US"/>
              </w:rPr>
            </w:pPr>
            <w:r w:rsidRPr="003B1838">
              <w:rPr>
                <w:rFonts w:ascii="Arial Narrow" w:hAnsi="Arial Narrow" w:cs="Arial"/>
                <w:color w:val="FF0000"/>
                <w:szCs w:val="24"/>
              </w:rPr>
              <w:t>Trust Officers will be sufficient but include Head Teachers (or equivalent) of Trust schools if desirable.</w:t>
            </w:r>
          </w:p>
        </w:tc>
      </w:tr>
      <w:tr w:rsidR="004D430A" w:rsidTr="00BC6B42">
        <w:tc>
          <w:tcPr>
            <w:tcW w:w="9781" w:type="dxa"/>
            <w:gridSpan w:val="8"/>
            <w:tcBorders>
              <w:top w:val="single" w:sz="8" w:space="0" w:color="auto"/>
              <w:left w:val="single" w:sz="8" w:space="0" w:color="auto"/>
              <w:bottom w:val="single" w:sz="8" w:space="0" w:color="auto"/>
              <w:right w:val="single" w:sz="8" w:space="0" w:color="auto"/>
            </w:tcBorders>
            <w:shd w:val="clear" w:color="auto" w:fill="D9D9D9"/>
            <w:hideMark/>
          </w:tcPr>
          <w:p w:rsidR="004D430A" w:rsidRDefault="004D430A" w:rsidP="00BC6B42">
            <w:pPr>
              <w:tabs>
                <w:tab w:val="left" w:pos="720"/>
              </w:tabs>
              <w:spacing w:before="40" w:after="40"/>
              <w:ind w:left="0" w:firstLine="0"/>
              <w:jc w:val="center"/>
              <w:rPr>
                <w:rFonts w:ascii="Arial" w:hAnsi="Arial" w:cs="Arial"/>
                <w:b/>
                <w:sz w:val="22"/>
                <w:szCs w:val="22"/>
              </w:rPr>
            </w:pPr>
            <w:r>
              <w:rPr>
                <w:rFonts w:ascii="Arial Narrow" w:hAnsi="Arial Narrow" w:cs="Arial"/>
                <w:b/>
                <w:szCs w:val="24"/>
              </w:rPr>
              <w:t>Staff</w:t>
            </w:r>
          </w:p>
        </w:tc>
      </w:tr>
      <w:tr w:rsidR="004D430A" w:rsidTr="00BC6B42">
        <w:tc>
          <w:tcPr>
            <w:tcW w:w="709" w:type="dxa"/>
            <w:tcBorders>
              <w:top w:val="single" w:sz="8" w:space="0" w:color="auto"/>
              <w:left w:val="single" w:sz="8" w:space="0" w:color="auto"/>
              <w:bottom w:val="single" w:sz="8" w:space="0" w:color="auto"/>
              <w:right w:val="single" w:sz="8" w:space="0" w:color="auto"/>
            </w:tcBorders>
            <w:shd w:val="clear" w:color="auto" w:fill="FFFF00"/>
            <w:hideMark/>
          </w:tcPr>
          <w:p w:rsidR="004D430A" w:rsidRDefault="004D430A" w:rsidP="00BC6B42">
            <w:pPr>
              <w:tabs>
                <w:tab w:val="left" w:pos="540"/>
                <w:tab w:val="left" w:pos="1080"/>
                <w:tab w:val="right" w:pos="9900"/>
              </w:tabs>
              <w:spacing w:before="40" w:after="40"/>
              <w:jc w:val="left"/>
              <w:rPr>
                <w:rFonts w:ascii="Arial Narrow" w:hAnsi="Arial Narrow" w:cs="Arial"/>
                <w:b/>
                <w:szCs w:val="24"/>
              </w:rPr>
            </w:pPr>
            <w:r>
              <w:rPr>
                <w:rFonts w:ascii="Arial Narrow" w:hAnsi="Arial Narrow" w:cs="Arial"/>
                <w:b/>
                <w:bCs/>
                <w:kern w:val="0"/>
                <w:szCs w:val="24"/>
                <w:lang w:val="en-US"/>
              </w:rPr>
              <w:t>Title</w:t>
            </w:r>
          </w:p>
        </w:tc>
        <w:tc>
          <w:tcPr>
            <w:tcW w:w="1417" w:type="dxa"/>
            <w:tcBorders>
              <w:top w:val="single" w:sz="8" w:space="0" w:color="auto"/>
              <w:left w:val="single" w:sz="8" w:space="0" w:color="auto"/>
              <w:bottom w:val="single" w:sz="8" w:space="0" w:color="auto"/>
              <w:right w:val="single" w:sz="8" w:space="0" w:color="auto"/>
            </w:tcBorders>
            <w:shd w:val="clear" w:color="auto" w:fill="FFFF00"/>
            <w:hideMark/>
          </w:tcPr>
          <w:p w:rsidR="004D430A" w:rsidRDefault="004D430A" w:rsidP="00BC6B42">
            <w:pPr>
              <w:tabs>
                <w:tab w:val="left" w:pos="540"/>
                <w:tab w:val="left" w:pos="1080"/>
                <w:tab w:val="right" w:pos="9900"/>
              </w:tabs>
              <w:spacing w:before="40" w:after="40"/>
              <w:jc w:val="left"/>
              <w:rPr>
                <w:rFonts w:ascii="Arial Narrow" w:hAnsi="Arial Narrow" w:cs="Arial"/>
                <w:b/>
                <w:szCs w:val="24"/>
              </w:rPr>
            </w:pPr>
            <w:r>
              <w:rPr>
                <w:rFonts w:ascii="Arial Narrow" w:hAnsi="Arial Narrow" w:cs="Arial"/>
                <w:b/>
                <w:bCs/>
                <w:kern w:val="0"/>
                <w:szCs w:val="24"/>
                <w:lang w:val="en-US"/>
              </w:rPr>
              <w:t>Forename</w:t>
            </w:r>
          </w:p>
        </w:tc>
        <w:tc>
          <w:tcPr>
            <w:tcW w:w="1560" w:type="dxa"/>
            <w:gridSpan w:val="2"/>
            <w:tcBorders>
              <w:top w:val="single" w:sz="8" w:space="0" w:color="auto"/>
              <w:left w:val="single" w:sz="8" w:space="0" w:color="auto"/>
              <w:bottom w:val="single" w:sz="8" w:space="0" w:color="auto"/>
              <w:right w:val="single" w:sz="8" w:space="0" w:color="auto"/>
            </w:tcBorders>
            <w:shd w:val="clear" w:color="auto" w:fill="FFFF00"/>
            <w:hideMark/>
          </w:tcPr>
          <w:p w:rsidR="004D430A" w:rsidRDefault="004D430A" w:rsidP="00BC6B42">
            <w:pPr>
              <w:tabs>
                <w:tab w:val="left" w:pos="540"/>
                <w:tab w:val="left" w:pos="1080"/>
                <w:tab w:val="right" w:pos="9900"/>
              </w:tabs>
              <w:spacing w:before="40" w:after="40"/>
              <w:jc w:val="left"/>
              <w:rPr>
                <w:rFonts w:ascii="Arial Narrow" w:hAnsi="Arial Narrow" w:cs="Arial"/>
                <w:b/>
                <w:szCs w:val="24"/>
              </w:rPr>
            </w:pPr>
            <w:r>
              <w:rPr>
                <w:rFonts w:ascii="Arial Narrow" w:hAnsi="Arial Narrow" w:cs="Arial"/>
                <w:b/>
                <w:bCs/>
                <w:kern w:val="0"/>
                <w:szCs w:val="24"/>
                <w:lang w:val="en-US"/>
              </w:rPr>
              <w:t>Surname</w:t>
            </w:r>
          </w:p>
        </w:tc>
        <w:tc>
          <w:tcPr>
            <w:tcW w:w="2835" w:type="dxa"/>
            <w:tcBorders>
              <w:top w:val="single" w:sz="8" w:space="0" w:color="auto"/>
              <w:left w:val="single" w:sz="8" w:space="0" w:color="auto"/>
              <w:bottom w:val="single" w:sz="8" w:space="0" w:color="auto"/>
              <w:right w:val="single" w:sz="8" w:space="0" w:color="auto"/>
            </w:tcBorders>
            <w:shd w:val="clear" w:color="auto" w:fill="FFFF00"/>
            <w:hideMark/>
          </w:tcPr>
          <w:p w:rsidR="004D430A" w:rsidRDefault="004D430A" w:rsidP="00BC6B42">
            <w:pPr>
              <w:tabs>
                <w:tab w:val="left" w:pos="540"/>
                <w:tab w:val="left" w:pos="1080"/>
                <w:tab w:val="right" w:pos="9900"/>
              </w:tabs>
              <w:spacing w:before="40" w:after="40"/>
              <w:jc w:val="left"/>
              <w:rPr>
                <w:rFonts w:ascii="Arial Narrow" w:hAnsi="Arial Narrow" w:cs="Arial"/>
                <w:b/>
                <w:szCs w:val="24"/>
              </w:rPr>
            </w:pPr>
            <w:r>
              <w:rPr>
                <w:rFonts w:ascii="Arial Narrow" w:hAnsi="Arial Narrow" w:cs="Arial"/>
                <w:b/>
                <w:bCs/>
                <w:kern w:val="0"/>
                <w:szCs w:val="24"/>
                <w:lang w:val="en-US"/>
              </w:rPr>
              <w:t>Role</w:t>
            </w:r>
          </w:p>
        </w:tc>
        <w:tc>
          <w:tcPr>
            <w:tcW w:w="1559" w:type="dxa"/>
            <w:gridSpan w:val="2"/>
            <w:tcBorders>
              <w:top w:val="single" w:sz="8" w:space="0" w:color="auto"/>
              <w:left w:val="single" w:sz="8" w:space="0" w:color="auto"/>
              <w:bottom w:val="single" w:sz="8" w:space="0" w:color="auto"/>
              <w:right w:val="single" w:sz="8" w:space="0" w:color="auto"/>
            </w:tcBorders>
            <w:shd w:val="clear" w:color="auto" w:fill="FFFF00"/>
            <w:hideMark/>
          </w:tcPr>
          <w:p w:rsidR="004D430A" w:rsidRDefault="004D430A" w:rsidP="00BC6B42">
            <w:pPr>
              <w:tabs>
                <w:tab w:val="left" w:pos="540"/>
                <w:tab w:val="left" w:pos="1080"/>
                <w:tab w:val="right" w:pos="9900"/>
              </w:tabs>
              <w:spacing w:before="40" w:after="40"/>
              <w:jc w:val="center"/>
              <w:rPr>
                <w:rFonts w:ascii="Arial Narrow" w:hAnsi="Arial Narrow" w:cs="Arial"/>
                <w:b/>
                <w:szCs w:val="24"/>
              </w:rPr>
            </w:pPr>
            <w:r>
              <w:rPr>
                <w:rFonts w:ascii="Arial Narrow" w:hAnsi="Arial Narrow" w:cs="Arial"/>
                <w:b/>
                <w:bCs/>
                <w:kern w:val="0"/>
                <w:szCs w:val="24"/>
                <w:lang w:val="en-US"/>
              </w:rPr>
              <w:t>Mobile</w:t>
            </w:r>
          </w:p>
        </w:tc>
        <w:tc>
          <w:tcPr>
            <w:tcW w:w="1701" w:type="dxa"/>
            <w:tcBorders>
              <w:top w:val="single" w:sz="8" w:space="0" w:color="auto"/>
              <w:left w:val="single" w:sz="8" w:space="0" w:color="auto"/>
              <w:bottom w:val="single" w:sz="8" w:space="0" w:color="auto"/>
              <w:right w:val="single" w:sz="8" w:space="0" w:color="auto"/>
            </w:tcBorders>
            <w:shd w:val="clear" w:color="auto" w:fill="FFFF00"/>
            <w:hideMark/>
          </w:tcPr>
          <w:p w:rsidR="004D430A" w:rsidRDefault="004D430A" w:rsidP="00BC6B42">
            <w:pPr>
              <w:tabs>
                <w:tab w:val="left" w:pos="540"/>
                <w:tab w:val="left" w:pos="1080"/>
                <w:tab w:val="right" w:pos="9900"/>
              </w:tabs>
              <w:spacing w:before="40" w:after="40"/>
              <w:jc w:val="center"/>
              <w:rPr>
                <w:rFonts w:ascii="Arial Narrow" w:hAnsi="Arial Narrow" w:cs="Arial"/>
                <w:b/>
                <w:szCs w:val="24"/>
              </w:rPr>
            </w:pPr>
            <w:r>
              <w:rPr>
                <w:rFonts w:ascii="Arial Narrow" w:hAnsi="Arial Narrow" w:cs="Arial"/>
                <w:b/>
                <w:bCs/>
                <w:kern w:val="0"/>
                <w:szCs w:val="24"/>
                <w:lang w:val="en-US"/>
              </w:rPr>
              <w:t>Telephone</w:t>
            </w:r>
          </w:p>
        </w:tc>
      </w:tr>
      <w:tr w:rsidR="004D430A" w:rsidTr="00BC6B42">
        <w:tc>
          <w:tcPr>
            <w:tcW w:w="709" w:type="dxa"/>
            <w:tcBorders>
              <w:top w:val="single" w:sz="8" w:space="0" w:color="auto"/>
              <w:left w:val="single" w:sz="8" w:space="0" w:color="auto"/>
              <w:bottom w:val="single" w:sz="8" w:space="0" w:color="auto"/>
              <w:right w:val="single" w:sz="8" w:space="0" w:color="auto"/>
            </w:tcBorders>
          </w:tcPr>
          <w:p w:rsidR="004D430A" w:rsidRDefault="004D430A" w:rsidP="00BC6B42">
            <w:pPr>
              <w:tabs>
                <w:tab w:val="left" w:pos="540"/>
                <w:tab w:val="left" w:pos="1080"/>
                <w:tab w:val="right" w:pos="9900"/>
              </w:tabs>
              <w:spacing w:before="40" w:after="40"/>
              <w:jc w:val="left"/>
              <w:rPr>
                <w:rFonts w:ascii="Arial Narrow" w:hAnsi="Arial Narrow" w:cs="Arial"/>
                <w:kern w:val="0"/>
                <w:szCs w:val="24"/>
                <w:lang w:val="en-US"/>
              </w:rPr>
            </w:pPr>
          </w:p>
        </w:tc>
        <w:tc>
          <w:tcPr>
            <w:tcW w:w="1417" w:type="dxa"/>
            <w:tcBorders>
              <w:top w:val="single" w:sz="8" w:space="0" w:color="auto"/>
              <w:left w:val="single" w:sz="8" w:space="0" w:color="auto"/>
              <w:bottom w:val="single" w:sz="8" w:space="0" w:color="auto"/>
              <w:right w:val="single" w:sz="8" w:space="0" w:color="auto"/>
            </w:tcBorders>
          </w:tcPr>
          <w:p w:rsidR="004D430A" w:rsidRDefault="004D430A" w:rsidP="00BC6B42">
            <w:pPr>
              <w:tabs>
                <w:tab w:val="left" w:pos="540"/>
                <w:tab w:val="left" w:pos="1080"/>
                <w:tab w:val="right" w:pos="9900"/>
              </w:tabs>
              <w:spacing w:before="40" w:after="40"/>
              <w:jc w:val="left"/>
              <w:rPr>
                <w:rFonts w:ascii="Arial Narrow" w:hAnsi="Arial Narrow" w:cs="Arial"/>
                <w:kern w:val="0"/>
                <w:szCs w:val="24"/>
                <w:lang w:val="en-US"/>
              </w:rPr>
            </w:pPr>
          </w:p>
        </w:tc>
        <w:tc>
          <w:tcPr>
            <w:tcW w:w="1560" w:type="dxa"/>
            <w:gridSpan w:val="2"/>
            <w:tcBorders>
              <w:top w:val="single" w:sz="8" w:space="0" w:color="auto"/>
              <w:left w:val="single" w:sz="8" w:space="0" w:color="auto"/>
              <w:bottom w:val="single" w:sz="8" w:space="0" w:color="auto"/>
              <w:right w:val="single" w:sz="8" w:space="0" w:color="auto"/>
            </w:tcBorders>
          </w:tcPr>
          <w:p w:rsidR="004D430A" w:rsidRDefault="004D430A" w:rsidP="00BC6B42">
            <w:pPr>
              <w:tabs>
                <w:tab w:val="left" w:pos="540"/>
                <w:tab w:val="left" w:pos="1080"/>
                <w:tab w:val="right" w:pos="9900"/>
              </w:tabs>
              <w:spacing w:before="40" w:after="40"/>
              <w:jc w:val="left"/>
              <w:rPr>
                <w:rFonts w:ascii="Arial Narrow" w:hAnsi="Arial Narrow" w:cs="Arial"/>
                <w:kern w:val="0"/>
                <w:szCs w:val="24"/>
                <w:lang w:val="en-US"/>
              </w:rPr>
            </w:pPr>
          </w:p>
        </w:tc>
        <w:tc>
          <w:tcPr>
            <w:tcW w:w="2835" w:type="dxa"/>
            <w:tcBorders>
              <w:top w:val="single" w:sz="8" w:space="0" w:color="auto"/>
              <w:left w:val="single" w:sz="8" w:space="0" w:color="auto"/>
              <w:bottom w:val="single" w:sz="8" w:space="0" w:color="auto"/>
              <w:right w:val="single" w:sz="8" w:space="0" w:color="auto"/>
            </w:tcBorders>
          </w:tcPr>
          <w:p w:rsidR="004D430A" w:rsidRDefault="004D430A" w:rsidP="00BC6B42">
            <w:pPr>
              <w:tabs>
                <w:tab w:val="left" w:pos="540"/>
                <w:tab w:val="left" w:pos="1080"/>
                <w:tab w:val="right" w:pos="9900"/>
              </w:tabs>
              <w:spacing w:before="40" w:after="40"/>
              <w:jc w:val="left"/>
              <w:rPr>
                <w:rFonts w:ascii="Arial Narrow" w:hAnsi="Arial Narrow" w:cs="Arial"/>
                <w:kern w:val="0"/>
                <w:szCs w:val="24"/>
                <w:lang w:val="en-US"/>
              </w:rPr>
            </w:pPr>
          </w:p>
        </w:tc>
        <w:tc>
          <w:tcPr>
            <w:tcW w:w="1559" w:type="dxa"/>
            <w:gridSpan w:val="2"/>
            <w:tcBorders>
              <w:top w:val="single" w:sz="8" w:space="0" w:color="auto"/>
              <w:left w:val="single" w:sz="8" w:space="0" w:color="auto"/>
              <w:bottom w:val="single" w:sz="8" w:space="0" w:color="auto"/>
              <w:right w:val="single" w:sz="8" w:space="0" w:color="auto"/>
            </w:tcBorders>
          </w:tcPr>
          <w:p w:rsidR="004D430A" w:rsidRDefault="004D430A" w:rsidP="00BC6B42">
            <w:pPr>
              <w:tabs>
                <w:tab w:val="left" w:pos="540"/>
                <w:tab w:val="left" w:pos="1080"/>
                <w:tab w:val="right" w:pos="9900"/>
              </w:tabs>
              <w:spacing w:before="40" w:after="40"/>
              <w:jc w:val="center"/>
              <w:rPr>
                <w:rFonts w:ascii="Arial Narrow" w:hAnsi="Arial Narrow" w:cs="Arial"/>
                <w:kern w:val="0"/>
                <w:szCs w:val="24"/>
                <w:lang w:val="en-US"/>
              </w:rPr>
            </w:pPr>
          </w:p>
        </w:tc>
        <w:tc>
          <w:tcPr>
            <w:tcW w:w="1701" w:type="dxa"/>
            <w:tcBorders>
              <w:top w:val="single" w:sz="8" w:space="0" w:color="auto"/>
              <w:left w:val="single" w:sz="8" w:space="0" w:color="auto"/>
              <w:bottom w:val="single" w:sz="8" w:space="0" w:color="auto"/>
              <w:right w:val="single" w:sz="8" w:space="0" w:color="auto"/>
            </w:tcBorders>
          </w:tcPr>
          <w:p w:rsidR="004D430A" w:rsidRDefault="004D430A" w:rsidP="00BC6B42">
            <w:pPr>
              <w:tabs>
                <w:tab w:val="left" w:pos="540"/>
                <w:tab w:val="left" w:pos="1080"/>
                <w:tab w:val="right" w:pos="9900"/>
              </w:tabs>
              <w:spacing w:before="40" w:after="40"/>
              <w:jc w:val="center"/>
              <w:rPr>
                <w:rFonts w:ascii="Arial Narrow" w:hAnsi="Arial Narrow" w:cs="Arial"/>
                <w:kern w:val="0"/>
                <w:szCs w:val="24"/>
                <w:lang w:val="en-US"/>
              </w:rPr>
            </w:pPr>
          </w:p>
        </w:tc>
      </w:tr>
      <w:tr w:rsidR="004D430A" w:rsidTr="00BC6B42">
        <w:tc>
          <w:tcPr>
            <w:tcW w:w="9781" w:type="dxa"/>
            <w:gridSpan w:val="8"/>
            <w:tcBorders>
              <w:top w:val="single" w:sz="8" w:space="0" w:color="auto"/>
              <w:left w:val="single" w:sz="8" w:space="0" w:color="auto"/>
              <w:bottom w:val="single" w:sz="8" w:space="0" w:color="auto"/>
              <w:right w:val="single" w:sz="8" w:space="0" w:color="auto"/>
            </w:tcBorders>
          </w:tcPr>
          <w:p w:rsidR="004D430A" w:rsidRPr="003B1838" w:rsidRDefault="004D430A" w:rsidP="00BC6B42">
            <w:pPr>
              <w:tabs>
                <w:tab w:val="left" w:pos="540"/>
                <w:tab w:val="left" w:pos="1080"/>
                <w:tab w:val="right" w:pos="9900"/>
              </w:tabs>
              <w:spacing w:before="40" w:after="40"/>
              <w:jc w:val="center"/>
              <w:rPr>
                <w:rFonts w:ascii="Arial Narrow" w:hAnsi="Arial Narrow" w:cs="Arial"/>
                <w:color w:val="FF0000"/>
                <w:kern w:val="0"/>
                <w:szCs w:val="24"/>
                <w:lang w:val="en-US"/>
              </w:rPr>
            </w:pPr>
            <w:r>
              <w:rPr>
                <w:rFonts w:ascii="Arial Narrow" w:hAnsi="Arial Narrow" w:cs="Arial"/>
                <w:color w:val="FF0000"/>
                <w:szCs w:val="24"/>
              </w:rPr>
              <w:t>A ‘sign-posting’ reference to an appropriate list held elsewhere</w:t>
            </w:r>
            <w:r w:rsidRPr="003B1838">
              <w:rPr>
                <w:rFonts w:ascii="Arial Narrow" w:hAnsi="Arial Narrow" w:cs="Arial"/>
                <w:color w:val="FF0000"/>
                <w:szCs w:val="24"/>
              </w:rPr>
              <w:t xml:space="preserve"> will be sufficient if desirable.</w:t>
            </w:r>
          </w:p>
        </w:tc>
      </w:tr>
      <w:tr w:rsidR="004D430A" w:rsidTr="00BC6B42">
        <w:tc>
          <w:tcPr>
            <w:tcW w:w="9781" w:type="dxa"/>
            <w:gridSpan w:val="8"/>
            <w:tcBorders>
              <w:top w:val="single" w:sz="8" w:space="0" w:color="auto"/>
              <w:left w:val="single" w:sz="8" w:space="0" w:color="auto"/>
              <w:bottom w:val="single" w:sz="8" w:space="0" w:color="auto"/>
              <w:right w:val="single" w:sz="8" w:space="0" w:color="auto"/>
            </w:tcBorders>
            <w:shd w:val="clear" w:color="auto" w:fill="D9D9D9"/>
            <w:hideMark/>
          </w:tcPr>
          <w:p w:rsidR="004D430A" w:rsidRDefault="004D430A" w:rsidP="00BC6B42">
            <w:pPr>
              <w:tabs>
                <w:tab w:val="left" w:pos="720"/>
              </w:tabs>
              <w:spacing w:before="40" w:after="40"/>
              <w:ind w:left="0" w:firstLine="0"/>
              <w:jc w:val="center"/>
              <w:rPr>
                <w:rFonts w:ascii="Arial" w:hAnsi="Arial" w:cs="Arial"/>
                <w:b/>
                <w:sz w:val="22"/>
                <w:szCs w:val="22"/>
              </w:rPr>
            </w:pPr>
            <w:r>
              <w:rPr>
                <w:rFonts w:ascii="Arial Narrow" w:hAnsi="Arial Narrow" w:cs="Arial"/>
                <w:b/>
                <w:szCs w:val="24"/>
              </w:rPr>
              <w:t>Facilities</w:t>
            </w:r>
          </w:p>
        </w:tc>
      </w:tr>
      <w:tr w:rsidR="004D430A" w:rsidTr="00BC6B42">
        <w:tc>
          <w:tcPr>
            <w:tcW w:w="709" w:type="dxa"/>
            <w:tcBorders>
              <w:top w:val="single" w:sz="8" w:space="0" w:color="auto"/>
              <w:left w:val="single" w:sz="8" w:space="0" w:color="auto"/>
              <w:bottom w:val="single" w:sz="8" w:space="0" w:color="auto"/>
              <w:right w:val="single" w:sz="8" w:space="0" w:color="auto"/>
            </w:tcBorders>
            <w:shd w:val="clear" w:color="auto" w:fill="FFFF00"/>
            <w:hideMark/>
          </w:tcPr>
          <w:p w:rsidR="004D430A" w:rsidRDefault="004D430A" w:rsidP="00BC6B42">
            <w:pPr>
              <w:tabs>
                <w:tab w:val="left" w:pos="540"/>
                <w:tab w:val="left" w:pos="1080"/>
                <w:tab w:val="right" w:pos="9900"/>
              </w:tabs>
              <w:spacing w:before="40" w:after="40"/>
              <w:jc w:val="left"/>
              <w:rPr>
                <w:rFonts w:ascii="Arial Narrow" w:hAnsi="Arial Narrow" w:cs="Arial"/>
                <w:b/>
                <w:szCs w:val="24"/>
              </w:rPr>
            </w:pPr>
            <w:r>
              <w:rPr>
                <w:rFonts w:ascii="Arial Narrow" w:hAnsi="Arial Narrow" w:cs="Arial"/>
                <w:b/>
                <w:bCs/>
                <w:kern w:val="0"/>
                <w:szCs w:val="24"/>
                <w:lang w:val="en-US"/>
              </w:rPr>
              <w:t>Title</w:t>
            </w:r>
          </w:p>
        </w:tc>
        <w:tc>
          <w:tcPr>
            <w:tcW w:w="1417" w:type="dxa"/>
            <w:tcBorders>
              <w:top w:val="single" w:sz="8" w:space="0" w:color="auto"/>
              <w:left w:val="single" w:sz="8" w:space="0" w:color="auto"/>
              <w:bottom w:val="single" w:sz="8" w:space="0" w:color="auto"/>
              <w:right w:val="single" w:sz="8" w:space="0" w:color="auto"/>
            </w:tcBorders>
            <w:shd w:val="clear" w:color="auto" w:fill="FFFF00"/>
            <w:hideMark/>
          </w:tcPr>
          <w:p w:rsidR="004D430A" w:rsidRDefault="004D430A" w:rsidP="00BC6B42">
            <w:pPr>
              <w:tabs>
                <w:tab w:val="left" w:pos="540"/>
                <w:tab w:val="left" w:pos="1080"/>
                <w:tab w:val="right" w:pos="9900"/>
              </w:tabs>
              <w:spacing w:before="40" w:after="40"/>
              <w:jc w:val="left"/>
              <w:rPr>
                <w:rFonts w:ascii="Arial Narrow" w:hAnsi="Arial Narrow" w:cs="Arial"/>
                <w:b/>
                <w:szCs w:val="24"/>
              </w:rPr>
            </w:pPr>
            <w:r>
              <w:rPr>
                <w:rFonts w:ascii="Arial Narrow" w:hAnsi="Arial Narrow" w:cs="Arial"/>
                <w:b/>
                <w:bCs/>
                <w:kern w:val="0"/>
                <w:szCs w:val="24"/>
                <w:lang w:val="en-US"/>
              </w:rPr>
              <w:t>Forename</w:t>
            </w:r>
          </w:p>
        </w:tc>
        <w:tc>
          <w:tcPr>
            <w:tcW w:w="1560" w:type="dxa"/>
            <w:gridSpan w:val="2"/>
            <w:tcBorders>
              <w:top w:val="single" w:sz="8" w:space="0" w:color="auto"/>
              <w:left w:val="single" w:sz="8" w:space="0" w:color="auto"/>
              <w:bottom w:val="single" w:sz="8" w:space="0" w:color="auto"/>
              <w:right w:val="single" w:sz="8" w:space="0" w:color="auto"/>
            </w:tcBorders>
            <w:shd w:val="clear" w:color="auto" w:fill="FFFF00"/>
            <w:hideMark/>
          </w:tcPr>
          <w:p w:rsidR="004D430A" w:rsidRDefault="004D430A" w:rsidP="00BC6B42">
            <w:pPr>
              <w:tabs>
                <w:tab w:val="left" w:pos="540"/>
                <w:tab w:val="left" w:pos="1080"/>
                <w:tab w:val="right" w:pos="9900"/>
              </w:tabs>
              <w:spacing w:before="40" w:after="40"/>
              <w:jc w:val="left"/>
              <w:rPr>
                <w:rFonts w:ascii="Arial Narrow" w:hAnsi="Arial Narrow" w:cs="Arial"/>
                <w:b/>
                <w:szCs w:val="24"/>
              </w:rPr>
            </w:pPr>
            <w:r>
              <w:rPr>
                <w:rFonts w:ascii="Arial Narrow" w:hAnsi="Arial Narrow" w:cs="Arial"/>
                <w:b/>
                <w:bCs/>
                <w:kern w:val="0"/>
                <w:szCs w:val="24"/>
                <w:lang w:val="en-US"/>
              </w:rPr>
              <w:t>Surname</w:t>
            </w:r>
          </w:p>
        </w:tc>
        <w:tc>
          <w:tcPr>
            <w:tcW w:w="2835" w:type="dxa"/>
            <w:tcBorders>
              <w:top w:val="single" w:sz="8" w:space="0" w:color="auto"/>
              <w:left w:val="single" w:sz="8" w:space="0" w:color="auto"/>
              <w:bottom w:val="single" w:sz="8" w:space="0" w:color="auto"/>
              <w:right w:val="single" w:sz="8" w:space="0" w:color="auto"/>
            </w:tcBorders>
            <w:shd w:val="clear" w:color="auto" w:fill="FFFF00"/>
            <w:hideMark/>
          </w:tcPr>
          <w:p w:rsidR="004D430A" w:rsidRDefault="004D430A" w:rsidP="00BC6B42">
            <w:pPr>
              <w:tabs>
                <w:tab w:val="left" w:pos="540"/>
                <w:tab w:val="left" w:pos="1080"/>
                <w:tab w:val="right" w:pos="9900"/>
              </w:tabs>
              <w:spacing w:before="40" w:after="40"/>
              <w:jc w:val="left"/>
              <w:rPr>
                <w:rFonts w:ascii="Arial Narrow" w:hAnsi="Arial Narrow" w:cs="Arial"/>
                <w:b/>
                <w:szCs w:val="24"/>
              </w:rPr>
            </w:pPr>
            <w:r>
              <w:rPr>
                <w:rFonts w:ascii="Arial Narrow" w:hAnsi="Arial Narrow" w:cs="Arial"/>
                <w:b/>
                <w:bCs/>
                <w:kern w:val="0"/>
                <w:szCs w:val="24"/>
                <w:lang w:val="en-US"/>
              </w:rPr>
              <w:t>Role</w:t>
            </w:r>
          </w:p>
        </w:tc>
        <w:tc>
          <w:tcPr>
            <w:tcW w:w="1559" w:type="dxa"/>
            <w:gridSpan w:val="2"/>
            <w:tcBorders>
              <w:top w:val="single" w:sz="8" w:space="0" w:color="auto"/>
              <w:left w:val="single" w:sz="8" w:space="0" w:color="auto"/>
              <w:bottom w:val="single" w:sz="8" w:space="0" w:color="auto"/>
              <w:right w:val="single" w:sz="8" w:space="0" w:color="auto"/>
            </w:tcBorders>
            <w:shd w:val="clear" w:color="auto" w:fill="FFFF00"/>
            <w:hideMark/>
          </w:tcPr>
          <w:p w:rsidR="004D430A" w:rsidRDefault="004D430A" w:rsidP="00BC6B42">
            <w:pPr>
              <w:tabs>
                <w:tab w:val="left" w:pos="540"/>
                <w:tab w:val="left" w:pos="1080"/>
                <w:tab w:val="right" w:pos="9900"/>
              </w:tabs>
              <w:spacing w:before="40" w:after="40"/>
              <w:jc w:val="center"/>
              <w:rPr>
                <w:rFonts w:ascii="Arial Narrow" w:hAnsi="Arial Narrow" w:cs="Arial"/>
                <w:b/>
                <w:szCs w:val="24"/>
              </w:rPr>
            </w:pPr>
            <w:r>
              <w:rPr>
                <w:rFonts w:ascii="Arial Narrow" w:hAnsi="Arial Narrow" w:cs="Arial"/>
                <w:b/>
                <w:bCs/>
                <w:kern w:val="0"/>
                <w:szCs w:val="24"/>
                <w:lang w:val="en-US"/>
              </w:rPr>
              <w:t>Mobile</w:t>
            </w:r>
          </w:p>
        </w:tc>
        <w:tc>
          <w:tcPr>
            <w:tcW w:w="1701" w:type="dxa"/>
            <w:tcBorders>
              <w:top w:val="single" w:sz="8" w:space="0" w:color="auto"/>
              <w:left w:val="single" w:sz="8" w:space="0" w:color="auto"/>
              <w:bottom w:val="single" w:sz="8" w:space="0" w:color="auto"/>
              <w:right w:val="single" w:sz="8" w:space="0" w:color="auto"/>
            </w:tcBorders>
            <w:shd w:val="clear" w:color="auto" w:fill="FFFF00"/>
            <w:hideMark/>
          </w:tcPr>
          <w:p w:rsidR="004D430A" w:rsidRDefault="004D430A" w:rsidP="00BC6B42">
            <w:pPr>
              <w:tabs>
                <w:tab w:val="left" w:pos="540"/>
                <w:tab w:val="left" w:pos="1080"/>
                <w:tab w:val="right" w:pos="9900"/>
              </w:tabs>
              <w:spacing w:before="40" w:after="40"/>
              <w:jc w:val="center"/>
              <w:rPr>
                <w:rFonts w:ascii="Arial Narrow" w:hAnsi="Arial Narrow" w:cs="Arial"/>
                <w:b/>
                <w:szCs w:val="24"/>
              </w:rPr>
            </w:pPr>
            <w:r>
              <w:rPr>
                <w:rFonts w:ascii="Arial Narrow" w:hAnsi="Arial Narrow" w:cs="Arial"/>
                <w:b/>
                <w:bCs/>
                <w:kern w:val="0"/>
                <w:szCs w:val="24"/>
                <w:lang w:val="en-US"/>
              </w:rPr>
              <w:t>Telephone</w:t>
            </w:r>
          </w:p>
        </w:tc>
      </w:tr>
      <w:tr w:rsidR="004D430A" w:rsidTr="00BC6B42">
        <w:tc>
          <w:tcPr>
            <w:tcW w:w="709" w:type="dxa"/>
            <w:tcBorders>
              <w:top w:val="single" w:sz="8" w:space="0" w:color="auto"/>
              <w:left w:val="single" w:sz="8" w:space="0" w:color="auto"/>
              <w:bottom w:val="single" w:sz="8" w:space="0" w:color="auto"/>
              <w:right w:val="single" w:sz="8" w:space="0" w:color="auto"/>
            </w:tcBorders>
          </w:tcPr>
          <w:p w:rsidR="004D430A" w:rsidRDefault="004D430A" w:rsidP="00BC6B42">
            <w:pPr>
              <w:tabs>
                <w:tab w:val="left" w:pos="540"/>
                <w:tab w:val="left" w:pos="1080"/>
                <w:tab w:val="right" w:pos="9900"/>
              </w:tabs>
              <w:spacing w:before="40" w:after="40"/>
              <w:jc w:val="left"/>
              <w:rPr>
                <w:rFonts w:ascii="Arial Narrow" w:hAnsi="Arial Narrow" w:cs="Arial"/>
                <w:kern w:val="0"/>
                <w:szCs w:val="24"/>
                <w:lang w:val="en-US"/>
              </w:rPr>
            </w:pPr>
          </w:p>
        </w:tc>
        <w:tc>
          <w:tcPr>
            <w:tcW w:w="1417" w:type="dxa"/>
            <w:tcBorders>
              <w:top w:val="single" w:sz="8" w:space="0" w:color="auto"/>
              <w:left w:val="single" w:sz="8" w:space="0" w:color="auto"/>
              <w:bottom w:val="single" w:sz="8" w:space="0" w:color="auto"/>
              <w:right w:val="single" w:sz="8" w:space="0" w:color="auto"/>
            </w:tcBorders>
          </w:tcPr>
          <w:p w:rsidR="004D430A" w:rsidRDefault="004D430A" w:rsidP="00BC6B42">
            <w:pPr>
              <w:tabs>
                <w:tab w:val="left" w:pos="540"/>
                <w:tab w:val="left" w:pos="1080"/>
                <w:tab w:val="right" w:pos="9900"/>
              </w:tabs>
              <w:spacing w:before="40" w:after="40"/>
              <w:jc w:val="left"/>
              <w:rPr>
                <w:rFonts w:ascii="Arial Narrow" w:hAnsi="Arial Narrow" w:cs="Arial"/>
                <w:kern w:val="0"/>
                <w:szCs w:val="24"/>
                <w:lang w:val="en-US"/>
              </w:rPr>
            </w:pPr>
          </w:p>
        </w:tc>
        <w:tc>
          <w:tcPr>
            <w:tcW w:w="1560" w:type="dxa"/>
            <w:gridSpan w:val="2"/>
            <w:tcBorders>
              <w:top w:val="single" w:sz="8" w:space="0" w:color="auto"/>
              <w:left w:val="single" w:sz="8" w:space="0" w:color="auto"/>
              <w:bottom w:val="single" w:sz="8" w:space="0" w:color="auto"/>
              <w:right w:val="single" w:sz="8" w:space="0" w:color="auto"/>
            </w:tcBorders>
          </w:tcPr>
          <w:p w:rsidR="004D430A" w:rsidRDefault="004D430A" w:rsidP="00BC6B42">
            <w:pPr>
              <w:tabs>
                <w:tab w:val="left" w:pos="540"/>
                <w:tab w:val="left" w:pos="1080"/>
                <w:tab w:val="right" w:pos="9900"/>
              </w:tabs>
              <w:spacing w:before="40" w:after="40"/>
              <w:jc w:val="left"/>
              <w:rPr>
                <w:rFonts w:ascii="Arial Narrow" w:hAnsi="Arial Narrow" w:cs="Arial"/>
                <w:kern w:val="0"/>
                <w:szCs w:val="24"/>
                <w:lang w:val="en-US"/>
              </w:rPr>
            </w:pPr>
          </w:p>
        </w:tc>
        <w:tc>
          <w:tcPr>
            <w:tcW w:w="2835" w:type="dxa"/>
            <w:tcBorders>
              <w:top w:val="single" w:sz="8" w:space="0" w:color="auto"/>
              <w:left w:val="single" w:sz="8" w:space="0" w:color="auto"/>
              <w:bottom w:val="single" w:sz="8" w:space="0" w:color="auto"/>
              <w:right w:val="single" w:sz="8" w:space="0" w:color="auto"/>
            </w:tcBorders>
          </w:tcPr>
          <w:p w:rsidR="004D430A" w:rsidRDefault="004D430A" w:rsidP="00BC6B42">
            <w:pPr>
              <w:tabs>
                <w:tab w:val="left" w:pos="540"/>
                <w:tab w:val="left" w:pos="1080"/>
                <w:tab w:val="right" w:pos="9900"/>
              </w:tabs>
              <w:spacing w:before="40" w:after="40"/>
              <w:jc w:val="left"/>
              <w:rPr>
                <w:rFonts w:ascii="Arial Narrow" w:hAnsi="Arial Narrow" w:cs="Arial"/>
                <w:kern w:val="0"/>
                <w:szCs w:val="24"/>
                <w:lang w:val="en-US"/>
              </w:rPr>
            </w:pPr>
          </w:p>
        </w:tc>
        <w:tc>
          <w:tcPr>
            <w:tcW w:w="1559" w:type="dxa"/>
            <w:gridSpan w:val="2"/>
            <w:tcBorders>
              <w:top w:val="single" w:sz="8" w:space="0" w:color="auto"/>
              <w:left w:val="single" w:sz="8" w:space="0" w:color="auto"/>
              <w:bottom w:val="single" w:sz="8" w:space="0" w:color="auto"/>
              <w:right w:val="single" w:sz="8" w:space="0" w:color="auto"/>
            </w:tcBorders>
          </w:tcPr>
          <w:p w:rsidR="004D430A" w:rsidRDefault="004D430A" w:rsidP="00BC6B42">
            <w:pPr>
              <w:tabs>
                <w:tab w:val="left" w:pos="540"/>
                <w:tab w:val="left" w:pos="1080"/>
                <w:tab w:val="right" w:pos="9900"/>
              </w:tabs>
              <w:spacing w:before="40" w:after="40"/>
              <w:jc w:val="center"/>
              <w:rPr>
                <w:rFonts w:ascii="Arial Narrow" w:hAnsi="Arial Narrow" w:cs="Arial"/>
                <w:kern w:val="0"/>
                <w:szCs w:val="24"/>
                <w:lang w:val="en-US"/>
              </w:rPr>
            </w:pPr>
          </w:p>
        </w:tc>
        <w:tc>
          <w:tcPr>
            <w:tcW w:w="1701" w:type="dxa"/>
            <w:tcBorders>
              <w:top w:val="single" w:sz="8" w:space="0" w:color="auto"/>
              <w:left w:val="single" w:sz="8" w:space="0" w:color="auto"/>
              <w:bottom w:val="single" w:sz="8" w:space="0" w:color="auto"/>
              <w:right w:val="single" w:sz="8" w:space="0" w:color="auto"/>
            </w:tcBorders>
          </w:tcPr>
          <w:p w:rsidR="004D430A" w:rsidRDefault="004D430A" w:rsidP="00BC6B42">
            <w:pPr>
              <w:tabs>
                <w:tab w:val="left" w:pos="540"/>
                <w:tab w:val="left" w:pos="1080"/>
                <w:tab w:val="right" w:pos="9900"/>
              </w:tabs>
              <w:spacing w:before="40" w:after="40"/>
              <w:jc w:val="center"/>
              <w:rPr>
                <w:rFonts w:ascii="Arial Narrow" w:hAnsi="Arial Narrow" w:cs="Arial"/>
                <w:kern w:val="0"/>
                <w:szCs w:val="24"/>
                <w:lang w:val="en-US"/>
              </w:rPr>
            </w:pPr>
          </w:p>
        </w:tc>
      </w:tr>
      <w:tr w:rsidR="004D430A" w:rsidTr="00BC6B42">
        <w:tc>
          <w:tcPr>
            <w:tcW w:w="9781" w:type="dxa"/>
            <w:gridSpan w:val="8"/>
            <w:tcBorders>
              <w:top w:val="single" w:sz="8" w:space="0" w:color="auto"/>
              <w:left w:val="single" w:sz="8" w:space="0" w:color="auto"/>
              <w:bottom w:val="single" w:sz="8" w:space="0" w:color="auto"/>
              <w:right w:val="single" w:sz="8" w:space="0" w:color="auto"/>
            </w:tcBorders>
            <w:shd w:val="clear" w:color="auto" w:fill="D9D9D9"/>
            <w:hideMark/>
          </w:tcPr>
          <w:p w:rsidR="004D430A" w:rsidRDefault="004D430A" w:rsidP="00BC6B42">
            <w:pPr>
              <w:tabs>
                <w:tab w:val="left" w:pos="720"/>
              </w:tabs>
              <w:spacing w:before="40" w:after="40"/>
              <w:ind w:left="0" w:firstLine="0"/>
              <w:jc w:val="center"/>
              <w:rPr>
                <w:rFonts w:ascii="Arial" w:hAnsi="Arial" w:cs="Arial"/>
                <w:b/>
                <w:sz w:val="22"/>
                <w:szCs w:val="22"/>
              </w:rPr>
            </w:pPr>
            <w:r>
              <w:rPr>
                <w:rFonts w:ascii="Arial Narrow" w:hAnsi="Arial Narrow" w:cs="Arial"/>
                <w:b/>
                <w:szCs w:val="24"/>
              </w:rPr>
              <w:t>Kitchen</w:t>
            </w:r>
          </w:p>
        </w:tc>
      </w:tr>
      <w:tr w:rsidR="004D430A" w:rsidTr="00BC6B42">
        <w:tc>
          <w:tcPr>
            <w:tcW w:w="709" w:type="dxa"/>
            <w:tcBorders>
              <w:top w:val="single" w:sz="8" w:space="0" w:color="auto"/>
              <w:left w:val="single" w:sz="8" w:space="0" w:color="auto"/>
              <w:bottom w:val="single" w:sz="8" w:space="0" w:color="auto"/>
              <w:right w:val="single" w:sz="8" w:space="0" w:color="auto"/>
            </w:tcBorders>
            <w:shd w:val="clear" w:color="auto" w:fill="FFFF00"/>
            <w:hideMark/>
          </w:tcPr>
          <w:p w:rsidR="004D430A" w:rsidRDefault="004D430A" w:rsidP="00BC6B42">
            <w:pPr>
              <w:tabs>
                <w:tab w:val="left" w:pos="540"/>
                <w:tab w:val="left" w:pos="1080"/>
                <w:tab w:val="right" w:pos="9900"/>
              </w:tabs>
              <w:spacing w:before="40" w:after="40"/>
              <w:jc w:val="left"/>
              <w:rPr>
                <w:rFonts w:ascii="Arial Narrow" w:hAnsi="Arial Narrow" w:cs="Arial"/>
                <w:b/>
                <w:szCs w:val="24"/>
              </w:rPr>
            </w:pPr>
            <w:r>
              <w:rPr>
                <w:rFonts w:ascii="Arial Narrow" w:hAnsi="Arial Narrow" w:cs="Arial"/>
                <w:b/>
                <w:bCs/>
                <w:kern w:val="0"/>
                <w:szCs w:val="24"/>
                <w:lang w:val="en-US"/>
              </w:rPr>
              <w:t>Title</w:t>
            </w:r>
          </w:p>
        </w:tc>
        <w:tc>
          <w:tcPr>
            <w:tcW w:w="1417" w:type="dxa"/>
            <w:tcBorders>
              <w:top w:val="single" w:sz="8" w:space="0" w:color="auto"/>
              <w:left w:val="single" w:sz="8" w:space="0" w:color="auto"/>
              <w:bottom w:val="single" w:sz="8" w:space="0" w:color="auto"/>
              <w:right w:val="single" w:sz="8" w:space="0" w:color="auto"/>
            </w:tcBorders>
            <w:shd w:val="clear" w:color="auto" w:fill="FFFF00"/>
            <w:hideMark/>
          </w:tcPr>
          <w:p w:rsidR="004D430A" w:rsidRDefault="004D430A" w:rsidP="00BC6B42">
            <w:pPr>
              <w:tabs>
                <w:tab w:val="left" w:pos="540"/>
                <w:tab w:val="left" w:pos="1080"/>
                <w:tab w:val="right" w:pos="9900"/>
              </w:tabs>
              <w:spacing w:before="40" w:after="40"/>
              <w:jc w:val="left"/>
              <w:rPr>
                <w:rFonts w:ascii="Arial Narrow" w:hAnsi="Arial Narrow" w:cs="Arial"/>
                <w:b/>
                <w:szCs w:val="24"/>
              </w:rPr>
            </w:pPr>
            <w:r>
              <w:rPr>
                <w:rFonts w:ascii="Arial Narrow" w:hAnsi="Arial Narrow" w:cs="Arial"/>
                <w:b/>
                <w:bCs/>
                <w:kern w:val="0"/>
                <w:szCs w:val="24"/>
                <w:lang w:val="en-US"/>
              </w:rPr>
              <w:t>Forename</w:t>
            </w:r>
          </w:p>
        </w:tc>
        <w:tc>
          <w:tcPr>
            <w:tcW w:w="1560" w:type="dxa"/>
            <w:gridSpan w:val="2"/>
            <w:tcBorders>
              <w:top w:val="single" w:sz="8" w:space="0" w:color="auto"/>
              <w:left w:val="single" w:sz="8" w:space="0" w:color="auto"/>
              <w:bottom w:val="single" w:sz="8" w:space="0" w:color="auto"/>
              <w:right w:val="single" w:sz="8" w:space="0" w:color="auto"/>
            </w:tcBorders>
            <w:shd w:val="clear" w:color="auto" w:fill="FFFF00"/>
            <w:hideMark/>
          </w:tcPr>
          <w:p w:rsidR="004D430A" w:rsidRDefault="004D430A" w:rsidP="00BC6B42">
            <w:pPr>
              <w:tabs>
                <w:tab w:val="left" w:pos="540"/>
                <w:tab w:val="left" w:pos="1080"/>
                <w:tab w:val="right" w:pos="9900"/>
              </w:tabs>
              <w:spacing w:before="40" w:after="40"/>
              <w:jc w:val="left"/>
              <w:rPr>
                <w:rFonts w:ascii="Arial Narrow" w:hAnsi="Arial Narrow" w:cs="Arial"/>
                <w:b/>
                <w:szCs w:val="24"/>
              </w:rPr>
            </w:pPr>
            <w:r>
              <w:rPr>
                <w:rFonts w:ascii="Arial Narrow" w:hAnsi="Arial Narrow" w:cs="Arial"/>
                <w:b/>
                <w:bCs/>
                <w:kern w:val="0"/>
                <w:szCs w:val="24"/>
                <w:lang w:val="en-US"/>
              </w:rPr>
              <w:t>Surname</w:t>
            </w:r>
          </w:p>
        </w:tc>
        <w:tc>
          <w:tcPr>
            <w:tcW w:w="2835" w:type="dxa"/>
            <w:tcBorders>
              <w:top w:val="single" w:sz="8" w:space="0" w:color="auto"/>
              <w:left w:val="single" w:sz="8" w:space="0" w:color="auto"/>
              <w:bottom w:val="single" w:sz="8" w:space="0" w:color="auto"/>
              <w:right w:val="single" w:sz="8" w:space="0" w:color="auto"/>
            </w:tcBorders>
            <w:shd w:val="clear" w:color="auto" w:fill="FFFF00"/>
            <w:hideMark/>
          </w:tcPr>
          <w:p w:rsidR="004D430A" w:rsidRDefault="004D430A" w:rsidP="00BC6B42">
            <w:pPr>
              <w:tabs>
                <w:tab w:val="left" w:pos="540"/>
                <w:tab w:val="left" w:pos="1080"/>
                <w:tab w:val="right" w:pos="9900"/>
              </w:tabs>
              <w:spacing w:before="40" w:after="40"/>
              <w:jc w:val="left"/>
              <w:rPr>
                <w:rFonts w:ascii="Arial Narrow" w:hAnsi="Arial Narrow" w:cs="Arial"/>
                <w:b/>
                <w:szCs w:val="24"/>
              </w:rPr>
            </w:pPr>
            <w:r>
              <w:rPr>
                <w:rFonts w:ascii="Arial Narrow" w:hAnsi="Arial Narrow" w:cs="Arial"/>
                <w:b/>
                <w:bCs/>
                <w:kern w:val="0"/>
                <w:szCs w:val="24"/>
                <w:lang w:val="en-US"/>
              </w:rPr>
              <w:t>Role</w:t>
            </w:r>
          </w:p>
        </w:tc>
        <w:tc>
          <w:tcPr>
            <w:tcW w:w="1559" w:type="dxa"/>
            <w:gridSpan w:val="2"/>
            <w:tcBorders>
              <w:top w:val="single" w:sz="8" w:space="0" w:color="auto"/>
              <w:left w:val="single" w:sz="8" w:space="0" w:color="auto"/>
              <w:bottom w:val="single" w:sz="8" w:space="0" w:color="auto"/>
              <w:right w:val="single" w:sz="8" w:space="0" w:color="auto"/>
            </w:tcBorders>
            <w:shd w:val="clear" w:color="auto" w:fill="FFFF00"/>
            <w:hideMark/>
          </w:tcPr>
          <w:p w:rsidR="004D430A" w:rsidRDefault="004D430A" w:rsidP="00BC6B42">
            <w:pPr>
              <w:tabs>
                <w:tab w:val="left" w:pos="540"/>
                <w:tab w:val="left" w:pos="1080"/>
                <w:tab w:val="right" w:pos="9900"/>
              </w:tabs>
              <w:spacing w:before="40" w:after="40"/>
              <w:jc w:val="center"/>
              <w:rPr>
                <w:rFonts w:ascii="Arial Narrow" w:hAnsi="Arial Narrow" w:cs="Arial"/>
                <w:b/>
                <w:szCs w:val="24"/>
              </w:rPr>
            </w:pPr>
            <w:r>
              <w:rPr>
                <w:rFonts w:ascii="Arial Narrow" w:hAnsi="Arial Narrow" w:cs="Arial"/>
                <w:b/>
                <w:bCs/>
                <w:kern w:val="0"/>
                <w:szCs w:val="24"/>
                <w:lang w:val="en-US"/>
              </w:rPr>
              <w:t>Mobile</w:t>
            </w:r>
          </w:p>
        </w:tc>
        <w:tc>
          <w:tcPr>
            <w:tcW w:w="1701" w:type="dxa"/>
            <w:tcBorders>
              <w:top w:val="single" w:sz="8" w:space="0" w:color="auto"/>
              <w:left w:val="single" w:sz="8" w:space="0" w:color="auto"/>
              <w:bottom w:val="single" w:sz="8" w:space="0" w:color="auto"/>
              <w:right w:val="single" w:sz="8" w:space="0" w:color="auto"/>
            </w:tcBorders>
            <w:shd w:val="clear" w:color="auto" w:fill="FFFF00"/>
            <w:hideMark/>
          </w:tcPr>
          <w:p w:rsidR="004D430A" w:rsidRDefault="004D430A" w:rsidP="00BC6B42">
            <w:pPr>
              <w:tabs>
                <w:tab w:val="left" w:pos="540"/>
                <w:tab w:val="left" w:pos="1080"/>
                <w:tab w:val="right" w:pos="9900"/>
              </w:tabs>
              <w:spacing w:before="40" w:after="40"/>
              <w:jc w:val="center"/>
              <w:rPr>
                <w:rFonts w:ascii="Arial Narrow" w:hAnsi="Arial Narrow" w:cs="Arial"/>
                <w:b/>
                <w:szCs w:val="24"/>
              </w:rPr>
            </w:pPr>
            <w:r>
              <w:rPr>
                <w:rFonts w:ascii="Arial Narrow" w:hAnsi="Arial Narrow" w:cs="Arial"/>
                <w:b/>
                <w:bCs/>
                <w:kern w:val="0"/>
                <w:szCs w:val="24"/>
                <w:lang w:val="en-US"/>
              </w:rPr>
              <w:t>Telephone</w:t>
            </w:r>
          </w:p>
        </w:tc>
      </w:tr>
      <w:tr w:rsidR="004D430A" w:rsidTr="00BC6B42">
        <w:tc>
          <w:tcPr>
            <w:tcW w:w="709" w:type="dxa"/>
            <w:tcBorders>
              <w:top w:val="single" w:sz="8" w:space="0" w:color="auto"/>
              <w:left w:val="single" w:sz="8" w:space="0" w:color="auto"/>
              <w:bottom w:val="single" w:sz="8" w:space="0" w:color="auto"/>
              <w:right w:val="single" w:sz="8" w:space="0" w:color="auto"/>
            </w:tcBorders>
          </w:tcPr>
          <w:p w:rsidR="004D430A" w:rsidRDefault="004D430A" w:rsidP="00BC6B42">
            <w:pPr>
              <w:tabs>
                <w:tab w:val="left" w:pos="540"/>
                <w:tab w:val="left" w:pos="1080"/>
                <w:tab w:val="right" w:pos="9900"/>
              </w:tabs>
              <w:spacing w:before="40" w:after="40"/>
              <w:jc w:val="left"/>
              <w:rPr>
                <w:rFonts w:ascii="Arial Narrow" w:hAnsi="Arial Narrow" w:cs="Arial"/>
                <w:kern w:val="0"/>
                <w:szCs w:val="24"/>
                <w:lang w:val="en-US"/>
              </w:rPr>
            </w:pPr>
          </w:p>
        </w:tc>
        <w:tc>
          <w:tcPr>
            <w:tcW w:w="1417" w:type="dxa"/>
            <w:tcBorders>
              <w:top w:val="single" w:sz="8" w:space="0" w:color="auto"/>
              <w:left w:val="single" w:sz="8" w:space="0" w:color="auto"/>
              <w:bottom w:val="single" w:sz="8" w:space="0" w:color="auto"/>
              <w:right w:val="single" w:sz="8" w:space="0" w:color="auto"/>
            </w:tcBorders>
          </w:tcPr>
          <w:p w:rsidR="004D430A" w:rsidRDefault="004D430A" w:rsidP="00BC6B42">
            <w:pPr>
              <w:tabs>
                <w:tab w:val="left" w:pos="540"/>
                <w:tab w:val="left" w:pos="1080"/>
                <w:tab w:val="right" w:pos="9900"/>
              </w:tabs>
              <w:spacing w:before="40" w:after="40"/>
              <w:jc w:val="left"/>
              <w:rPr>
                <w:rFonts w:ascii="Arial Narrow" w:hAnsi="Arial Narrow" w:cs="Arial"/>
                <w:kern w:val="0"/>
                <w:szCs w:val="24"/>
                <w:lang w:val="en-US"/>
              </w:rPr>
            </w:pPr>
          </w:p>
        </w:tc>
        <w:tc>
          <w:tcPr>
            <w:tcW w:w="1560" w:type="dxa"/>
            <w:gridSpan w:val="2"/>
            <w:tcBorders>
              <w:top w:val="single" w:sz="8" w:space="0" w:color="auto"/>
              <w:left w:val="single" w:sz="8" w:space="0" w:color="auto"/>
              <w:bottom w:val="single" w:sz="8" w:space="0" w:color="auto"/>
              <w:right w:val="single" w:sz="8" w:space="0" w:color="auto"/>
            </w:tcBorders>
          </w:tcPr>
          <w:p w:rsidR="004D430A" w:rsidRDefault="004D430A" w:rsidP="00BC6B42">
            <w:pPr>
              <w:tabs>
                <w:tab w:val="left" w:pos="540"/>
                <w:tab w:val="left" w:pos="1080"/>
                <w:tab w:val="right" w:pos="9900"/>
              </w:tabs>
              <w:spacing w:before="40" w:after="40"/>
              <w:jc w:val="left"/>
              <w:rPr>
                <w:rFonts w:ascii="Arial Narrow" w:hAnsi="Arial Narrow" w:cs="Arial"/>
                <w:kern w:val="0"/>
                <w:szCs w:val="24"/>
                <w:lang w:val="en-US"/>
              </w:rPr>
            </w:pPr>
          </w:p>
        </w:tc>
        <w:tc>
          <w:tcPr>
            <w:tcW w:w="2835" w:type="dxa"/>
            <w:tcBorders>
              <w:top w:val="single" w:sz="8" w:space="0" w:color="auto"/>
              <w:left w:val="single" w:sz="8" w:space="0" w:color="auto"/>
              <w:bottom w:val="single" w:sz="8" w:space="0" w:color="auto"/>
              <w:right w:val="single" w:sz="8" w:space="0" w:color="auto"/>
            </w:tcBorders>
          </w:tcPr>
          <w:p w:rsidR="004D430A" w:rsidRDefault="004D430A" w:rsidP="00BC6B42">
            <w:pPr>
              <w:tabs>
                <w:tab w:val="left" w:pos="540"/>
                <w:tab w:val="left" w:pos="1080"/>
                <w:tab w:val="right" w:pos="9900"/>
              </w:tabs>
              <w:spacing w:before="40" w:after="40"/>
              <w:jc w:val="left"/>
              <w:rPr>
                <w:rFonts w:ascii="Arial Narrow" w:hAnsi="Arial Narrow" w:cs="Arial"/>
                <w:kern w:val="0"/>
                <w:szCs w:val="24"/>
                <w:lang w:val="en-US"/>
              </w:rPr>
            </w:pPr>
          </w:p>
        </w:tc>
        <w:tc>
          <w:tcPr>
            <w:tcW w:w="1559" w:type="dxa"/>
            <w:gridSpan w:val="2"/>
            <w:tcBorders>
              <w:top w:val="single" w:sz="8" w:space="0" w:color="auto"/>
              <w:left w:val="single" w:sz="8" w:space="0" w:color="auto"/>
              <w:bottom w:val="single" w:sz="8" w:space="0" w:color="auto"/>
              <w:right w:val="single" w:sz="8" w:space="0" w:color="auto"/>
            </w:tcBorders>
          </w:tcPr>
          <w:p w:rsidR="004D430A" w:rsidRDefault="004D430A" w:rsidP="00BC6B42">
            <w:pPr>
              <w:tabs>
                <w:tab w:val="left" w:pos="540"/>
                <w:tab w:val="left" w:pos="1080"/>
                <w:tab w:val="right" w:pos="9900"/>
              </w:tabs>
              <w:spacing w:before="40" w:after="40"/>
              <w:jc w:val="center"/>
              <w:rPr>
                <w:rFonts w:ascii="Arial Narrow" w:hAnsi="Arial Narrow" w:cs="Arial"/>
                <w:kern w:val="0"/>
                <w:szCs w:val="24"/>
                <w:lang w:val="en-US"/>
              </w:rPr>
            </w:pPr>
          </w:p>
        </w:tc>
        <w:tc>
          <w:tcPr>
            <w:tcW w:w="1701" w:type="dxa"/>
            <w:tcBorders>
              <w:top w:val="single" w:sz="8" w:space="0" w:color="auto"/>
              <w:left w:val="single" w:sz="8" w:space="0" w:color="auto"/>
              <w:bottom w:val="single" w:sz="8" w:space="0" w:color="auto"/>
              <w:right w:val="single" w:sz="8" w:space="0" w:color="auto"/>
            </w:tcBorders>
          </w:tcPr>
          <w:p w:rsidR="004D430A" w:rsidRDefault="004D430A" w:rsidP="00BC6B42">
            <w:pPr>
              <w:tabs>
                <w:tab w:val="left" w:pos="540"/>
                <w:tab w:val="left" w:pos="1080"/>
                <w:tab w:val="right" w:pos="9900"/>
              </w:tabs>
              <w:spacing w:before="40" w:after="40"/>
              <w:jc w:val="center"/>
              <w:rPr>
                <w:rFonts w:ascii="Arial Narrow" w:hAnsi="Arial Narrow" w:cs="Arial"/>
                <w:kern w:val="0"/>
                <w:szCs w:val="24"/>
                <w:lang w:val="en-US"/>
              </w:rPr>
            </w:pPr>
          </w:p>
        </w:tc>
      </w:tr>
      <w:tr w:rsidR="004D430A" w:rsidTr="00BC6B42">
        <w:tc>
          <w:tcPr>
            <w:tcW w:w="9781" w:type="dxa"/>
            <w:gridSpan w:val="8"/>
            <w:tcBorders>
              <w:top w:val="single" w:sz="8" w:space="0" w:color="auto"/>
              <w:left w:val="single" w:sz="8" w:space="0" w:color="auto"/>
              <w:bottom w:val="single" w:sz="8" w:space="0" w:color="auto"/>
              <w:right w:val="single" w:sz="8" w:space="0" w:color="auto"/>
            </w:tcBorders>
            <w:shd w:val="clear" w:color="auto" w:fill="D9D9D9"/>
            <w:hideMark/>
          </w:tcPr>
          <w:p w:rsidR="004D430A" w:rsidRDefault="004D430A" w:rsidP="00BC6B42">
            <w:pPr>
              <w:tabs>
                <w:tab w:val="left" w:pos="720"/>
              </w:tabs>
              <w:spacing w:before="40" w:after="40"/>
              <w:ind w:left="0" w:firstLine="0"/>
              <w:jc w:val="center"/>
              <w:rPr>
                <w:rFonts w:ascii="Arial Narrow" w:hAnsi="Arial Narrow"/>
                <w:b/>
                <w:szCs w:val="24"/>
              </w:rPr>
            </w:pPr>
            <w:r>
              <w:rPr>
                <w:rFonts w:ascii="Arial Narrow" w:hAnsi="Arial Narrow" w:cs="Arial"/>
                <w:b/>
                <w:szCs w:val="24"/>
              </w:rPr>
              <w:t>Suppliers and Contractors</w:t>
            </w:r>
          </w:p>
        </w:tc>
      </w:tr>
      <w:tr w:rsidR="004D430A" w:rsidTr="00BC6B42">
        <w:tc>
          <w:tcPr>
            <w:tcW w:w="3260" w:type="dxa"/>
            <w:gridSpan w:val="3"/>
            <w:tcBorders>
              <w:top w:val="single" w:sz="8" w:space="0" w:color="auto"/>
              <w:left w:val="single" w:sz="8" w:space="0" w:color="auto"/>
              <w:bottom w:val="single" w:sz="8" w:space="0" w:color="auto"/>
              <w:right w:val="single" w:sz="8" w:space="0" w:color="auto"/>
            </w:tcBorders>
            <w:shd w:val="clear" w:color="auto" w:fill="FFFF00"/>
            <w:hideMark/>
          </w:tcPr>
          <w:p w:rsidR="004D430A" w:rsidRDefault="004D430A" w:rsidP="00BC6B42">
            <w:pPr>
              <w:tabs>
                <w:tab w:val="left" w:pos="720"/>
              </w:tabs>
              <w:spacing w:before="40" w:after="40"/>
              <w:ind w:left="0" w:firstLine="0"/>
              <w:jc w:val="left"/>
              <w:rPr>
                <w:rFonts w:ascii="Arial Narrow" w:hAnsi="Arial Narrow"/>
                <w:b/>
                <w:szCs w:val="24"/>
              </w:rPr>
            </w:pPr>
            <w:r>
              <w:rPr>
                <w:rFonts w:ascii="Arial Narrow" w:hAnsi="Arial Narrow"/>
                <w:b/>
                <w:szCs w:val="24"/>
              </w:rPr>
              <w:t>Provider</w:t>
            </w:r>
          </w:p>
        </w:tc>
        <w:tc>
          <w:tcPr>
            <w:tcW w:w="4678" w:type="dxa"/>
            <w:gridSpan w:val="3"/>
            <w:tcBorders>
              <w:top w:val="single" w:sz="8" w:space="0" w:color="auto"/>
              <w:left w:val="single" w:sz="8" w:space="0" w:color="auto"/>
              <w:bottom w:val="single" w:sz="8" w:space="0" w:color="auto"/>
              <w:right w:val="single" w:sz="8" w:space="0" w:color="auto"/>
            </w:tcBorders>
            <w:shd w:val="clear" w:color="auto" w:fill="FFFF00"/>
            <w:hideMark/>
          </w:tcPr>
          <w:p w:rsidR="004D430A" w:rsidRDefault="004D430A" w:rsidP="00BC6B42">
            <w:pPr>
              <w:tabs>
                <w:tab w:val="left" w:pos="720"/>
              </w:tabs>
              <w:spacing w:before="40" w:after="40"/>
              <w:ind w:left="0" w:firstLine="0"/>
              <w:jc w:val="left"/>
              <w:rPr>
                <w:rFonts w:ascii="Arial Narrow" w:hAnsi="Arial Narrow"/>
                <w:b/>
                <w:szCs w:val="24"/>
              </w:rPr>
            </w:pPr>
            <w:r>
              <w:rPr>
                <w:rFonts w:ascii="Arial Narrow" w:hAnsi="Arial Narrow"/>
                <w:b/>
                <w:szCs w:val="24"/>
              </w:rPr>
              <w:t>Service(s) Provided</w:t>
            </w:r>
          </w:p>
        </w:tc>
        <w:tc>
          <w:tcPr>
            <w:tcW w:w="1843" w:type="dxa"/>
            <w:gridSpan w:val="2"/>
            <w:tcBorders>
              <w:top w:val="single" w:sz="8" w:space="0" w:color="auto"/>
              <w:left w:val="single" w:sz="8" w:space="0" w:color="auto"/>
              <w:bottom w:val="single" w:sz="8" w:space="0" w:color="auto"/>
              <w:right w:val="single" w:sz="8" w:space="0" w:color="auto"/>
            </w:tcBorders>
            <w:shd w:val="clear" w:color="auto" w:fill="FFFF00"/>
            <w:hideMark/>
          </w:tcPr>
          <w:p w:rsidR="004D430A" w:rsidRDefault="004D430A" w:rsidP="00BC6B42">
            <w:pPr>
              <w:tabs>
                <w:tab w:val="left" w:pos="720"/>
              </w:tabs>
              <w:spacing w:before="40" w:after="40"/>
              <w:ind w:left="0" w:firstLine="0"/>
              <w:jc w:val="center"/>
              <w:rPr>
                <w:rFonts w:ascii="Arial Narrow" w:hAnsi="Arial Narrow"/>
                <w:b/>
                <w:szCs w:val="24"/>
              </w:rPr>
            </w:pPr>
            <w:r>
              <w:rPr>
                <w:rFonts w:ascii="Arial Narrow" w:hAnsi="Arial Narrow"/>
                <w:b/>
                <w:szCs w:val="24"/>
              </w:rPr>
              <w:t>Contact Details</w:t>
            </w:r>
          </w:p>
        </w:tc>
      </w:tr>
      <w:tr w:rsidR="004D430A" w:rsidTr="00BC6B42">
        <w:tc>
          <w:tcPr>
            <w:tcW w:w="3260" w:type="dxa"/>
            <w:gridSpan w:val="3"/>
            <w:tcBorders>
              <w:top w:val="single" w:sz="8" w:space="0" w:color="auto"/>
              <w:left w:val="single" w:sz="8" w:space="0" w:color="auto"/>
              <w:bottom w:val="single" w:sz="8" w:space="0" w:color="auto"/>
              <w:right w:val="single" w:sz="8" w:space="0" w:color="auto"/>
            </w:tcBorders>
          </w:tcPr>
          <w:p w:rsidR="004D430A" w:rsidRDefault="004D430A" w:rsidP="00BC6B42">
            <w:pPr>
              <w:tabs>
                <w:tab w:val="left" w:pos="720"/>
              </w:tabs>
              <w:spacing w:before="40" w:after="40"/>
              <w:ind w:left="0" w:firstLine="0"/>
              <w:jc w:val="left"/>
              <w:rPr>
                <w:rFonts w:ascii="Arial Narrow" w:hAnsi="Arial Narrow"/>
                <w:szCs w:val="24"/>
              </w:rPr>
            </w:pPr>
          </w:p>
        </w:tc>
        <w:tc>
          <w:tcPr>
            <w:tcW w:w="4678" w:type="dxa"/>
            <w:gridSpan w:val="3"/>
            <w:tcBorders>
              <w:top w:val="single" w:sz="8" w:space="0" w:color="auto"/>
              <w:left w:val="single" w:sz="8" w:space="0" w:color="auto"/>
              <w:bottom w:val="single" w:sz="8" w:space="0" w:color="auto"/>
              <w:right w:val="single" w:sz="8" w:space="0" w:color="auto"/>
            </w:tcBorders>
          </w:tcPr>
          <w:p w:rsidR="004D430A" w:rsidRDefault="004D430A" w:rsidP="00BC6B42">
            <w:pPr>
              <w:tabs>
                <w:tab w:val="left" w:pos="720"/>
              </w:tabs>
              <w:spacing w:before="40" w:after="40"/>
              <w:ind w:left="0" w:firstLine="0"/>
              <w:jc w:val="left"/>
              <w:rPr>
                <w:rFonts w:ascii="Arial Narrow" w:hAnsi="Arial Narrow"/>
                <w:szCs w:val="24"/>
              </w:rPr>
            </w:pPr>
          </w:p>
        </w:tc>
        <w:tc>
          <w:tcPr>
            <w:tcW w:w="1843" w:type="dxa"/>
            <w:gridSpan w:val="2"/>
            <w:tcBorders>
              <w:top w:val="single" w:sz="8" w:space="0" w:color="auto"/>
              <w:left w:val="single" w:sz="8" w:space="0" w:color="auto"/>
              <w:bottom w:val="single" w:sz="8" w:space="0" w:color="auto"/>
              <w:right w:val="single" w:sz="8" w:space="0" w:color="auto"/>
            </w:tcBorders>
          </w:tcPr>
          <w:p w:rsidR="004D430A" w:rsidRDefault="004D430A" w:rsidP="00BC6B42">
            <w:pPr>
              <w:tabs>
                <w:tab w:val="left" w:pos="720"/>
              </w:tabs>
              <w:spacing w:before="40" w:after="40"/>
              <w:ind w:left="0" w:firstLine="0"/>
              <w:jc w:val="center"/>
              <w:rPr>
                <w:rFonts w:ascii="Arial Narrow" w:hAnsi="Arial Narrow"/>
                <w:szCs w:val="24"/>
              </w:rPr>
            </w:pPr>
          </w:p>
        </w:tc>
      </w:tr>
    </w:tbl>
    <w:p w:rsidR="004D430A" w:rsidRDefault="004D430A" w:rsidP="0094106A">
      <w:pPr>
        <w:pStyle w:val="Section"/>
        <w:tabs>
          <w:tab w:val="clear" w:pos="3402"/>
          <w:tab w:val="right" w:pos="9639"/>
        </w:tabs>
        <w:spacing w:after="0"/>
        <w:ind w:left="0" w:firstLine="0"/>
        <w:jc w:val="center"/>
        <w:rPr>
          <w:rFonts w:ascii="Arial Narrow" w:hAnsi="Arial Narrow" w:cs="Arial"/>
          <w:b w:val="0"/>
          <w:sz w:val="24"/>
          <w:szCs w:val="24"/>
        </w:rPr>
      </w:pPr>
    </w:p>
    <w:p w:rsidR="009A75D8" w:rsidRDefault="00275D5E" w:rsidP="009A75D8">
      <w:pPr>
        <w:tabs>
          <w:tab w:val="left" w:pos="720"/>
        </w:tabs>
        <w:spacing w:after="0"/>
        <w:ind w:left="0" w:firstLine="0"/>
        <w:jc w:val="center"/>
        <w:rPr>
          <w:rFonts w:ascii="Arial Narrow" w:hAnsi="Arial Narrow" w:cs="Arial"/>
          <w:b/>
          <w:szCs w:val="28"/>
        </w:rPr>
      </w:pPr>
      <w:r>
        <w:rPr>
          <w:rFonts w:ascii="Arial Narrow" w:hAnsi="Arial Narrow" w:cs="Arial"/>
          <w:b/>
          <w:szCs w:val="24"/>
        </w:rPr>
        <w:br w:type="page"/>
      </w:r>
    </w:p>
    <w:p w:rsidR="009A75D8" w:rsidRDefault="009A75D8" w:rsidP="009A75D8">
      <w:pPr>
        <w:tabs>
          <w:tab w:val="left" w:pos="720"/>
        </w:tabs>
        <w:spacing w:after="0"/>
        <w:ind w:left="0" w:firstLine="0"/>
        <w:jc w:val="center"/>
        <w:rPr>
          <w:rFonts w:ascii="Arial Narrow" w:hAnsi="Arial Narrow" w:cs="Arial"/>
          <w:b/>
          <w:szCs w:val="28"/>
        </w:rPr>
      </w:pPr>
    </w:p>
    <w:p w:rsidR="009A75D8" w:rsidRDefault="009A75D8" w:rsidP="009A75D8">
      <w:pPr>
        <w:tabs>
          <w:tab w:val="left" w:pos="720"/>
        </w:tabs>
        <w:spacing w:after="0"/>
        <w:ind w:left="0" w:firstLine="0"/>
        <w:jc w:val="center"/>
        <w:rPr>
          <w:rFonts w:ascii="Arial Narrow" w:hAnsi="Arial Narrow" w:cs="Arial"/>
          <w:b/>
          <w:szCs w:val="28"/>
        </w:rPr>
      </w:pPr>
    </w:p>
    <w:p w:rsidR="009A75D8" w:rsidRDefault="009A75D8" w:rsidP="009A75D8">
      <w:pPr>
        <w:tabs>
          <w:tab w:val="left" w:pos="720"/>
        </w:tabs>
        <w:spacing w:after="0"/>
        <w:ind w:left="0" w:firstLine="0"/>
        <w:jc w:val="center"/>
        <w:rPr>
          <w:rFonts w:ascii="Arial Narrow" w:hAnsi="Arial Narrow" w:cs="Arial"/>
          <w:b/>
          <w:szCs w:val="28"/>
        </w:rPr>
      </w:pPr>
    </w:p>
    <w:p w:rsidR="009A75D8" w:rsidRDefault="009A75D8" w:rsidP="009A75D8">
      <w:pPr>
        <w:tabs>
          <w:tab w:val="left" w:pos="720"/>
        </w:tabs>
        <w:spacing w:after="0"/>
        <w:ind w:left="0" w:firstLine="0"/>
        <w:jc w:val="center"/>
        <w:rPr>
          <w:rFonts w:ascii="Arial Narrow" w:hAnsi="Arial Narrow" w:cs="Arial"/>
          <w:b/>
          <w:szCs w:val="28"/>
        </w:rPr>
      </w:pPr>
    </w:p>
    <w:p w:rsidR="009A75D8" w:rsidRDefault="009A75D8" w:rsidP="009A75D8">
      <w:pPr>
        <w:tabs>
          <w:tab w:val="left" w:pos="720"/>
        </w:tabs>
        <w:spacing w:after="0"/>
        <w:ind w:left="0" w:firstLine="0"/>
        <w:jc w:val="center"/>
        <w:rPr>
          <w:rFonts w:ascii="Arial Narrow" w:hAnsi="Arial Narrow" w:cs="Arial"/>
          <w:b/>
          <w:szCs w:val="28"/>
        </w:rPr>
      </w:pPr>
    </w:p>
    <w:p w:rsidR="009A75D8" w:rsidRDefault="009A75D8" w:rsidP="009A75D8">
      <w:pPr>
        <w:tabs>
          <w:tab w:val="left" w:pos="720"/>
        </w:tabs>
        <w:spacing w:after="0"/>
        <w:ind w:left="0" w:firstLine="0"/>
        <w:jc w:val="center"/>
        <w:rPr>
          <w:rFonts w:ascii="Arial Narrow" w:hAnsi="Arial Narrow" w:cs="Arial"/>
          <w:b/>
          <w:szCs w:val="28"/>
        </w:rPr>
      </w:pPr>
    </w:p>
    <w:p w:rsidR="009A75D8" w:rsidRDefault="009A75D8" w:rsidP="009A75D8">
      <w:pPr>
        <w:tabs>
          <w:tab w:val="left" w:pos="720"/>
        </w:tabs>
        <w:spacing w:after="0"/>
        <w:ind w:left="0" w:firstLine="0"/>
        <w:jc w:val="center"/>
        <w:rPr>
          <w:rFonts w:ascii="Arial Narrow" w:hAnsi="Arial Narrow" w:cs="Arial"/>
          <w:b/>
          <w:szCs w:val="28"/>
        </w:rPr>
      </w:pPr>
    </w:p>
    <w:p w:rsidR="009A75D8" w:rsidRDefault="009A75D8" w:rsidP="009A75D8">
      <w:pPr>
        <w:tabs>
          <w:tab w:val="left" w:pos="720"/>
        </w:tabs>
        <w:spacing w:after="0"/>
        <w:ind w:left="0" w:firstLine="0"/>
        <w:jc w:val="center"/>
        <w:rPr>
          <w:rFonts w:ascii="Arial Narrow" w:hAnsi="Arial Narrow" w:cs="Arial"/>
          <w:b/>
          <w:szCs w:val="28"/>
        </w:rPr>
      </w:pPr>
    </w:p>
    <w:p w:rsidR="009A75D8" w:rsidRDefault="009A75D8" w:rsidP="009A75D8">
      <w:pPr>
        <w:tabs>
          <w:tab w:val="left" w:pos="720"/>
        </w:tabs>
        <w:spacing w:after="0"/>
        <w:ind w:left="0" w:firstLine="0"/>
        <w:jc w:val="center"/>
        <w:rPr>
          <w:rFonts w:ascii="Arial Narrow" w:hAnsi="Arial Narrow" w:cs="Arial"/>
          <w:b/>
          <w:szCs w:val="28"/>
        </w:rPr>
      </w:pPr>
    </w:p>
    <w:p w:rsidR="009A75D8" w:rsidRDefault="009A75D8" w:rsidP="009A75D8">
      <w:pPr>
        <w:tabs>
          <w:tab w:val="left" w:pos="720"/>
        </w:tabs>
        <w:spacing w:after="0"/>
        <w:ind w:left="0" w:firstLine="0"/>
        <w:jc w:val="center"/>
        <w:rPr>
          <w:rFonts w:ascii="Arial Narrow" w:hAnsi="Arial Narrow" w:cs="Arial"/>
          <w:b/>
          <w:szCs w:val="28"/>
        </w:rPr>
      </w:pPr>
    </w:p>
    <w:p w:rsidR="009A75D8" w:rsidRDefault="009A75D8" w:rsidP="009A75D8">
      <w:pPr>
        <w:tabs>
          <w:tab w:val="left" w:pos="720"/>
        </w:tabs>
        <w:spacing w:after="0"/>
        <w:ind w:left="0" w:firstLine="0"/>
        <w:jc w:val="center"/>
        <w:rPr>
          <w:rFonts w:ascii="Arial Narrow" w:hAnsi="Arial Narrow" w:cs="Arial"/>
          <w:b/>
          <w:szCs w:val="28"/>
        </w:rPr>
      </w:pPr>
    </w:p>
    <w:p w:rsidR="009A75D8" w:rsidRDefault="009A75D8" w:rsidP="009A75D8">
      <w:pPr>
        <w:tabs>
          <w:tab w:val="left" w:pos="720"/>
        </w:tabs>
        <w:spacing w:after="0"/>
        <w:ind w:left="0" w:firstLine="0"/>
        <w:jc w:val="center"/>
        <w:rPr>
          <w:rFonts w:ascii="Arial Narrow" w:hAnsi="Arial Narrow" w:cs="Arial"/>
          <w:b/>
          <w:szCs w:val="28"/>
        </w:rPr>
      </w:pPr>
    </w:p>
    <w:p w:rsidR="009A75D8" w:rsidRDefault="009A75D8" w:rsidP="009A75D8">
      <w:pPr>
        <w:tabs>
          <w:tab w:val="left" w:pos="720"/>
        </w:tabs>
        <w:spacing w:after="0"/>
        <w:ind w:left="0" w:firstLine="0"/>
        <w:jc w:val="center"/>
        <w:rPr>
          <w:rFonts w:ascii="Arial Narrow" w:hAnsi="Arial Narrow" w:cs="Arial"/>
          <w:b/>
          <w:szCs w:val="28"/>
        </w:rPr>
      </w:pPr>
    </w:p>
    <w:p w:rsidR="009A75D8" w:rsidRDefault="009A75D8" w:rsidP="009A75D8">
      <w:pPr>
        <w:tabs>
          <w:tab w:val="left" w:pos="720"/>
        </w:tabs>
        <w:spacing w:after="0"/>
        <w:ind w:left="0" w:firstLine="0"/>
        <w:jc w:val="center"/>
        <w:rPr>
          <w:rFonts w:ascii="Arial Narrow" w:hAnsi="Arial Narrow" w:cs="Arial"/>
          <w:b/>
          <w:szCs w:val="28"/>
        </w:rPr>
      </w:pPr>
    </w:p>
    <w:p w:rsidR="009A75D8" w:rsidRDefault="009A75D8" w:rsidP="009A75D8">
      <w:pPr>
        <w:tabs>
          <w:tab w:val="left" w:pos="720"/>
        </w:tabs>
        <w:spacing w:after="0"/>
        <w:ind w:left="0" w:firstLine="0"/>
        <w:jc w:val="center"/>
        <w:rPr>
          <w:rFonts w:ascii="Arial Narrow" w:hAnsi="Arial Narrow" w:cs="Arial"/>
          <w:b/>
          <w:szCs w:val="28"/>
        </w:rPr>
      </w:pPr>
    </w:p>
    <w:p w:rsidR="009A75D8" w:rsidRDefault="009A75D8" w:rsidP="009A75D8">
      <w:pPr>
        <w:tabs>
          <w:tab w:val="left" w:pos="720"/>
        </w:tabs>
        <w:spacing w:after="0"/>
        <w:ind w:left="0" w:firstLine="0"/>
        <w:jc w:val="center"/>
        <w:rPr>
          <w:rFonts w:ascii="Arial Narrow" w:hAnsi="Arial Narrow" w:cs="Arial"/>
          <w:b/>
          <w:szCs w:val="28"/>
        </w:rPr>
      </w:pPr>
    </w:p>
    <w:p w:rsidR="009A75D8" w:rsidRDefault="009A75D8" w:rsidP="009A75D8">
      <w:pPr>
        <w:tabs>
          <w:tab w:val="left" w:pos="720"/>
        </w:tabs>
        <w:spacing w:after="0"/>
        <w:ind w:left="0" w:firstLine="0"/>
        <w:jc w:val="center"/>
        <w:rPr>
          <w:rFonts w:ascii="Arial Narrow" w:hAnsi="Arial Narrow" w:cs="Arial"/>
          <w:b/>
          <w:szCs w:val="28"/>
        </w:rPr>
      </w:pPr>
    </w:p>
    <w:p w:rsidR="009A75D8" w:rsidRDefault="009A75D8" w:rsidP="009A75D8">
      <w:pPr>
        <w:tabs>
          <w:tab w:val="left" w:pos="720"/>
        </w:tabs>
        <w:spacing w:after="0"/>
        <w:ind w:left="0" w:firstLine="0"/>
        <w:jc w:val="center"/>
        <w:rPr>
          <w:rFonts w:ascii="Arial Narrow" w:hAnsi="Arial Narrow" w:cs="Arial"/>
          <w:b/>
          <w:szCs w:val="28"/>
        </w:rPr>
      </w:pPr>
    </w:p>
    <w:p w:rsidR="009A75D8" w:rsidRDefault="009A75D8" w:rsidP="009A75D8">
      <w:pPr>
        <w:tabs>
          <w:tab w:val="left" w:pos="720"/>
        </w:tabs>
        <w:spacing w:after="0"/>
        <w:ind w:left="0" w:firstLine="0"/>
        <w:jc w:val="center"/>
        <w:rPr>
          <w:rFonts w:ascii="Arial Narrow" w:hAnsi="Arial Narrow" w:cs="Arial"/>
          <w:b/>
          <w:szCs w:val="28"/>
        </w:rPr>
      </w:pPr>
    </w:p>
    <w:p w:rsidR="009A75D8" w:rsidRDefault="009A75D8" w:rsidP="009A75D8">
      <w:pPr>
        <w:tabs>
          <w:tab w:val="left" w:pos="720"/>
        </w:tabs>
        <w:spacing w:after="0"/>
        <w:ind w:left="0" w:firstLine="0"/>
        <w:jc w:val="center"/>
        <w:rPr>
          <w:rFonts w:ascii="Arial Narrow" w:hAnsi="Arial Narrow" w:cs="Arial"/>
          <w:b/>
          <w:szCs w:val="28"/>
        </w:rPr>
      </w:pPr>
    </w:p>
    <w:p w:rsidR="009A75D8" w:rsidRDefault="009A75D8" w:rsidP="009A75D8">
      <w:pPr>
        <w:tabs>
          <w:tab w:val="left" w:pos="720"/>
        </w:tabs>
        <w:spacing w:after="0"/>
        <w:ind w:left="0" w:firstLine="0"/>
        <w:jc w:val="center"/>
        <w:rPr>
          <w:rFonts w:ascii="Arial Narrow" w:hAnsi="Arial Narrow" w:cs="Arial"/>
          <w:b/>
          <w:szCs w:val="28"/>
        </w:rPr>
      </w:pPr>
    </w:p>
    <w:p w:rsidR="009A75D8" w:rsidRDefault="009A75D8" w:rsidP="009A75D8">
      <w:pPr>
        <w:tabs>
          <w:tab w:val="left" w:pos="720"/>
        </w:tabs>
        <w:spacing w:after="0"/>
        <w:ind w:left="0" w:firstLine="0"/>
        <w:jc w:val="center"/>
        <w:rPr>
          <w:rFonts w:ascii="Arial Narrow" w:hAnsi="Arial Narrow" w:cs="Arial"/>
          <w:b/>
          <w:szCs w:val="28"/>
        </w:rPr>
      </w:pPr>
      <w:r>
        <w:rPr>
          <w:rFonts w:ascii="Arial Narrow" w:hAnsi="Arial Narrow" w:cs="Arial"/>
          <w:b/>
          <w:szCs w:val="28"/>
        </w:rPr>
        <w:t>This page is deliberately blank.</w:t>
      </w:r>
    </w:p>
    <w:p w:rsidR="009A75D8" w:rsidRPr="00575A68" w:rsidRDefault="009A75D8" w:rsidP="0094106A">
      <w:pPr>
        <w:tabs>
          <w:tab w:val="left" w:pos="720"/>
        </w:tabs>
        <w:spacing w:after="0"/>
        <w:jc w:val="center"/>
        <w:rPr>
          <w:rFonts w:ascii="Arial Narrow" w:hAnsi="Arial Narrow" w:cs="Arial"/>
          <w:b/>
          <w:szCs w:val="24"/>
        </w:rPr>
      </w:pPr>
      <w:r>
        <w:rPr>
          <w:rFonts w:ascii="Arial Narrow" w:hAnsi="Arial Narrow" w:cs="Arial"/>
          <w:b/>
          <w:szCs w:val="28"/>
        </w:rPr>
        <w:br w:type="page"/>
      </w:r>
    </w:p>
    <w:tbl>
      <w:tblPr>
        <w:tblW w:w="0" w:type="auto"/>
        <w:tblInd w:w="250" w:type="dxa"/>
        <w:shd w:val="clear" w:color="auto" w:fill="E7E6E6"/>
        <w:tblLook w:val="04A0" w:firstRow="1" w:lastRow="0" w:firstColumn="1" w:lastColumn="0" w:noHBand="0" w:noVBand="1"/>
      </w:tblPr>
      <w:tblGrid>
        <w:gridCol w:w="9775"/>
      </w:tblGrid>
      <w:tr w:rsidR="00F73999" w:rsidTr="00CE1D0B">
        <w:tc>
          <w:tcPr>
            <w:tcW w:w="9775" w:type="dxa"/>
            <w:shd w:val="clear" w:color="auto" w:fill="E7E6E6"/>
          </w:tcPr>
          <w:p w:rsidR="00F73999" w:rsidRPr="00B37438" w:rsidRDefault="00F73999" w:rsidP="00CE1D0B">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11.1: Specimen Forms</w:t>
            </w:r>
          </w:p>
        </w:tc>
      </w:tr>
    </w:tbl>
    <w:p w:rsidR="00F73999" w:rsidRDefault="00F73999" w:rsidP="00F73999">
      <w:pPr>
        <w:pStyle w:val="Section"/>
        <w:tabs>
          <w:tab w:val="clear" w:pos="3402"/>
          <w:tab w:val="right" w:pos="9639"/>
        </w:tabs>
        <w:spacing w:after="0"/>
        <w:ind w:left="0" w:firstLine="0"/>
        <w:jc w:val="center"/>
        <w:rPr>
          <w:rFonts w:ascii="Arial Narrow" w:hAnsi="Arial Narrow" w:cs="Arial"/>
          <w:b w:val="0"/>
          <w:sz w:val="24"/>
          <w:szCs w:val="24"/>
        </w:rPr>
      </w:pPr>
    </w:p>
    <w:tbl>
      <w:tblPr>
        <w:tblW w:w="9781"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851"/>
        <w:gridCol w:w="1701"/>
        <w:gridCol w:w="1417"/>
        <w:gridCol w:w="5812"/>
      </w:tblGrid>
      <w:tr w:rsidR="00E37F7A" w:rsidTr="00E37F7A">
        <w:tc>
          <w:tcPr>
            <w:tcW w:w="9781" w:type="dxa"/>
            <w:gridSpan w:val="4"/>
            <w:shd w:val="clear" w:color="auto" w:fill="000000"/>
            <w:hideMark/>
          </w:tcPr>
          <w:p w:rsidR="00E37F7A" w:rsidRDefault="00E37F7A">
            <w:pPr>
              <w:tabs>
                <w:tab w:val="left" w:pos="720"/>
              </w:tabs>
              <w:spacing w:before="60" w:after="60"/>
              <w:ind w:left="0" w:firstLine="0"/>
              <w:jc w:val="center"/>
              <w:rPr>
                <w:rFonts w:ascii="Arial Narrow" w:hAnsi="Arial Narrow"/>
                <w:b/>
                <w:szCs w:val="24"/>
              </w:rPr>
            </w:pPr>
            <w:r>
              <w:rPr>
                <w:rFonts w:ascii="Arial Narrow" w:hAnsi="Arial Narrow" w:cs="Arial"/>
                <w:b/>
                <w:szCs w:val="24"/>
              </w:rPr>
              <w:t>CIC Plan Maintenance Record</w:t>
            </w:r>
          </w:p>
        </w:tc>
      </w:tr>
      <w:tr w:rsidR="00E37F7A" w:rsidTr="00E37F7A">
        <w:tc>
          <w:tcPr>
            <w:tcW w:w="851" w:type="dxa"/>
            <w:shd w:val="clear" w:color="auto" w:fill="CCCCCC"/>
            <w:hideMark/>
          </w:tcPr>
          <w:p w:rsidR="00E37F7A" w:rsidRDefault="00E37F7A">
            <w:pPr>
              <w:tabs>
                <w:tab w:val="clear" w:pos="851"/>
                <w:tab w:val="left" w:pos="709"/>
                <w:tab w:val="left" w:pos="2977"/>
              </w:tabs>
              <w:spacing w:before="60" w:after="60"/>
              <w:ind w:left="0" w:firstLine="0"/>
              <w:jc w:val="center"/>
              <w:rPr>
                <w:rFonts w:ascii="Arial Narrow" w:hAnsi="Arial Narrow" w:cs="Arial"/>
                <w:b/>
                <w:szCs w:val="24"/>
              </w:rPr>
            </w:pPr>
            <w:r>
              <w:rPr>
                <w:rFonts w:ascii="Arial Narrow" w:hAnsi="Arial Narrow" w:cs="Arial"/>
                <w:b/>
                <w:szCs w:val="24"/>
              </w:rPr>
              <w:t>Issue</w:t>
            </w:r>
          </w:p>
        </w:tc>
        <w:tc>
          <w:tcPr>
            <w:tcW w:w="1701" w:type="dxa"/>
            <w:shd w:val="clear" w:color="auto" w:fill="CCCCCC"/>
            <w:hideMark/>
          </w:tcPr>
          <w:p w:rsidR="00E37F7A" w:rsidRDefault="00E37F7A">
            <w:pPr>
              <w:tabs>
                <w:tab w:val="clear" w:pos="851"/>
                <w:tab w:val="left" w:pos="709"/>
                <w:tab w:val="left" w:pos="2977"/>
              </w:tabs>
              <w:spacing w:before="60" w:after="60"/>
              <w:ind w:left="0" w:firstLine="0"/>
              <w:jc w:val="center"/>
              <w:rPr>
                <w:rFonts w:ascii="Arial Narrow" w:hAnsi="Arial Narrow" w:cs="Arial"/>
                <w:b/>
                <w:szCs w:val="24"/>
              </w:rPr>
            </w:pPr>
            <w:r>
              <w:rPr>
                <w:rFonts w:ascii="Arial Narrow" w:hAnsi="Arial Narrow" w:cs="Arial"/>
                <w:b/>
                <w:szCs w:val="24"/>
              </w:rPr>
              <w:t>Date</w:t>
            </w:r>
          </w:p>
        </w:tc>
        <w:tc>
          <w:tcPr>
            <w:tcW w:w="1417" w:type="dxa"/>
            <w:shd w:val="clear" w:color="auto" w:fill="CCCCCC"/>
            <w:hideMark/>
          </w:tcPr>
          <w:p w:rsidR="00E37F7A" w:rsidRDefault="00E37F7A">
            <w:pPr>
              <w:tabs>
                <w:tab w:val="clear" w:pos="851"/>
                <w:tab w:val="left" w:pos="709"/>
                <w:tab w:val="left" w:pos="2977"/>
              </w:tabs>
              <w:spacing w:before="60" w:after="60"/>
              <w:ind w:left="0" w:firstLine="0"/>
              <w:jc w:val="center"/>
              <w:rPr>
                <w:rFonts w:ascii="Arial Narrow" w:hAnsi="Arial Narrow" w:cs="Arial"/>
                <w:b/>
                <w:szCs w:val="24"/>
              </w:rPr>
            </w:pPr>
            <w:r>
              <w:rPr>
                <w:rFonts w:ascii="Arial Narrow" w:hAnsi="Arial Narrow" w:cs="Arial"/>
                <w:b/>
                <w:szCs w:val="24"/>
              </w:rPr>
              <w:t>Section</w:t>
            </w:r>
          </w:p>
        </w:tc>
        <w:tc>
          <w:tcPr>
            <w:tcW w:w="5812" w:type="dxa"/>
            <w:shd w:val="clear" w:color="auto" w:fill="CCCCCC"/>
            <w:hideMark/>
          </w:tcPr>
          <w:p w:rsidR="00E37F7A" w:rsidRDefault="00E37F7A">
            <w:pPr>
              <w:tabs>
                <w:tab w:val="clear" w:pos="851"/>
                <w:tab w:val="left" w:pos="709"/>
                <w:tab w:val="left" w:pos="2977"/>
              </w:tabs>
              <w:spacing w:before="60" w:after="60"/>
              <w:ind w:left="0" w:firstLine="0"/>
              <w:rPr>
                <w:rFonts w:ascii="Arial Narrow" w:hAnsi="Arial Narrow" w:cs="Arial"/>
                <w:b/>
                <w:szCs w:val="24"/>
              </w:rPr>
            </w:pPr>
            <w:r>
              <w:rPr>
                <w:rFonts w:ascii="Arial Narrow" w:hAnsi="Arial Narrow" w:cs="Arial"/>
                <w:b/>
                <w:szCs w:val="24"/>
              </w:rPr>
              <w:t>Significant Amendments</w:t>
            </w:r>
          </w:p>
        </w:tc>
      </w:tr>
      <w:tr w:rsidR="00E37F7A" w:rsidTr="00EA3632">
        <w:tc>
          <w:tcPr>
            <w:tcW w:w="851" w:type="dxa"/>
          </w:tcPr>
          <w:p w:rsidR="00E37F7A" w:rsidRDefault="00E37F7A" w:rsidP="00EA3632">
            <w:pPr>
              <w:tabs>
                <w:tab w:val="clear" w:pos="851"/>
                <w:tab w:val="left" w:pos="709"/>
                <w:tab w:val="left" w:pos="2977"/>
              </w:tabs>
              <w:spacing w:before="60" w:after="60"/>
              <w:ind w:left="0" w:firstLine="0"/>
              <w:jc w:val="center"/>
              <w:rPr>
                <w:rFonts w:ascii="Arial Narrow" w:hAnsi="Arial Narrow" w:cs="Arial"/>
                <w:b/>
                <w:szCs w:val="24"/>
              </w:rPr>
            </w:pPr>
          </w:p>
        </w:tc>
        <w:tc>
          <w:tcPr>
            <w:tcW w:w="1701" w:type="dxa"/>
          </w:tcPr>
          <w:p w:rsidR="00E37F7A" w:rsidRDefault="00E37F7A" w:rsidP="00EA3632">
            <w:pPr>
              <w:tabs>
                <w:tab w:val="clear" w:pos="851"/>
                <w:tab w:val="left" w:pos="709"/>
                <w:tab w:val="left" w:pos="2977"/>
              </w:tabs>
              <w:spacing w:before="60" w:after="60"/>
              <w:ind w:left="0" w:firstLine="0"/>
              <w:jc w:val="center"/>
              <w:rPr>
                <w:rFonts w:ascii="Arial Narrow" w:hAnsi="Arial Narrow" w:cs="Arial"/>
                <w:szCs w:val="24"/>
              </w:rPr>
            </w:pPr>
          </w:p>
        </w:tc>
        <w:tc>
          <w:tcPr>
            <w:tcW w:w="1417" w:type="dxa"/>
          </w:tcPr>
          <w:p w:rsidR="00E37F7A" w:rsidRDefault="00E37F7A" w:rsidP="00EA3632">
            <w:pPr>
              <w:tabs>
                <w:tab w:val="clear" w:pos="851"/>
                <w:tab w:val="left" w:pos="709"/>
                <w:tab w:val="left" w:pos="2977"/>
              </w:tabs>
              <w:spacing w:before="60" w:after="60"/>
              <w:ind w:left="0" w:firstLine="0"/>
              <w:jc w:val="center"/>
              <w:rPr>
                <w:rFonts w:ascii="Arial Narrow" w:hAnsi="Arial Narrow" w:cs="Arial"/>
                <w:szCs w:val="24"/>
              </w:rPr>
            </w:pPr>
          </w:p>
        </w:tc>
        <w:tc>
          <w:tcPr>
            <w:tcW w:w="5812" w:type="dxa"/>
          </w:tcPr>
          <w:p w:rsidR="00E37F7A" w:rsidRDefault="00E37F7A" w:rsidP="00EA3632">
            <w:pPr>
              <w:tabs>
                <w:tab w:val="clear" w:pos="851"/>
                <w:tab w:val="left" w:pos="709"/>
                <w:tab w:val="left" w:pos="2977"/>
              </w:tabs>
              <w:spacing w:before="60" w:after="60"/>
              <w:ind w:left="0" w:firstLine="0"/>
              <w:jc w:val="left"/>
              <w:rPr>
                <w:rFonts w:ascii="Arial Narrow" w:hAnsi="Arial Narrow" w:cs="Arial"/>
                <w:szCs w:val="24"/>
              </w:rPr>
            </w:pPr>
          </w:p>
        </w:tc>
      </w:tr>
      <w:tr w:rsidR="00E37F7A" w:rsidTr="00EA3632">
        <w:tc>
          <w:tcPr>
            <w:tcW w:w="851" w:type="dxa"/>
          </w:tcPr>
          <w:p w:rsidR="00E37F7A" w:rsidRDefault="00E37F7A" w:rsidP="00EA3632">
            <w:pPr>
              <w:tabs>
                <w:tab w:val="clear" w:pos="851"/>
                <w:tab w:val="left" w:pos="709"/>
                <w:tab w:val="left" w:pos="2977"/>
              </w:tabs>
              <w:spacing w:before="60" w:after="60"/>
              <w:ind w:left="0" w:firstLine="0"/>
              <w:jc w:val="center"/>
              <w:rPr>
                <w:rFonts w:ascii="Arial Narrow" w:hAnsi="Arial Narrow" w:cs="Arial"/>
                <w:b/>
                <w:szCs w:val="24"/>
              </w:rPr>
            </w:pPr>
          </w:p>
        </w:tc>
        <w:tc>
          <w:tcPr>
            <w:tcW w:w="1701" w:type="dxa"/>
          </w:tcPr>
          <w:p w:rsidR="00E37F7A" w:rsidRDefault="00E37F7A" w:rsidP="00EA3632">
            <w:pPr>
              <w:tabs>
                <w:tab w:val="clear" w:pos="851"/>
                <w:tab w:val="left" w:pos="709"/>
                <w:tab w:val="left" w:pos="2977"/>
              </w:tabs>
              <w:spacing w:before="60" w:after="60"/>
              <w:ind w:left="0" w:firstLine="0"/>
              <w:jc w:val="center"/>
              <w:rPr>
                <w:rFonts w:ascii="Arial Narrow" w:hAnsi="Arial Narrow" w:cs="Arial"/>
                <w:szCs w:val="24"/>
              </w:rPr>
            </w:pPr>
          </w:p>
        </w:tc>
        <w:tc>
          <w:tcPr>
            <w:tcW w:w="1417" w:type="dxa"/>
          </w:tcPr>
          <w:p w:rsidR="00E37F7A" w:rsidRDefault="00E37F7A" w:rsidP="00EA3632">
            <w:pPr>
              <w:tabs>
                <w:tab w:val="clear" w:pos="851"/>
                <w:tab w:val="left" w:pos="709"/>
                <w:tab w:val="left" w:pos="2977"/>
              </w:tabs>
              <w:spacing w:before="60" w:after="60"/>
              <w:ind w:left="0" w:firstLine="0"/>
              <w:jc w:val="center"/>
              <w:rPr>
                <w:rFonts w:ascii="Arial Narrow" w:hAnsi="Arial Narrow" w:cs="Arial"/>
                <w:szCs w:val="24"/>
              </w:rPr>
            </w:pPr>
          </w:p>
        </w:tc>
        <w:tc>
          <w:tcPr>
            <w:tcW w:w="5812" w:type="dxa"/>
          </w:tcPr>
          <w:p w:rsidR="00E37F7A" w:rsidRDefault="00E37F7A" w:rsidP="00EA3632">
            <w:pPr>
              <w:tabs>
                <w:tab w:val="clear" w:pos="851"/>
                <w:tab w:val="left" w:pos="709"/>
                <w:tab w:val="left" w:pos="2977"/>
              </w:tabs>
              <w:spacing w:before="60" w:after="60"/>
              <w:ind w:left="0" w:firstLine="0"/>
              <w:jc w:val="left"/>
              <w:rPr>
                <w:rFonts w:ascii="Arial Narrow" w:hAnsi="Arial Narrow" w:cs="Arial"/>
                <w:szCs w:val="24"/>
              </w:rPr>
            </w:pPr>
          </w:p>
        </w:tc>
      </w:tr>
      <w:tr w:rsidR="00E37F7A" w:rsidTr="00EA3632">
        <w:tc>
          <w:tcPr>
            <w:tcW w:w="851" w:type="dxa"/>
          </w:tcPr>
          <w:p w:rsidR="00E37F7A" w:rsidRDefault="00E37F7A" w:rsidP="00EA3632">
            <w:pPr>
              <w:tabs>
                <w:tab w:val="clear" w:pos="851"/>
                <w:tab w:val="left" w:pos="709"/>
                <w:tab w:val="left" w:pos="2977"/>
              </w:tabs>
              <w:spacing w:before="60" w:after="60"/>
              <w:ind w:left="0" w:firstLine="0"/>
              <w:jc w:val="center"/>
              <w:rPr>
                <w:rFonts w:ascii="Arial Narrow" w:hAnsi="Arial Narrow" w:cs="Arial"/>
                <w:b/>
                <w:szCs w:val="24"/>
              </w:rPr>
            </w:pPr>
          </w:p>
        </w:tc>
        <w:tc>
          <w:tcPr>
            <w:tcW w:w="1701" w:type="dxa"/>
          </w:tcPr>
          <w:p w:rsidR="00E37F7A" w:rsidRDefault="00E37F7A" w:rsidP="00EA3632">
            <w:pPr>
              <w:tabs>
                <w:tab w:val="clear" w:pos="851"/>
                <w:tab w:val="left" w:pos="709"/>
                <w:tab w:val="left" w:pos="2977"/>
              </w:tabs>
              <w:spacing w:before="60" w:after="60"/>
              <w:ind w:left="0" w:firstLine="0"/>
              <w:jc w:val="center"/>
              <w:rPr>
                <w:rFonts w:ascii="Arial Narrow" w:hAnsi="Arial Narrow" w:cs="Arial"/>
                <w:szCs w:val="24"/>
              </w:rPr>
            </w:pPr>
          </w:p>
        </w:tc>
        <w:tc>
          <w:tcPr>
            <w:tcW w:w="1417" w:type="dxa"/>
          </w:tcPr>
          <w:p w:rsidR="00E37F7A" w:rsidRDefault="00E37F7A" w:rsidP="00EA3632">
            <w:pPr>
              <w:tabs>
                <w:tab w:val="clear" w:pos="851"/>
                <w:tab w:val="left" w:pos="709"/>
                <w:tab w:val="left" w:pos="2977"/>
              </w:tabs>
              <w:spacing w:before="60" w:after="60"/>
              <w:ind w:left="0" w:firstLine="0"/>
              <w:jc w:val="center"/>
              <w:rPr>
                <w:rFonts w:ascii="Arial Narrow" w:hAnsi="Arial Narrow" w:cs="Arial"/>
                <w:szCs w:val="24"/>
              </w:rPr>
            </w:pPr>
          </w:p>
        </w:tc>
        <w:tc>
          <w:tcPr>
            <w:tcW w:w="5812" w:type="dxa"/>
          </w:tcPr>
          <w:p w:rsidR="00E37F7A" w:rsidRDefault="00E37F7A" w:rsidP="00EA3632">
            <w:pPr>
              <w:tabs>
                <w:tab w:val="clear" w:pos="851"/>
                <w:tab w:val="left" w:pos="709"/>
                <w:tab w:val="left" w:pos="2977"/>
              </w:tabs>
              <w:spacing w:before="60" w:after="60"/>
              <w:ind w:left="0" w:firstLine="0"/>
              <w:jc w:val="left"/>
              <w:rPr>
                <w:rFonts w:ascii="Arial Narrow" w:hAnsi="Arial Narrow" w:cs="Arial"/>
                <w:szCs w:val="24"/>
              </w:rPr>
            </w:pPr>
          </w:p>
        </w:tc>
      </w:tr>
      <w:tr w:rsidR="00E37F7A" w:rsidTr="00EA3632">
        <w:tc>
          <w:tcPr>
            <w:tcW w:w="851" w:type="dxa"/>
          </w:tcPr>
          <w:p w:rsidR="00E37F7A" w:rsidRDefault="00E37F7A" w:rsidP="00EA3632">
            <w:pPr>
              <w:tabs>
                <w:tab w:val="clear" w:pos="851"/>
                <w:tab w:val="left" w:pos="709"/>
                <w:tab w:val="left" w:pos="2977"/>
              </w:tabs>
              <w:spacing w:before="60" w:after="60"/>
              <w:ind w:left="0" w:firstLine="0"/>
              <w:jc w:val="center"/>
              <w:rPr>
                <w:rFonts w:ascii="Arial Narrow" w:hAnsi="Arial Narrow" w:cs="Arial"/>
                <w:b/>
                <w:szCs w:val="24"/>
              </w:rPr>
            </w:pPr>
          </w:p>
        </w:tc>
        <w:tc>
          <w:tcPr>
            <w:tcW w:w="1701" w:type="dxa"/>
          </w:tcPr>
          <w:p w:rsidR="00E37F7A" w:rsidRDefault="00E37F7A" w:rsidP="00EA3632">
            <w:pPr>
              <w:tabs>
                <w:tab w:val="clear" w:pos="851"/>
                <w:tab w:val="left" w:pos="709"/>
                <w:tab w:val="left" w:pos="2977"/>
              </w:tabs>
              <w:spacing w:before="60" w:after="60"/>
              <w:ind w:left="0" w:firstLine="0"/>
              <w:jc w:val="center"/>
              <w:rPr>
                <w:rFonts w:ascii="Arial Narrow" w:hAnsi="Arial Narrow" w:cs="Arial"/>
                <w:szCs w:val="24"/>
              </w:rPr>
            </w:pPr>
          </w:p>
        </w:tc>
        <w:tc>
          <w:tcPr>
            <w:tcW w:w="1417" w:type="dxa"/>
          </w:tcPr>
          <w:p w:rsidR="00E37F7A" w:rsidRDefault="00E37F7A" w:rsidP="00EA3632">
            <w:pPr>
              <w:tabs>
                <w:tab w:val="clear" w:pos="851"/>
                <w:tab w:val="left" w:pos="709"/>
                <w:tab w:val="left" w:pos="2977"/>
              </w:tabs>
              <w:spacing w:before="60" w:after="60"/>
              <w:ind w:left="0" w:firstLine="0"/>
              <w:jc w:val="center"/>
              <w:rPr>
                <w:rFonts w:ascii="Arial Narrow" w:hAnsi="Arial Narrow" w:cs="Arial"/>
                <w:szCs w:val="24"/>
              </w:rPr>
            </w:pPr>
          </w:p>
        </w:tc>
        <w:tc>
          <w:tcPr>
            <w:tcW w:w="5812" w:type="dxa"/>
          </w:tcPr>
          <w:p w:rsidR="00E37F7A" w:rsidRDefault="00E37F7A" w:rsidP="00EA3632">
            <w:pPr>
              <w:tabs>
                <w:tab w:val="clear" w:pos="851"/>
                <w:tab w:val="left" w:pos="709"/>
                <w:tab w:val="left" w:pos="2977"/>
              </w:tabs>
              <w:spacing w:before="60" w:after="60"/>
              <w:ind w:left="0" w:firstLine="0"/>
              <w:jc w:val="left"/>
              <w:rPr>
                <w:rFonts w:ascii="Arial Narrow" w:hAnsi="Arial Narrow" w:cs="Arial"/>
                <w:szCs w:val="24"/>
              </w:rPr>
            </w:pPr>
          </w:p>
        </w:tc>
      </w:tr>
      <w:tr w:rsidR="00E37F7A" w:rsidTr="00EA3632">
        <w:tc>
          <w:tcPr>
            <w:tcW w:w="851" w:type="dxa"/>
          </w:tcPr>
          <w:p w:rsidR="00E37F7A" w:rsidRDefault="00E37F7A" w:rsidP="00EA3632">
            <w:pPr>
              <w:tabs>
                <w:tab w:val="clear" w:pos="851"/>
                <w:tab w:val="left" w:pos="709"/>
                <w:tab w:val="left" w:pos="2977"/>
              </w:tabs>
              <w:spacing w:before="60" w:after="60"/>
              <w:ind w:left="0" w:firstLine="0"/>
              <w:jc w:val="center"/>
              <w:rPr>
                <w:rFonts w:ascii="Arial Narrow" w:hAnsi="Arial Narrow" w:cs="Arial"/>
                <w:b/>
                <w:szCs w:val="24"/>
              </w:rPr>
            </w:pPr>
          </w:p>
        </w:tc>
        <w:tc>
          <w:tcPr>
            <w:tcW w:w="1701" w:type="dxa"/>
          </w:tcPr>
          <w:p w:rsidR="00E37F7A" w:rsidRDefault="00E37F7A" w:rsidP="00EA3632">
            <w:pPr>
              <w:tabs>
                <w:tab w:val="clear" w:pos="851"/>
                <w:tab w:val="left" w:pos="709"/>
                <w:tab w:val="left" w:pos="2977"/>
              </w:tabs>
              <w:spacing w:before="60" w:after="60"/>
              <w:ind w:left="0" w:firstLine="0"/>
              <w:jc w:val="center"/>
              <w:rPr>
                <w:rFonts w:ascii="Arial Narrow" w:hAnsi="Arial Narrow" w:cs="Arial"/>
                <w:szCs w:val="24"/>
              </w:rPr>
            </w:pPr>
          </w:p>
        </w:tc>
        <w:tc>
          <w:tcPr>
            <w:tcW w:w="1417" w:type="dxa"/>
          </w:tcPr>
          <w:p w:rsidR="00E37F7A" w:rsidRDefault="00E37F7A" w:rsidP="00EA3632">
            <w:pPr>
              <w:tabs>
                <w:tab w:val="clear" w:pos="851"/>
                <w:tab w:val="left" w:pos="709"/>
                <w:tab w:val="left" w:pos="2977"/>
              </w:tabs>
              <w:spacing w:before="60" w:after="60"/>
              <w:ind w:left="0" w:firstLine="0"/>
              <w:jc w:val="center"/>
              <w:rPr>
                <w:rFonts w:ascii="Arial Narrow" w:hAnsi="Arial Narrow" w:cs="Arial"/>
                <w:szCs w:val="24"/>
              </w:rPr>
            </w:pPr>
          </w:p>
        </w:tc>
        <w:tc>
          <w:tcPr>
            <w:tcW w:w="5812" w:type="dxa"/>
          </w:tcPr>
          <w:p w:rsidR="00E37F7A" w:rsidRDefault="00E37F7A" w:rsidP="00EA3632">
            <w:pPr>
              <w:tabs>
                <w:tab w:val="clear" w:pos="851"/>
                <w:tab w:val="left" w:pos="709"/>
                <w:tab w:val="left" w:pos="2977"/>
              </w:tabs>
              <w:spacing w:before="60" w:after="60"/>
              <w:ind w:left="0" w:firstLine="0"/>
              <w:jc w:val="left"/>
              <w:rPr>
                <w:rFonts w:ascii="Arial Narrow" w:hAnsi="Arial Narrow" w:cs="Arial"/>
                <w:szCs w:val="24"/>
              </w:rPr>
            </w:pPr>
          </w:p>
        </w:tc>
      </w:tr>
      <w:tr w:rsidR="00E37F7A" w:rsidTr="00EA3632">
        <w:tc>
          <w:tcPr>
            <w:tcW w:w="851" w:type="dxa"/>
          </w:tcPr>
          <w:p w:rsidR="00E37F7A" w:rsidRDefault="00E37F7A" w:rsidP="00EA3632">
            <w:pPr>
              <w:tabs>
                <w:tab w:val="clear" w:pos="851"/>
                <w:tab w:val="left" w:pos="709"/>
                <w:tab w:val="left" w:pos="2977"/>
              </w:tabs>
              <w:spacing w:before="60" w:after="60"/>
              <w:ind w:left="0" w:firstLine="0"/>
              <w:jc w:val="center"/>
              <w:rPr>
                <w:rFonts w:ascii="Arial Narrow" w:hAnsi="Arial Narrow" w:cs="Arial"/>
                <w:b/>
                <w:szCs w:val="24"/>
              </w:rPr>
            </w:pPr>
          </w:p>
        </w:tc>
        <w:tc>
          <w:tcPr>
            <w:tcW w:w="1701" w:type="dxa"/>
          </w:tcPr>
          <w:p w:rsidR="00E37F7A" w:rsidRDefault="00E37F7A" w:rsidP="00EA3632">
            <w:pPr>
              <w:tabs>
                <w:tab w:val="clear" w:pos="851"/>
                <w:tab w:val="left" w:pos="709"/>
                <w:tab w:val="left" w:pos="2977"/>
              </w:tabs>
              <w:spacing w:before="60" w:after="60"/>
              <w:ind w:left="0" w:firstLine="0"/>
              <w:jc w:val="center"/>
              <w:rPr>
                <w:rFonts w:ascii="Arial Narrow" w:hAnsi="Arial Narrow" w:cs="Arial"/>
                <w:szCs w:val="24"/>
              </w:rPr>
            </w:pPr>
          </w:p>
        </w:tc>
        <w:tc>
          <w:tcPr>
            <w:tcW w:w="1417" w:type="dxa"/>
          </w:tcPr>
          <w:p w:rsidR="00E37F7A" w:rsidRDefault="00E37F7A" w:rsidP="00EA3632">
            <w:pPr>
              <w:tabs>
                <w:tab w:val="clear" w:pos="851"/>
                <w:tab w:val="left" w:pos="709"/>
                <w:tab w:val="left" w:pos="2977"/>
              </w:tabs>
              <w:spacing w:before="60" w:after="60"/>
              <w:ind w:left="0" w:firstLine="0"/>
              <w:jc w:val="center"/>
              <w:rPr>
                <w:rFonts w:ascii="Arial Narrow" w:hAnsi="Arial Narrow" w:cs="Arial"/>
                <w:szCs w:val="24"/>
              </w:rPr>
            </w:pPr>
          </w:p>
        </w:tc>
        <w:tc>
          <w:tcPr>
            <w:tcW w:w="5812" w:type="dxa"/>
          </w:tcPr>
          <w:p w:rsidR="00E37F7A" w:rsidRDefault="00E37F7A" w:rsidP="00EA3632">
            <w:pPr>
              <w:tabs>
                <w:tab w:val="clear" w:pos="851"/>
                <w:tab w:val="left" w:pos="709"/>
                <w:tab w:val="left" w:pos="2977"/>
              </w:tabs>
              <w:spacing w:before="60" w:after="60"/>
              <w:ind w:left="0" w:firstLine="0"/>
              <w:jc w:val="left"/>
              <w:rPr>
                <w:rFonts w:ascii="Arial Narrow" w:hAnsi="Arial Narrow" w:cs="Arial"/>
                <w:szCs w:val="24"/>
              </w:rPr>
            </w:pPr>
          </w:p>
        </w:tc>
      </w:tr>
      <w:tr w:rsidR="00E37F7A" w:rsidTr="00EA3632">
        <w:tc>
          <w:tcPr>
            <w:tcW w:w="851" w:type="dxa"/>
          </w:tcPr>
          <w:p w:rsidR="00E37F7A" w:rsidRDefault="00E37F7A" w:rsidP="00EA3632">
            <w:pPr>
              <w:tabs>
                <w:tab w:val="clear" w:pos="851"/>
                <w:tab w:val="left" w:pos="709"/>
                <w:tab w:val="left" w:pos="2977"/>
              </w:tabs>
              <w:spacing w:before="60" w:after="60"/>
              <w:ind w:left="0" w:firstLine="0"/>
              <w:jc w:val="center"/>
              <w:rPr>
                <w:rFonts w:ascii="Arial Narrow" w:hAnsi="Arial Narrow" w:cs="Arial"/>
                <w:b/>
                <w:szCs w:val="24"/>
              </w:rPr>
            </w:pPr>
          </w:p>
        </w:tc>
        <w:tc>
          <w:tcPr>
            <w:tcW w:w="1701" w:type="dxa"/>
          </w:tcPr>
          <w:p w:rsidR="00E37F7A" w:rsidRDefault="00E37F7A" w:rsidP="00EA3632">
            <w:pPr>
              <w:tabs>
                <w:tab w:val="clear" w:pos="851"/>
                <w:tab w:val="left" w:pos="709"/>
                <w:tab w:val="left" w:pos="2977"/>
              </w:tabs>
              <w:spacing w:before="60" w:after="60"/>
              <w:ind w:left="0" w:firstLine="0"/>
              <w:jc w:val="center"/>
              <w:rPr>
                <w:rFonts w:ascii="Arial Narrow" w:hAnsi="Arial Narrow" w:cs="Arial"/>
                <w:szCs w:val="24"/>
              </w:rPr>
            </w:pPr>
          </w:p>
        </w:tc>
        <w:tc>
          <w:tcPr>
            <w:tcW w:w="1417" w:type="dxa"/>
          </w:tcPr>
          <w:p w:rsidR="00E37F7A" w:rsidRDefault="00E37F7A" w:rsidP="00EA3632">
            <w:pPr>
              <w:tabs>
                <w:tab w:val="clear" w:pos="851"/>
                <w:tab w:val="left" w:pos="709"/>
                <w:tab w:val="left" w:pos="2977"/>
              </w:tabs>
              <w:spacing w:before="60" w:after="60"/>
              <w:ind w:left="0" w:firstLine="0"/>
              <w:jc w:val="center"/>
              <w:rPr>
                <w:rFonts w:ascii="Arial Narrow" w:hAnsi="Arial Narrow" w:cs="Arial"/>
                <w:szCs w:val="24"/>
              </w:rPr>
            </w:pPr>
          </w:p>
        </w:tc>
        <w:tc>
          <w:tcPr>
            <w:tcW w:w="5812" w:type="dxa"/>
          </w:tcPr>
          <w:p w:rsidR="00E37F7A" w:rsidRDefault="00E37F7A" w:rsidP="00EA3632">
            <w:pPr>
              <w:tabs>
                <w:tab w:val="clear" w:pos="851"/>
                <w:tab w:val="left" w:pos="709"/>
                <w:tab w:val="left" w:pos="2977"/>
              </w:tabs>
              <w:spacing w:before="60" w:after="60"/>
              <w:ind w:left="0" w:firstLine="0"/>
              <w:jc w:val="left"/>
              <w:rPr>
                <w:rFonts w:ascii="Arial Narrow" w:hAnsi="Arial Narrow" w:cs="Arial"/>
                <w:szCs w:val="24"/>
              </w:rPr>
            </w:pPr>
          </w:p>
        </w:tc>
      </w:tr>
      <w:tr w:rsidR="00E37F7A" w:rsidTr="00EA3632">
        <w:tc>
          <w:tcPr>
            <w:tcW w:w="851" w:type="dxa"/>
          </w:tcPr>
          <w:p w:rsidR="00E37F7A" w:rsidRDefault="00E37F7A" w:rsidP="00EA3632">
            <w:pPr>
              <w:tabs>
                <w:tab w:val="clear" w:pos="851"/>
                <w:tab w:val="left" w:pos="709"/>
                <w:tab w:val="left" w:pos="2977"/>
              </w:tabs>
              <w:spacing w:before="60" w:after="60"/>
              <w:ind w:left="0" w:firstLine="0"/>
              <w:jc w:val="center"/>
              <w:rPr>
                <w:rFonts w:ascii="Arial Narrow" w:hAnsi="Arial Narrow" w:cs="Arial"/>
                <w:b/>
                <w:szCs w:val="24"/>
              </w:rPr>
            </w:pPr>
          </w:p>
        </w:tc>
        <w:tc>
          <w:tcPr>
            <w:tcW w:w="1701" w:type="dxa"/>
          </w:tcPr>
          <w:p w:rsidR="00E37F7A" w:rsidRDefault="00E37F7A" w:rsidP="00EA3632">
            <w:pPr>
              <w:tabs>
                <w:tab w:val="clear" w:pos="851"/>
                <w:tab w:val="left" w:pos="709"/>
                <w:tab w:val="left" w:pos="2977"/>
              </w:tabs>
              <w:spacing w:before="60" w:after="60"/>
              <w:ind w:left="0" w:firstLine="0"/>
              <w:jc w:val="center"/>
              <w:rPr>
                <w:rFonts w:ascii="Arial Narrow" w:hAnsi="Arial Narrow" w:cs="Arial"/>
                <w:szCs w:val="24"/>
              </w:rPr>
            </w:pPr>
          </w:p>
        </w:tc>
        <w:tc>
          <w:tcPr>
            <w:tcW w:w="1417" w:type="dxa"/>
          </w:tcPr>
          <w:p w:rsidR="00E37F7A" w:rsidRDefault="00E37F7A" w:rsidP="00EA3632">
            <w:pPr>
              <w:tabs>
                <w:tab w:val="clear" w:pos="851"/>
                <w:tab w:val="left" w:pos="709"/>
                <w:tab w:val="left" w:pos="2977"/>
              </w:tabs>
              <w:spacing w:before="60" w:after="60"/>
              <w:ind w:left="0" w:firstLine="0"/>
              <w:jc w:val="center"/>
              <w:rPr>
                <w:rFonts w:ascii="Arial Narrow" w:hAnsi="Arial Narrow" w:cs="Arial"/>
                <w:szCs w:val="24"/>
              </w:rPr>
            </w:pPr>
          </w:p>
        </w:tc>
        <w:tc>
          <w:tcPr>
            <w:tcW w:w="5812" w:type="dxa"/>
          </w:tcPr>
          <w:p w:rsidR="00E37F7A" w:rsidRDefault="00E37F7A" w:rsidP="00EA3632">
            <w:pPr>
              <w:tabs>
                <w:tab w:val="clear" w:pos="851"/>
                <w:tab w:val="left" w:pos="709"/>
                <w:tab w:val="left" w:pos="2977"/>
              </w:tabs>
              <w:spacing w:before="60" w:after="60"/>
              <w:ind w:left="0" w:firstLine="0"/>
              <w:jc w:val="left"/>
              <w:rPr>
                <w:rFonts w:ascii="Arial Narrow" w:hAnsi="Arial Narrow" w:cs="Arial"/>
                <w:szCs w:val="24"/>
              </w:rPr>
            </w:pPr>
          </w:p>
        </w:tc>
      </w:tr>
      <w:tr w:rsidR="00E37F7A" w:rsidTr="00EA3632">
        <w:tc>
          <w:tcPr>
            <w:tcW w:w="851" w:type="dxa"/>
          </w:tcPr>
          <w:p w:rsidR="00E37F7A" w:rsidRDefault="00E37F7A" w:rsidP="00EA3632">
            <w:pPr>
              <w:tabs>
                <w:tab w:val="clear" w:pos="851"/>
                <w:tab w:val="left" w:pos="709"/>
                <w:tab w:val="left" w:pos="2977"/>
              </w:tabs>
              <w:spacing w:before="60" w:after="60"/>
              <w:ind w:left="0" w:firstLine="0"/>
              <w:jc w:val="center"/>
              <w:rPr>
                <w:rFonts w:ascii="Arial Narrow" w:hAnsi="Arial Narrow" w:cs="Arial"/>
                <w:b/>
                <w:szCs w:val="24"/>
              </w:rPr>
            </w:pPr>
          </w:p>
        </w:tc>
        <w:tc>
          <w:tcPr>
            <w:tcW w:w="1701" w:type="dxa"/>
          </w:tcPr>
          <w:p w:rsidR="00E37F7A" w:rsidRDefault="00E37F7A" w:rsidP="00EA3632">
            <w:pPr>
              <w:tabs>
                <w:tab w:val="clear" w:pos="851"/>
                <w:tab w:val="left" w:pos="709"/>
                <w:tab w:val="left" w:pos="2977"/>
              </w:tabs>
              <w:spacing w:before="60" w:after="60"/>
              <w:ind w:left="0" w:firstLine="0"/>
              <w:jc w:val="center"/>
              <w:rPr>
                <w:rFonts w:ascii="Arial Narrow" w:hAnsi="Arial Narrow" w:cs="Arial"/>
                <w:szCs w:val="24"/>
              </w:rPr>
            </w:pPr>
          </w:p>
        </w:tc>
        <w:tc>
          <w:tcPr>
            <w:tcW w:w="1417" w:type="dxa"/>
          </w:tcPr>
          <w:p w:rsidR="00E37F7A" w:rsidRDefault="00E37F7A" w:rsidP="00EA3632">
            <w:pPr>
              <w:tabs>
                <w:tab w:val="clear" w:pos="851"/>
                <w:tab w:val="left" w:pos="709"/>
                <w:tab w:val="left" w:pos="2977"/>
              </w:tabs>
              <w:spacing w:before="60" w:after="60"/>
              <w:ind w:left="0" w:firstLine="0"/>
              <w:jc w:val="center"/>
              <w:rPr>
                <w:rFonts w:ascii="Arial Narrow" w:hAnsi="Arial Narrow" w:cs="Arial"/>
                <w:szCs w:val="24"/>
              </w:rPr>
            </w:pPr>
          </w:p>
        </w:tc>
        <w:tc>
          <w:tcPr>
            <w:tcW w:w="5812" w:type="dxa"/>
          </w:tcPr>
          <w:p w:rsidR="00E37F7A" w:rsidRDefault="00E37F7A" w:rsidP="00EA3632">
            <w:pPr>
              <w:tabs>
                <w:tab w:val="clear" w:pos="851"/>
                <w:tab w:val="left" w:pos="709"/>
                <w:tab w:val="left" w:pos="2977"/>
              </w:tabs>
              <w:spacing w:before="60" w:after="60"/>
              <w:ind w:left="0" w:firstLine="0"/>
              <w:jc w:val="left"/>
              <w:rPr>
                <w:rFonts w:ascii="Arial Narrow" w:hAnsi="Arial Narrow" w:cs="Arial"/>
                <w:szCs w:val="24"/>
              </w:rPr>
            </w:pPr>
          </w:p>
        </w:tc>
      </w:tr>
      <w:tr w:rsidR="00E37F7A" w:rsidTr="00EA3632">
        <w:tc>
          <w:tcPr>
            <w:tcW w:w="851" w:type="dxa"/>
          </w:tcPr>
          <w:p w:rsidR="00E37F7A" w:rsidRDefault="00E37F7A" w:rsidP="00EA3632">
            <w:pPr>
              <w:tabs>
                <w:tab w:val="clear" w:pos="851"/>
                <w:tab w:val="left" w:pos="709"/>
                <w:tab w:val="left" w:pos="2977"/>
              </w:tabs>
              <w:spacing w:before="60" w:after="60"/>
              <w:ind w:left="0" w:firstLine="0"/>
              <w:jc w:val="center"/>
              <w:rPr>
                <w:rFonts w:ascii="Arial Narrow" w:hAnsi="Arial Narrow" w:cs="Arial"/>
                <w:b/>
                <w:szCs w:val="24"/>
              </w:rPr>
            </w:pPr>
          </w:p>
        </w:tc>
        <w:tc>
          <w:tcPr>
            <w:tcW w:w="1701" w:type="dxa"/>
          </w:tcPr>
          <w:p w:rsidR="00E37F7A" w:rsidRDefault="00E37F7A" w:rsidP="00EA3632">
            <w:pPr>
              <w:tabs>
                <w:tab w:val="clear" w:pos="851"/>
                <w:tab w:val="left" w:pos="709"/>
                <w:tab w:val="left" w:pos="2977"/>
              </w:tabs>
              <w:spacing w:before="60" w:after="60"/>
              <w:ind w:left="0" w:firstLine="0"/>
              <w:jc w:val="center"/>
              <w:rPr>
                <w:rFonts w:ascii="Arial Narrow" w:hAnsi="Arial Narrow" w:cs="Arial"/>
                <w:szCs w:val="24"/>
              </w:rPr>
            </w:pPr>
          </w:p>
        </w:tc>
        <w:tc>
          <w:tcPr>
            <w:tcW w:w="1417" w:type="dxa"/>
          </w:tcPr>
          <w:p w:rsidR="00E37F7A" w:rsidRDefault="00E37F7A" w:rsidP="00EA3632">
            <w:pPr>
              <w:tabs>
                <w:tab w:val="clear" w:pos="851"/>
                <w:tab w:val="left" w:pos="709"/>
                <w:tab w:val="left" w:pos="2977"/>
              </w:tabs>
              <w:spacing w:before="60" w:after="60"/>
              <w:ind w:left="0" w:firstLine="0"/>
              <w:jc w:val="center"/>
              <w:rPr>
                <w:rFonts w:ascii="Arial Narrow" w:hAnsi="Arial Narrow" w:cs="Arial"/>
                <w:szCs w:val="24"/>
              </w:rPr>
            </w:pPr>
          </w:p>
        </w:tc>
        <w:tc>
          <w:tcPr>
            <w:tcW w:w="5812" w:type="dxa"/>
          </w:tcPr>
          <w:p w:rsidR="00E37F7A" w:rsidRDefault="00E37F7A" w:rsidP="00EA3632">
            <w:pPr>
              <w:tabs>
                <w:tab w:val="clear" w:pos="851"/>
                <w:tab w:val="left" w:pos="709"/>
                <w:tab w:val="left" w:pos="2977"/>
              </w:tabs>
              <w:spacing w:before="60" w:after="60"/>
              <w:ind w:left="0" w:firstLine="0"/>
              <w:jc w:val="left"/>
              <w:rPr>
                <w:rFonts w:ascii="Arial Narrow" w:hAnsi="Arial Narrow" w:cs="Arial"/>
                <w:szCs w:val="24"/>
              </w:rPr>
            </w:pPr>
          </w:p>
        </w:tc>
      </w:tr>
      <w:tr w:rsidR="00E37F7A" w:rsidTr="00EA3632">
        <w:tc>
          <w:tcPr>
            <w:tcW w:w="851" w:type="dxa"/>
          </w:tcPr>
          <w:p w:rsidR="00E37F7A" w:rsidRDefault="00E37F7A" w:rsidP="00EA3632">
            <w:pPr>
              <w:tabs>
                <w:tab w:val="clear" w:pos="851"/>
                <w:tab w:val="left" w:pos="709"/>
                <w:tab w:val="left" w:pos="2977"/>
              </w:tabs>
              <w:spacing w:before="60" w:after="60"/>
              <w:ind w:left="0" w:firstLine="0"/>
              <w:jc w:val="center"/>
              <w:rPr>
                <w:rFonts w:ascii="Arial Narrow" w:hAnsi="Arial Narrow" w:cs="Arial"/>
                <w:b/>
                <w:szCs w:val="24"/>
              </w:rPr>
            </w:pPr>
          </w:p>
        </w:tc>
        <w:tc>
          <w:tcPr>
            <w:tcW w:w="1701" w:type="dxa"/>
          </w:tcPr>
          <w:p w:rsidR="00E37F7A" w:rsidRDefault="00E37F7A" w:rsidP="00EA3632">
            <w:pPr>
              <w:tabs>
                <w:tab w:val="clear" w:pos="851"/>
                <w:tab w:val="left" w:pos="709"/>
                <w:tab w:val="left" w:pos="2977"/>
              </w:tabs>
              <w:spacing w:before="60" w:after="60"/>
              <w:ind w:left="0" w:firstLine="0"/>
              <w:jc w:val="center"/>
              <w:rPr>
                <w:rFonts w:ascii="Arial Narrow" w:hAnsi="Arial Narrow" w:cs="Arial"/>
                <w:szCs w:val="24"/>
              </w:rPr>
            </w:pPr>
          </w:p>
        </w:tc>
        <w:tc>
          <w:tcPr>
            <w:tcW w:w="1417" w:type="dxa"/>
          </w:tcPr>
          <w:p w:rsidR="00E37F7A" w:rsidRDefault="00E37F7A" w:rsidP="00EA3632">
            <w:pPr>
              <w:tabs>
                <w:tab w:val="clear" w:pos="851"/>
                <w:tab w:val="left" w:pos="709"/>
                <w:tab w:val="left" w:pos="2977"/>
              </w:tabs>
              <w:spacing w:before="60" w:after="60"/>
              <w:ind w:left="0" w:firstLine="0"/>
              <w:jc w:val="center"/>
              <w:rPr>
                <w:rFonts w:ascii="Arial Narrow" w:hAnsi="Arial Narrow" w:cs="Arial"/>
                <w:szCs w:val="24"/>
              </w:rPr>
            </w:pPr>
          </w:p>
        </w:tc>
        <w:tc>
          <w:tcPr>
            <w:tcW w:w="5812" w:type="dxa"/>
          </w:tcPr>
          <w:p w:rsidR="00E37F7A" w:rsidRDefault="00E37F7A" w:rsidP="00EA3632">
            <w:pPr>
              <w:tabs>
                <w:tab w:val="clear" w:pos="851"/>
                <w:tab w:val="left" w:pos="709"/>
                <w:tab w:val="left" w:pos="2977"/>
              </w:tabs>
              <w:spacing w:before="60" w:after="60"/>
              <w:ind w:left="0" w:firstLine="0"/>
              <w:jc w:val="left"/>
              <w:rPr>
                <w:rFonts w:ascii="Arial Narrow" w:hAnsi="Arial Narrow" w:cs="Arial"/>
                <w:szCs w:val="24"/>
              </w:rPr>
            </w:pPr>
          </w:p>
        </w:tc>
      </w:tr>
      <w:tr w:rsidR="00E37F7A" w:rsidTr="00EA3632">
        <w:tc>
          <w:tcPr>
            <w:tcW w:w="851" w:type="dxa"/>
          </w:tcPr>
          <w:p w:rsidR="00E37F7A" w:rsidRDefault="00E37F7A" w:rsidP="00EA3632">
            <w:pPr>
              <w:tabs>
                <w:tab w:val="clear" w:pos="851"/>
                <w:tab w:val="left" w:pos="709"/>
                <w:tab w:val="left" w:pos="2977"/>
              </w:tabs>
              <w:spacing w:before="60" w:after="60"/>
              <w:ind w:left="0" w:firstLine="0"/>
              <w:jc w:val="center"/>
              <w:rPr>
                <w:rFonts w:ascii="Arial Narrow" w:hAnsi="Arial Narrow" w:cs="Arial"/>
                <w:b/>
                <w:szCs w:val="24"/>
              </w:rPr>
            </w:pPr>
          </w:p>
        </w:tc>
        <w:tc>
          <w:tcPr>
            <w:tcW w:w="1701" w:type="dxa"/>
          </w:tcPr>
          <w:p w:rsidR="00E37F7A" w:rsidRDefault="00E37F7A" w:rsidP="00EA3632">
            <w:pPr>
              <w:tabs>
                <w:tab w:val="clear" w:pos="851"/>
                <w:tab w:val="left" w:pos="709"/>
                <w:tab w:val="left" w:pos="2977"/>
              </w:tabs>
              <w:spacing w:before="60" w:after="60"/>
              <w:ind w:left="0" w:firstLine="0"/>
              <w:jc w:val="center"/>
              <w:rPr>
                <w:rFonts w:ascii="Arial Narrow" w:hAnsi="Arial Narrow" w:cs="Arial"/>
                <w:szCs w:val="24"/>
              </w:rPr>
            </w:pPr>
          </w:p>
        </w:tc>
        <w:tc>
          <w:tcPr>
            <w:tcW w:w="1417" w:type="dxa"/>
          </w:tcPr>
          <w:p w:rsidR="00E37F7A" w:rsidRDefault="00E37F7A" w:rsidP="00EA3632">
            <w:pPr>
              <w:tabs>
                <w:tab w:val="clear" w:pos="851"/>
                <w:tab w:val="left" w:pos="709"/>
                <w:tab w:val="left" w:pos="2977"/>
              </w:tabs>
              <w:spacing w:before="60" w:after="60"/>
              <w:ind w:left="0" w:firstLine="0"/>
              <w:jc w:val="center"/>
              <w:rPr>
                <w:rFonts w:ascii="Arial Narrow" w:hAnsi="Arial Narrow" w:cs="Arial"/>
                <w:szCs w:val="24"/>
              </w:rPr>
            </w:pPr>
          </w:p>
        </w:tc>
        <w:tc>
          <w:tcPr>
            <w:tcW w:w="5812" w:type="dxa"/>
          </w:tcPr>
          <w:p w:rsidR="00E37F7A" w:rsidRDefault="00E37F7A" w:rsidP="00EA3632">
            <w:pPr>
              <w:tabs>
                <w:tab w:val="clear" w:pos="851"/>
                <w:tab w:val="left" w:pos="709"/>
                <w:tab w:val="left" w:pos="2977"/>
              </w:tabs>
              <w:spacing w:before="60" w:after="60"/>
              <w:ind w:left="0" w:firstLine="0"/>
              <w:jc w:val="left"/>
              <w:rPr>
                <w:rFonts w:ascii="Arial Narrow" w:hAnsi="Arial Narrow" w:cs="Arial"/>
                <w:szCs w:val="24"/>
              </w:rPr>
            </w:pPr>
          </w:p>
        </w:tc>
      </w:tr>
      <w:tr w:rsidR="00E37F7A" w:rsidTr="00EA3632">
        <w:tc>
          <w:tcPr>
            <w:tcW w:w="851" w:type="dxa"/>
          </w:tcPr>
          <w:p w:rsidR="00E37F7A" w:rsidRDefault="00E37F7A" w:rsidP="00EA3632">
            <w:pPr>
              <w:tabs>
                <w:tab w:val="clear" w:pos="851"/>
                <w:tab w:val="left" w:pos="709"/>
                <w:tab w:val="left" w:pos="2977"/>
              </w:tabs>
              <w:spacing w:before="60" w:after="60"/>
              <w:ind w:left="0" w:firstLine="0"/>
              <w:jc w:val="center"/>
              <w:rPr>
                <w:rFonts w:ascii="Arial Narrow" w:hAnsi="Arial Narrow" w:cs="Arial"/>
                <w:b/>
                <w:szCs w:val="24"/>
              </w:rPr>
            </w:pPr>
          </w:p>
        </w:tc>
        <w:tc>
          <w:tcPr>
            <w:tcW w:w="1701" w:type="dxa"/>
          </w:tcPr>
          <w:p w:rsidR="00E37F7A" w:rsidRDefault="00E37F7A" w:rsidP="00EA3632">
            <w:pPr>
              <w:tabs>
                <w:tab w:val="clear" w:pos="851"/>
                <w:tab w:val="left" w:pos="709"/>
                <w:tab w:val="left" w:pos="2977"/>
              </w:tabs>
              <w:spacing w:before="60" w:after="60"/>
              <w:ind w:left="0" w:firstLine="0"/>
              <w:jc w:val="center"/>
              <w:rPr>
                <w:rFonts w:ascii="Arial Narrow" w:hAnsi="Arial Narrow" w:cs="Arial"/>
                <w:szCs w:val="24"/>
              </w:rPr>
            </w:pPr>
          </w:p>
        </w:tc>
        <w:tc>
          <w:tcPr>
            <w:tcW w:w="1417" w:type="dxa"/>
          </w:tcPr>
          <w:p w:rsidR="00E37F7A" w:rsidRDefault="00E37F7A" w:rsidP="00EA3632">
            <w:pPr>
              <w:tabs>
                <w:tab w:val="clear" w:pos="851"/>
                <w:tab w:val="left" w:pos="709"/>
                <w:tab w:val="left" w:pos="2977"/>
              </w:tabs>
              <w:spacing w:before="60" w:after="60"/>
              <w:ind w:left="0" w:firstLine="0"/>
              <w:jc w:val="center"/>
              <w:rPr>
                <w:rFonts w:ascii="Arial Narrow" w:hAnsi="Arial Narrow" w:cs="Arial"/>
                <w:szCs w:val="24"/>
              </w:rPr>
            </w:pPr>
          </w:p>
        </w:tc>
        <w:tc>
          <w:tcPr>
            <w:tcW w:w="5812" w:type="dxa"/>
          </w:tcPr>
          <w:p w:rsidR="00E37F7A" w:rsidRDefault="00E37F7A" w:rsidP="00EA3632">
            <w:pPr>
              <w:tabs>
                <w:tab w:val="clear" w:pos="851"/>
                <w:tab w:val="left" w:pos="709"/>
                <w:tab w:val="left" w:pos="2977"/>
              </w:tabs>
              <w:spacing w:before="60" w:after="60"/>
              <w:ind w:left="0" w:firstLine="0"/>
              <w:jc w:val="left"/>
              <w:rPr>
                <w:rFonts w:ascii="Arial Narrow" w:hAnsi="Arial Narrow" w:cs="Arial"/>
                <w:szCs w:val="24"/>
              </w:rPr>
            </w:pPr>
          </w:p>
        </w:tc>
      </w:tr>
      <w:tr w:rsidR="00E37F7A" w:rsidTr="00EA3632">
        <w:tc>
          <w:tcPr>
            <w:tcW w:w="851" w:type="dxa"/>
          </w:tcPr>
          <w:p w:rsidR="00E37F7A" w:rsidRDefault="00E37F7A" w:rsidP="00EA3632">
            <w:pPr>
              <w:tabs>
                <w:tab w:val="clear" w:pos="851"/>
                <w:tab w:val="left" w:pos="709"/>
                <w:tab w:val="left" w:pos="2977"/>
              </w:tabs>
              <w:spacing w:before="60" w:after="60"/>
              <w:ind w:left="0" w:firstLine="0"/>
              <w:jc w:val="center"/>
              <w:rPr>
                <w:rFonts w:ascii="Arial Narrow" w:hAnsi="Arial Narrow" w:cs="Arial"/>
                <w:b/>
                <w:szCs w:val="24"/>
              </w:rPr>
            </w:pPr>
          </w:p>
        </w:tc>
        <w:tc>
          <w:tcPr>
            <w:tcW w:w="1701" w:type="dxa"/>
          </w:tcPr>
          <w:p w:rsidR="00E37F7A" w:rsidRDefault="00E37F7A" w:rsidP="00EA3632">
            <w:pPr>
              <w:tabs>
                <w:tab w:val="clear" w:pos="851"/>
                <w:tab w:val="left" w:pos="709"/>
                <w:tab w:val="left" w:pos="2977"/>
              </w:tabs>
              <w:spacing w:before="60" w:after="60"/>
              <w:ind w:left="0" w:firstLine="0"/>
              <w:jc w:val="center"/>
              <w:rPr>
                <w:rFonts w:ascii="Arial Narrow" w:hAnsi="Arial Narrow" w:cs="Arial"/>
                <w:szCs w:val="24"/>
              </w:rPr>
            </w:pPr>
          </w:p>
        </w:tc>
        <w:tc>
          <w:tcPr>
            <w:tcW w:w="1417" w:type="dxa"/>
          </w:tcPr>
          <w:p w:rsidR="00E37F7A" w:rsidRDefault="00E37F7A" w:rsidP="00EA3632">
            <w:pPr>
              <w:tabs>
                <w:tab w:val="clear" w:pos="851"/>
                <w:tab w:val="left" w:pos="709"/>
                <w:tab w:val="left" w:pos="2977"/>
              </w:tabs>
              <w:spacing w:before="60" w:after="60"/>
              <w:ind w:left="0" w:firstLine="0"/>
              <w:jc w:val="center"/>
              <w:rPr>
                <w:rFonts w:ascii="Arial Narrow" w:hAnsi="Arial Narrow" w:cs="Arial"/>
                <w:szCs w:val="24"/>
              </w:rPr>
            </w:pPr>
          </w:p>
        </w:tc>
        <w:tc>
          <w:tcPr>
            <w:tcW w:w="5812" w:type="dxa"/>
          </w:tcPr>
          <w:p w:rsidR="00E37F7A" w:rsidRDefault="00E37F7A" w:rsidP="00EA3632">
            <w:pPr>
              <w:tabs>
                <w:tab w:val="clear" w:pos="851"/>
                <w:tab w:val="left" w:pos="709"/>
                <w:tab w:val="left" w:pos="2977"/>
              </w:tabs>
              <w:spacing w:before="60" w:after="60"/>
              <w:ind w:left="0" w:firstLine="0"/>
              <w:jc w:val="left"/>
              <w:rPr>
                <w:rFonts w:ascii="Arial Narrow" w:hAnsi="Arial Narrow" w:cs="Arial"/>
                <w:szCs w:val="24"/>
              </w:rPr>
            </w:pPr>
          </w:p>
        </w:tc>
      </w:tr>
      <w:tr w:rsidR="00E37F7A" w:rsidTr="00EA3632">
        <w:tc>
          <w:tcPr>
            <w:tcW w:w="851" w:type="dxa"/>
          </w:tcPr>
          <w:p w:rsidR="00E37F7A" w:rsidRDefault="00E37F7A" w:rsidP="00EA3632">
            <w:pPr>
              <w:tabs>
                <w:tab w:val="clear" w:pos="851"/>
                <w:tab w:val="left" w:pos="709"/>
                <w:tab w:val="left" w:pos="2977"/>
              </w:tabs>
              <w:spacing w:before="60" w:after="60"/>
              <w:ind w:left="0" w:firstLine="0"/>
              <w:jc w:val="center"/>
              <w:rPr>
                <w:rFonts w:ascii="Arial Narrow" w:hAnsi="Arial Narrow" w:cs="Arial"/>
                <w:b/>
                <w:szCs w:val="24"/>
              </w:rPr>
            </w:pPr>
          </w:p>
        </w:tc>
        <w:tc>
          <w:tcPr>
            <w:tcW w:w="1701" w:type="dxa"/>
          </w:tcPr>
          <w:p w:rsidR="00E37F7A" w:rsidRDefault="00E37F7A" w:rsidP="00EA3632">
            <w:pPr>
              <w:tabs>
                <w:tab w:val="clear" w:pos="851"/>
                <w:tab w:val="left" w:pos="709"/>
                <w:tab w:val="left" w:pos="2977"/>
              </w:tabs>
              <w:spacing w:before="60" w:after="60"/>
              <w:ind w:left="0" w:firstLine="0"/>
              <w:jc w:val="center"/>
              <w:rPr>
                <w:rFonts w:ascii="Arial Narrow" w:hAnsi="Arial Narrow" w:cs="Arial"/>
                <w:szCs w:val="24"/>
              </w:rPr>
            </w:pPr>
          </w:p>
        </w:tc>
        <w:tc>
          <w:tcPr>
            <w:tcW w:w="1417" w:type="dxa"/>
          </w:tcPr>
          <w:p w:rsidR="00E37F7A" w:rsidRDefault="00E37F7A" w:rsidP="00EA3632">
            <w:pPr>
              <w:tabs>
                <w:tab w:val="clear" w:pos="851"/>
                <w:tab w:val="left" w:pos="709"/>
                <w:tab w:val="left" w:pos="2977"/>
              </w:tabs>
              <w:spacing w:before="60" w:after="60"/>
              <w:ind w:left="0" w:firstLine="0"/>
              <w:jc w:val="center"/>
              <w:rPr>
                <w:rFonts w:ascii="Arial Narrow" w:hAnsi="Arial Narrow" w:cs="Arial"/>
                <w:szCs w:val="24"/>
              </w:rPr>
            </w:pPr>
          </w:p>
        </w:tc>
        <w:tc>
          <w:tcPr>
            <w:tcW w:w="5812" w:type="dxa"/>
          </w:tcPr>
          <w:p w:rsidR="00E37F7A" w:rsidRDefault="00E37F7A" w:rsidP="00EA3632">
            <w:pPr>
              <w:tabs>
                <w:tab w:val="clear" w:pos="851"/>
                <w:tab w:val="left" w:pos="709"/>
                <w:tab w:val="left" w:pos="2977"/>
              </w:tabs>
              <w:spacing w:before="60" w:after="60"/>
              <w:ind w:left="0" w:firstLine="0"/>
              <w:jc w:val="left"/>
              <w:rPr>
                <w:rFonts w:ascii="Arial Narrow" w:hAnsi="Arial Narrow" w:cs="Arial"/>
                <w:szCs w:val="24"/>
              </w:rPr>
            </w:pPr>
          </w:p>
        </w:tc>
      </w:tr>
      <w:tr w:rsidR="00E37F7A" w:rsidTr="00EA3632">
        <w:tc>
          <w:tcPr>
            <w:tcW w:w="851" w:type="dxa"/>
          </w:tcPr>
          <w:p w:rsidR="00E37F7A" w:rsidRDefault="00E37F7A" w:rsidP="00EA3632">
            <w:pPr>
              <w:tabs>
                <w:tab w:val="clear" w:pos="851"/>
                <w:tab w:val="left" w:pos="709"/>
                <w:tab w:val="left" w:pos="2977"/>
              </w:tabs>
              <w:spacing w:before="60" w:after="60"/>
              <w:ind w:left="0" w:firstLine="0"/>
              <w:jc w:val="center"/>
              <w:rPr>
                <w:rFonts w:ascii="Arial Narrow" w:hAnsi="Arial Narrow" w:cs="Arial"/>
                <w:b/>
                <w:szCs w:val="24"/>
              </w:rPr>
            </w:pPr>
          </w:p>
        </w:tc>
        <w:tc>
          <w:tcPr>
            <w:tcW w:w="1701" w:type="dxa"/>
          </w:tcPr>
          <w:p w:rsidR="00E37F7A" w:rsidRDefault="00E37F7A" w:rsidP="00EA3632">
            <w:pPr>
              <w:tabs>
                <w:tab w:val="clear" w:pos="851"/>
                <w:tab w:val="left" w:pos="709"/>
                <w:tab w:val="left" w:pos="2977"/>
              </w:tabs>
              <w:spacing w:before="60" w:after="60"/>
              <w:ind w:left="0" w:firstLine="0"/>
              <w:jc w:val="center"/>
              <w:rPr>
                <w:rFonts w:ascii="Arial Narrow" w:hAnsi="Arial Narrow" w:cs="Arial"/>
                <w:szCs w:val="24"/>
              </w:rPr>
            </w:pPr>
          </w:p>
        </w:tc>
        <w:tc>
          <w:tcPr>
            <w:tcW w:w="1417" w:type="dxa"/>
          </w:tcPr>
          <w:p w:rsidR="00E37F7A" w:rsidRDefault="00E37F7A" w:rsidP="00EA3632">
            <w:pPr>
              <w:tabs>
                <w:tab w:val="clear" w:pos="851"/>
                <w:tab w:val="left" w:pos="709"/>
                <w:tab w:val="left" w:pos="2977"/>
              </w:tabs>
              <w:spacing w:before="60" w:after="60"/>
              <w:ind w:left="0" w:firstLine="0"/>
              <w:jc w:val="center"/>
              <w:rPr>
                <w:rFonts w:ascii="Arial Narrow" w:hAnsi="Arial Narrow" w:cs="Arial"/>
                <w:szCs w:val="24"/>
              </w:rPr>
            </w:pPr>
          </w:p>
        </w:tc>
        <w:tc>
          <w:tcPr>
            <w:tcW w:w="5812" w:type="dxa"/>
          </w:tcPr>
          <w:p w:rsidR="00E37F7A" w:rsidRDefault="00E37F7A" w:rsidP="00EA3632">
            <w:pPr>
              <w:tabs>
                <w:tab w:val="clear" w:pos="851"/>
                <w:tab w:val="left" w:pos="709"/>
                <w:tab w:val="left" w:pos="2977"/>
              </w:tabs>
              <w:spacing w:before="60" w:after="60"/>
              <w:ind w:left="0" w:firstLine="0"/>
              <w:jc w:val="left"/>
              <w:rPr>
                <w:rFonts w:ascii="Arial Narrow" w:hAnsi="Arial Narrow" w:cs="Arial"/>
                <w:szCs w:val="24"/>
              </w:rPr>
            </w:pPr>
          </w:p>
        </w:tc>
      </w:tr>
      <w:tr w:rsidR="00E37F7A" w:rsidTr="00EA3632">
        <w:tc>
          <w:tcPr>
            <w:tcW w:w="851" w:type="dxa"/>
          </w:tcPr>
          <w:p w:rsidR="00E37F7A" w:rsidRDefault="00E37F7A" w:rsidP="00EA3632">
            <w:pPr>
              <w:tabs>
                <w:tab w:val="clear" w:pos="851"/>
                <w:tab w:val="left" w:pos="709"/>
                <w:tab w:val="left" w:pos="2977"/>
              </w:tabs>
              <w:spacing w:before="60" w:after="60"/>
              <w:ind w:left="0" w:firstLine="0"/>
              <w:jc w:val="center"/>
              <w:rPr>
                <w:rFonts w:ascii="Arial Narrow" w:hAnsi="Arial Narrow" w:cs="Arial"/>
                <w:b/>
                <w:szCs w:val="24"/>
              </w:rPr>
            </w:pPr>
          </w:p>
        </w:tc>
        <w:tc>
          <w:tcPr>
            <w:tcW w:w="1701" w:type="dxa"/>
          </w:tcPr>
          <w:p w:rsidR="00E37F7A" w:rsidRDefault="00E37F7A" w:rsidP="00EA3632">
            <w:pPr>
              <w:tabs>
                <w:tab w:val="clear" w:pos="851"/>
                <w:tab w:val="left" w:pos="709"/>
                <w:tab w:val="left" w:pos="2977"/>
              </w:tabs>
              <w:spacing w:before="60" w:after="60"/>
              <w:ind w:left="0" w:firstLine="0"/>
              <w:jc w:val="center"/>
              <w:rPr>
                <w:rFonts w:ascii="Arial Narrow" w:hAnsi="Arial Narrow" w:cs="Arial"/>
                <w:szCs w:val="24"/>
              </w:rPr>
            </w:pPr>
          </w:p>
        </w:tc>
        <w:tc>
          <w:tcPr>
            <w:tcW w:w="1417" w:type="dxa"/>
          </w:tcPr>
          <w:p w:rsidR="00E37F7A" w:rsidRDefault="00E37F7A" w:rsidP="00EA3632">
            <w:pPr>
              <w:tabs>
                <w:tab w:val="clear" w:pos="851"/>
                <w:tab w:val="left" w:pos="709"/>
                <w:tab w:val="left" w:pos="2977"/>
              </w:tabs>
              <w:spacing w:before="60" w:after="60"/>
              <w:ind w:left="0" w:firstLine="0"/>
              <w:jc w:val="center"/>
              <w:rPr>
                <w:rFonts w:ascii="Arial Narrow" w:hAnsi="Arial Narrow" w:cs="Arial"/>
                <w:szCs w:val="24"/>
              </w:rPr>
            </w:pPr>
          </w:p>
        </w:tc>
        <w:tc>
          <w:tcPr>
            <w:tcW w:w="5812" w:type="dxa"/>
          </w:tcPr>
          <w:p w:rsidR="00E37F7A" w:rsidRDefault="00E37F7A" w:rsidP="00EA3632">
            <w:pPr>
              <w:tabs>
                <w:tab w:val="clear" w:pos="851"/>
                <w:tab w:val="left" w:pos="709"/>
                <w:tab w:val="left" w:pos="2977"/>
              </w:tabs>
              <w:spacing w:before="60" w:after="60"/>
              <w:ind w:left="0" w:firstLine="0"/>
              <w:jc w:val="left"/>
              <w:rPr>
                <w:rFonts w:ascii="Arial Narrow" w:hAnsi="Arial Narrow" w:cs="Arial"/>
                <w:szCs w:val="24"/>
              </w:rPr>
            </w:pPr>
          </w:p>
        </w:tc>
      </w:tr>
      <w:tr w:rsidR="00E37F7A" w:rsidTr="00EA3632">
        <w:tc>
          <w:tcPr>
            <w:tcW w:w="851" w:type="dxa"/>
          </w:tcPr>
          <w:p w:rsidR="00E37F7A" w:rsidRDefault="00E37F7A" w:rsidP="00EA3632">
            <w:pPr>
              <w:tabs>
                <w:tab w:val="clear" w:pos="851"/>
                <w:tab w:val="left" w:pos="709"/>
                <w:tab w:val="left" w:pos="2977"/>
              </w:tabs>
              <w:spacing w:before="60" w:after="60"/>
              <w:ind w:left="0" w:firstLine="0"/>
              <w:jc w:val="center"/>
              <w:rPr>
                <w:rFonts w:ascii="Arial Narrow" w:hAnsi="Arial Narrow" w:cs="Arial"/>
                <w:b/>
                <w:szCs w:val="24"/>
              </w:rPr>
            </w:pPr>
          </w:p>
        </w:tc>
        <w:tc>
          <w:tcPr>
            <w:tcW w:w="1701" w:type="dxa"/>
          </w:tcPr>
          <w:p w:rsidR="00E37F7A" w:rsidRDefault="00E37F7A" w:rsidP="00EA3632">
            <w:pPr>
              <w:tabs>
                <w:tab w:val="clear" w:pos="851"/>
                <w:tab w:val="left" w:pos="709"/>
                <w:tab w:val="left" w:pos="2977"/>
              </w:tabs>
              <w:spacing w:before="60" w:after="60"/>
              <w:ind w:left="0" w:firstLine="0"/>
              <w:jc w:val="center"/>
              <w:rPr>
                <w:rFonts w:ascii="Arial Narrow" w:hAnsi="Arial Narrow" w:cs="Arial"/>
                <w:szCs w:val="24"/>
              </w:rPr>
            </w:pPr>
          </w:p>
        </w:tc>
        <w:tc>
          <w:tcPr>
            <w:tcW w:w="1417" w:type="dxa"/>
          </w:tcPr>
          <w:p w:rsidR="00E37F7A" w:rsidRDefault="00E37F7A" w:rsidP="00EA3632">
            <w:pPr>
              <w:tabs>
                <w:tab w:val="clear" w:pos="851"/>
                <w:tab w:val="left" w:pos="709"/>
                <w:tab w:val="left" w:pos="2977"/>
              </w:tabs>
              <w:spacing w:before="60" w:after="60"/>
              <w:ind w:left="0" w:firstLine="0"/>
              <w:jc w:val="center"/>
              <w:rPr>
                <w:rFonts w:ascii="Arial Narrow" w:hAnsi="Arial Narrow" w:cs="Arial"/>
                <w:szCs w:val="24"/>
              </w:rPr>
            </w:pPr>
          </w:p>
        </w:tc>
        <w:tc>
          <w:tcPr>
            <w:tcW w:w="5812" w:type="dxa"/>
          </w:tcPr>
          <w:p w:rsidR="00E37F7A" w:rsidRDefault="00E37F7A" w:rsidP="00EA3632">
            <w:pPr>
              <w:tabs>
                <w:tab w:val="clear" w:pos="851"/>
                <w:tab w:val="left" w:pos="709"/>
                <w:tab w:val="left" w:pos="2977"/>
              </w:tabs>
              <w:spacing w:before="60" w:after="60"/>
              <w:ind w:left="0" w:firstLine="0"/>
              <w:jc w:val="left"/>
              <w:rPr>
                <w:rFonts w:ascii="Arial Narrow" w:hAnsi="Arial Narrow" w:cs="Arial"/>
                <w:szCs w:val="24"/>
              </w:rPr>
            </w:pPr>
          </w:p>
        </w:tc>
      </w:tr>
      <w:tr w:rsidR="00E37F7A" w:rsidTr="00E37F7A">
        <w:tc>
          <w:tcPr>
            <w:tcW w:w="851" w:type="dxa"/>
          </w:tcPr>
          <w:p w:rsidR="00E37F7A" w:rsidRDefault="00E37F7A">
            <w:pPr>
              <w:tabs>
                <w:tab w:val="clear" w:pos="851"/>
                <w:tab w:val="left" w:pos="709"/>
                <w:tab w:val="left" w:pos="2977"/>
              </w:tabs>
              <w:spacing w:before="60" w:after="60"/>
              <w:ind w:left="0" w:firstLine="0"/>
              <w:jc w:val="center"/>
              <w:rPr>
                <w:rFonts w:ascii="Arial Narrow" w:hAnsi="Arial Narrow" w:cs="Arial"/>
                <w:b/>
                <w:szCs w:val="24"/>
              </w:rPr>
            </w:pPr>
          </w:p>
        </w:tc>
        <w:tc>
          <w:tcPr>
            <w:tcW w:w="1701" w:type="dxa"/>
          </w:tcPr>
          <w:p w:rsidR="00E37F7A" w:rsidRDefault="00E37F7A">
            <w:pPr>
              <w:tabs>
                <w:tab w:val="clear" w:pos="851"/>
                <w:tab w:val="left" w:pos="709"/>
                <w:tab w:val="left" w:pos="2977"/>
              </w:tabs>
              <w:spacing w:before="60" w:after="60"/>
              <w:ind w:left="0" w:firstLine="0"/>
              <w:jc w:val="center"/>
              <w:rPr>
                <w:rFonts w:ascii="Arial Narrow" w:hAnsi="Arial Narrow" w:cs="Arial"/>
                <w:szCs w:val="24"/>
              </w:rPr>
            </w:pPr>
          </w:p>
        </w:tc>
        <w:tc>
          <w:tcPr>
            <w:tcW w:w="1417" w:type="dxa"/>
          </w:tcPr>
          <w:p w:rsidR="00E37F7A" w:rsidRDefault="00E37F7A">
            <w:pPr>
              <w:tabs>
                <w:tab w:val="clear" w:pos="851"/>
                <w:tab w:val="left" w:pos="709"/>
                <w:tab w:val="left" w:pos="2977"/>
              </w:tabs>
              <w:spacing w:before="60" w:after="60"/>
              <w:ind w:left="0" w:firstLine="0"/>
              <w:jc w:val="center"/>
              <w:rPr>
                <w:rFonts w:ascii="Arial Narrow" w:hAnsi="Arial Narrow" w:cs="Arial"/>
                <w:szCs w:val="24"/>
              </w:rPr>
            </w:pPr>
          </w:p>
        </w:tc>
        <w:tc>
          <w:tcPr>
            <w:tcW w:w="5812" w:type="dxa"/>
          </w:tcPr>
          <w:p w:rsidR="00E37F7A" w:rsidRDefault="00E37F7A">
            <w:pPr>
              <w:tabs>
                <w:tab w:val="clear" w:pos="851"/>
                <w:tab w:val="left" w:pos="709"/>
                <w:tab w:val="left" w:pos="2977"/>
              </w:tabs>
              <w:spacing w:before="60" w:after="60"/>
              <w:ind w:left="0" w:firstLine="0"/>
              <w:jc w:val="left"/>
              <w:rPr>
                <w:rFonts w:ascii="Arial Narrow" w:hAnsi="Arial Narrow" w:cs="Arial"/>
                <w:szCs w:val="24"/>
              </w:rPr>
            </w:pPr>
          </w:p>
        </w:tc>
      </w:tr>
      <w:tr w:rsidR="00E37F7A" w:rsidTr="00E37F7A">
        <w:tc>
          <w:tcPr>
            <w:tcW w:w="851" w:type="dxa"/>
          </w:tcPr>
          <w:p w:rsidR="00E37F7A" w:rsidRDefault="00E37F7A">
            <w:pPr>
              <w:tabs>
                <w:tab w:val="clear" w:pos="851"/>
                <w:tab w:val="left" w:pos="709"/>
                <w:tab w:val="left" w:pos="2977"/>
              </w:tabs>
              <w:spacing w:before="60" w:after="60"/>
              <w:ind w:left="0" w:firstLine="0"/>
              <w:jc w:val="center"/>
              <w:rPr>
                <w:rFonts w:ascii="Arial Narrow" w:hAnsi="Arial Narrow" w:cs="Arial"/>
                <w:b/>
                <w:szCs w:val="24"/>
              </w:rPr>
            </w:pPr>
          </w:p>
        </w:tc>
        <w:tc>
          <w:tcPr>
            <w:tcW w:w="1701" w:type="dxa"/>
          </w:tcPr>
          <w:p w:rsidR="00E37F7A" w:rsidRDefault="00E37F7A">
            <w:pPr>
              <w:tabs>
                <w:tab w:val="clear" w:pos="851"/>
                <w:tab w:val="left" w:pos="709"/>
                <w:tab w:val="left" w:pos="2977"/>
              </w:tabs>
              <w:spacing w:before="60" w:after="60"/>
              <w:ind w:left="0" w:firstLine="0"/>
              <w:jc w:val="center"/>
              <w:rPr>
                <w:rFonts w:ascii="Arial Narrow" w:hAnsi="Arial Narrow" w:cs="Arial"/>
                <w:szCs w:val="24"/>
              </w:rPr>
            </w:pPr>
          </w:p>
        </w:tc>
        <w:tc>
          <w:tcPr>
            <w:tcW w:w="1417" w:type="dxa"/>
          </w:tcPr>
          <w:p w:rsidR="00E37F7A" w:rsidRDefault="00E37F7A">
            <w:pPr>
              <w:tabs>
                <w:tab w:val="clear" w:pos="851"/>
                <w:tab w:val="left" w:pos="709"/>
                <w:tab w:val="left" w:pos="2977"/>
              </w:tabs>
              <w:spacing w:before="60" w:after="60"/>
              <w:ind w:left="0" w:firstLine="0"/>
              <w:jc w:val="center"/>
              <w:rPr>
                <w:rFonts w:ascii="Arial Narrow" w:hAnsi="Arial Narrow" w:cs="Arial"/>
                <w:szCs w:val="24"/>
              </w:rPr>
            </w:pPr>
          </w:p>
        </w:tc>
        <w:tc>
          <w:tcPr>
            <w:tcW w:w="5812" w:type="dxa"/>
          </w:tcPr>
          <w:p w:rsidR="00E37F7A" w:rsidRDefault="00E37F7A">
            <w:pPr>
              <w:tabs>
                <w:tab w:val="clear" w:pos="851"/>
                <w:tab w:val="left" w:pos="709"/>
                <w:tab w:val="left" w:pos="2977"/>
              </w:tabs>
              <w:spacing w:before="60" w:after="60"/>
              <w:ind w:left="0" w:firstLine="0"/>
              <w:jc w:val="left"/>
              <w:rPr>
                <w:rFonts w:ascii="Arial Narrow" w:hAnsi="Arial Narrow" w:cs="Arial"/>
                <w:szCs w:val="24"/>
              </w:rPr>
            </w:pPr>
          </w:p>
        </w:tc>
      </w:tr>
      <w:tr w:rsidR="00E37F7A" w:rsidTr="00E37F7A">
        <w:tc>
          <w:tcPr>
            <w:tcW w:w="851" w:type="dxa"/>
          </w:tcPr>
          <w:p w:rsidR="00E37F7A" w:rsidRDefault="00E37F7A">
            <w:pPr>
              <w:tabs>
                <w:tab w:val="clear" w:pos="851"/>
                <w:tab w:val="left" w:pos="709"/>
                <w:tab w:val="left" w:pos="2977"/>
              </w:tabs>
              <w:spacing w:before="60" w:after="60"/>
              <w:ind w:left="0" w:firstLine="0"/>
              <w:jc w:val="center"/>
              <w:rPr>
                <w:rFonts w:ascii="Arial Narrow" w:hAnsi="Arial Narrow" w:cs="Arial"/>
                <w:b/>
                <w:szCs w:val="24"/>
              </w:rPr>
            </w:pPr>
          </w:p>
        </w:tc>
        <w:tc>
          <w:tcPr>
            <w:tcW w:w="1701" w:type="dxa"/>
          </w:tcPr>
          <w:p w:rsidR="00E37F7A" w:rsidRDefault="00E37F7A">
            <w:pPr>
              <w:tabs>
                <w:tab w:val="clear" w:pos="851"/>
                <w:tab w:val="left" w:pos="709"/>
                <w:tab w:val="left" w:pos="2977"/>
              </w:tabs>
              <w:spacing w:before="60" w:after="60"/>
              <w:ind w:left="0" w:firstLine="0"/>
              <w:jc w:val="center"/>
              <w:rPr>
                <w:rFonts w:ascii="Arial Narrow" w:hAnsi="Arial Narrow" w:cs="Arial"/>
                <w:szCs w:val="24"/>
              </w:rPr>
            </w:pPr>
          </w:p>
        </w:tc>
        <w:tc>
          <w:tcPr>
            <w:tcW w:w="1417" w:type="dxa"/>
          </w:tcPr>
          <w:p w:rsidR="00E37F7A" w:rsidRDefault="00E37F7A">
            <w:pPr>
              <w:tabs>
                <w:tab w:val="clear" w:pos="851"/>
                <w:tab w:val="left" w:pos="709"/>
                <w:tab w:val="left" w:pos="2977"/>
              </w:tabs>
              <w:spacing w:before="60" w:after="60"/>
              <w:ind w:left="0" w:firstLine="0"/>
              <w:jc w:val="center"/>
              <w:rPr>
                <w:rFonts w:ascii="Arial Narrow" w:hAnsi="Arial Narrow" w:cs="Arial"/>
                <w:szCs w:val="24"/>
              </w:rPr>
            </w:pPr>
          </w:p>
        </w:tc>
        <w:tc>
          <w:tcPr>
            <w:tcW w:w="5812" w:type="dxa"/>
          </w:tcPr>
          <w:p w:rsidR="00E37F7A" w:rsidRDefault="00E37F7A">
            <w:pPr>
              <w:tabs>
                <w:tab w:val="clear" w:pos="851"/>
                <w:tab w:val="left" w:pos="709"/>
                <w:tab w:val="left" w:pos="2977"/>
              </w:tabs>
              <w:spacing w:before="60" w:after="60"/>
              <w:ind w:left="0" w:firstLine="0"/>
              <w:jc w:val="left"/>
              <w:rPr>
                <w:rFonts w:ascii="Arial Narrow" w:hAnsi="Arial Narrow" w:cs="Arial"/>
                <w:szCs w:val="24"/>
              </w:rPr>
            </w:pPr>
          </w:p>
        </w:tc>
      </w:tr>
      <w:tr w:rsidR="00E37F7A" w:rsidTr="00E37F7A">
        <w:tc>
          <w:tcPr>
            <w:tcW w:w="851" w:type="dxa"/>
          </w:tcPr>
          <w:p w:rsidR="00E37F7A" w:rsidRDefault="00E37F7A">
            <w:pPr>
              <w:tabs>
                <w:tab w:val="clear" w:pos="851"/>
                <w:tab w:val="left" w:pos="709"/>
                <w:tab w:val="left" w:pos="2977"/>
              </w:tabs>
              <w:spacing w:before="60" w:after="60"/>
              <w:ind w:left="0" w:firstLine="0"/>
              <w:jc w:val="center"/>
              <w:rPr>
                <w:rFonts w:ascii="Arial Narrow" w:hAnsi="Arial Narrow" w:cs="Arial"/>
                <w:b/>
                <w:szCs w:val="24"/>
              </w:rPr>
            </w:pPr>
          </w:p>
        </w:tc>
        <w:tc>
          <w:tcPr>
            <w:tcW w:w="1701" w:type="dxa"/>
          </w:tcPr>
          <w:p w:rsidR="00E37F7A" w:rsidRDefault="00E37F7A">
            <w:pPr>
              <w:tabs>
                <w:tab w:val="clear" w:pos="851"/>
                <w:tab w:val="left" w:pos="709"/>
                <w:tab w:val="left" w:pos="2977"/>
              </w:tabs>
              <w:spacing w:before="60" w:after="60"/>
              <w:ind w:left="0" w:firstLine="0"/>
              <w:jc w:val="center"/>
              <w:rPr>
                <w:rFonts w:ascii="Arial Narrow" w:hAnsi="Arial Narrow" w:cs="Arial"/>
                <w:szCs w:val="24"/>
              </w:rPr>
            </w:pPr>
          </w:p>
        </w:tc>
        <w:tc>
          <w:tcPr>
            <w:tcW w:w="1417" w:type="dxa"/>
          </w:tcPr>
          <w:p w:rsidR="00E37F7A" w:rsidRDefault="00E37F7A">
            <w:pPr>
              <w:tabs>
                <w:tab w:val="clear" w:pos="851"/>
                <w:tab w:val="left" w:pos="709"/>
                <w:tab w:val="left" w:pos="2977"/>
              </w:tabs>
              <w:spacing w:before="60" w:after="60"/>
              <w:ind w:left="0" w:firstLine="0"/>
              <w:jc w:val="center"/>
              <w:rPr>
                <w:rFonts w:ascii="Arial Narrow" w:hAnsi="Arial Narrow" w:cs="Arial"/>
                <w:szCs w:val="24"/>
              </w:rPr>
            </w:pPr>
          </w:p>
        </w:tc>
        <w:tc>
          <w:tcPr>
            <w:tcW w:w="5812" w:type="dxa"/>
          </w:tcPr>
          <w:p w:rsidR="00E37F7A" w:rsidRDefault="00E37F7A">
            <w:pPr>
              <w:tabs>
                <w:tab w:val="clear" w:pos="851"/>
                <w:tab w:val="left" w:pos="709"/>
                <w:tab w:val="left" w:pos="2977"/>
              </w:tabs>
              <w:spacing w:before="60" w:after="60"/>
              <w:ind w:left="0" w:firstLine="0"/>
              <w:jc w:val="left"/>
              <w:rPr>
                <w:rFonts w:ascii="Arial Narrow" w:hAnsi="Arial Narrow" w:cs="Arial"/>
                <w:szCs w:val="24"/>
              </w:rPr>
            </w:pPr>
          </w:p>
        </w:tc>
      </w:tr>
      <w:tr w:rsidR="00E37F7A" w:rsidTr="00E37F7A">
        <w:tc>
          <w:tcPr>
            <w:tcW w:w="851" w:type="dxa"/>
          </w:tcPr>
          <w:p w:rsidR="00E37F7A" w:rsidRDefault="00E37F7A">
            <w:pPr>
              <w:tabs>
                <w:tab w:val="clear" w:pos="851"/>
                <w:tab w:val="left" w:pos="709"/>
                <w:tab w:val="left" w:pos="2977"/>
              </w:tabs>
              <w:spacing w:before="60" w:after="60"/>
              <w:ind w:left="0" w:firstLine="0"/>
              <w:jc w:val="center"/>
              <w:rPr>
                <w:rFonts w:ascii="Arial Narrow" w:hAnsi="Arial Narrow" w:cs="Arial"/>
                <w:b/>
                <w:szCs w:val="24"/>
              </w:rPr>
            </w:pPr>
          </w:p>
        </w:tc>
        <w:tc>
          <w:tcPr>
            <w:tcW w:w="1701" w:type="dxa"/>
          </w:tcPr>
          <w:p w:rsidR="00E37F7A" w:rsidRDefault="00E37F7A">
            <w:pPr>
              <w:tabs>
                <w:tab w:val="clear" w:pos="851"/>
                <w:tab w:val="left" w:pos="709"/>
                <w:tab w:val="left" w:pos="2977"/>
              </w:tabs>
              <w:spacing w:before="60" w:after="60"/>
              <w:ind w:left="0" w:firstLine="0"/>
              <w:jc w:val="center"/>
              <w:rPr>
                <w:rFonts w:ascii="Arial Narrow" w:hAnsi="Arial Narrow" w:cs="Arial"/>
                <w:szCs w:val="24"/>
              </w:rPr>
            </w:pPr>
          </w:p>
        </w:tc>
        <w:tc>
          <w:tcPr>
            <w:tcW w:w="1417" w:type="dxa"/>
          </w:tcPr>
          <w:p w:rsidR="00E37F7A" w:rsidRDefault="00E37F7A">
            <w:pPr>
              <w:tabs>
                <w:tab w:val="clear" w:pos="851"/>
                <w:tab w:val="left" w:pos="709"/>
                <w:tab w:val="left" w:pos="2977"/>
              </w:tabs>
              <w:spacing w:before="60" w:after="60"/>
              <w:ind w:left="0" w:firstLine="0"/>
              <w:jc w:val="center"/>
              <w:rPr>
                <w:rFonts w:ascii="Arial Narrow" w:hAnsi="Arial Narrow" w:cs="Arial"/>
                <w:szCs w:val="24"/>
              </w:rPr>
            </w:pPr>
          </w:p>
        </w:tc>
        <w:tc>
          <w:tcPr>
            <w:tcW w:w="5812" w:type="dxa"/>
          </w:tcPr>
          <w:p w:rsidR="00E37F7A" w:rsidRDefault="00E37F7A">
            <w:pPr>
              <w:tabs>
                <w:tab w:val="clear" w:pos="851"/>
                <w:tab w:val="left" w:pos="709"/>
                <w:tab w:val="left" w:pos="2977"/>
              </w:tabs>
              <w:spacing w:before="60" w:after="60"/>
              <w:ind w:left="0" w:firstLine="0"/>
              <w:jc w:val="left"/>
              <w:rPr>
                <w:rFonts w:ascii="Arial Narrow" w:hAnsi="Arial Narrow" w:cs="Arial"/>
                <w:szCs w:val="24"/>
              </w:rPr>
            </w:pPr>
          </w:p>
        </w:tc>
      </w:tr>
      <w:tr w:rsidR="00E37F7A" w:rsidTr="00E37F7A">
        <w:tc>
          <w:tcPr>
            <w:tcW w:w="851" w:type="dxa"/>
          </w:tcPr>
          <w:p w:rsidR="00E37F7A" w:rsidRDefault="00E37F7A">
            <w:pPr>
              <w:tabs>
                <w:tab w:val="clear" w:pos="851"/>
                <w:tab w:val="left" w:pos="709"/>
                <w:tab w:val="left" w:pos="2977"/>
              </w:tabs>
              <w:spacing w:before="60" w:after="60"/>
              <w:ind w:left="0" w:firstLine="0"/>
              <w:jc w:val="center"/>
              <w:rPr>
                <w:rFonts w:ascii="Arial Narrow" w:hAnsi="Arial Narrow" w:cs="Arial"/>
                <w:b/>
                <w:szCs w:val="24"/>
              </w:rPr>
            </w:pPr>
          </w:p>
        </w:tc>
        <w:tc>
          <w:tcPr>
            <w:tcW w:w="1701" w:type="dxa"/>
          </w:tcPr>
          <w:p w:rsidR="00E37F7A" w:rsidRDefault="00E37F7A">
            <w:pPr>
              <w:tabs>
                <w:tab w:val="clear" w:pos="851"/>
                <w:tab w:val="left" w:pos="709"/>
                <w:tab w:val="left" w:pos="2977"/>
              </w:tabs>
              <w:spacing w:before="60" w:after="60"/>
              <w:ind w:left="0" w:firstLine="0"/>
              <w:jc w:val="center"/>
              <w:rPr>
                <w:rFonts w:ascii="Arial Narrow" w:hAnsi="Arial Narrow" w:cs="Arial"/>
                <w:szCs w:val="24"/>
              </w:rPr>
            </w:pPr>
          </w:p>
        </w:tc>
        <w:tc>
          <w:tcPr>
            <w:tcW w:w="1417" w:type="dxa"/>
          </w:tcPr>
          <w:p w:rsidR="00E37F7A" w:rsidRDefault="00E37F7A">
            <w:pPr>
              <w:tabs>
                <w:tab w:val="clear" w:pos="851"/>
                <w:tab w:val="left" w:pos="709"/>
                <w:tab w:val="left" w:pos="2977"/>
              </w:tabs>
              <w:spacing w:before="60" w:after="60"/>
              <w:ind w:left="0" w:firstLine="0"/>
              <w:jc w:val="center"/>
              <w:rPr>
                <w:rFonts w:ascii="Arial Narrow" w:hAnsi="Arial Narrow" w:cs="Arial"/>
                <w:szCs w:val="24"/>
              </w:rPr>
            </w:pPr>
          </w:p>
        </w:tc>
        <w:tc>
          <w:tcPr>
            <w:tcW w:w="5812" w:type="dxa"/>
          </w:tcPr>
          <w:p w:rsidR="00E37F7A" w:rsidRDefault="00E37F7A">
            <w:pPr>
              <w:tabs>
                <w:tab w:val="clear" w:pos="851"/>
                <w:tab w:val="left" w:pos="709"/>
                <w:tab w:val="left" w:pos="2977"/>
              </w:tabs>
              <w:spacing w:before="60" w:after="60"/>
              <w:ind w:left="0" w:firstLine="0"/>
              <w:jc w:val="left"/>
              <w:rPr>
                <w:rFonts w:ascii="Arial Narrow" w:hAnsi="Arial Narrow" w:cs="Arial"/>
                <w:szCs w:val="24"/>
              </w:rPr>
            </w:pPr>
          </w:p>
        </w:tc>
      </w:tr>
      <w:tr w:rsidR="00E37F7A" w:rsidTr="00E37F7A">
        <w:tc>
          <w:tcPr>
            <w:tcW w:w="851" w:type="dxa"/>
          </w:tcPr>
          <w:p w:rsidR="00E37F7A" w:rsidRDefault="00E37F7A">
            <w:pPr>
              <w:tabs>
                <w:tab w:val="clear" w:pos="851"/>
                <w:tab w:val="left" w:pos="709"/>
                <w:tab w:val="left" w:pos="2977"/>
              </w:tabs>
              <w:spacing w:before="60" w:after="60"/>
              <w:ind w:left="0" w:firstLine="0"/>
              <w:jc w:val="center"/>
              <w:rPr>
                <w:rFonts w:ascii="Arial Narrow" w:hAnsi="Arial Narrow" w:cs="Arial"/>
                <w:b/>
                <w:szCs w:val="24"/>
              </w:rPr>
            </w:pPr>
          </w:p>
        </w:tc>
        <w:tc>
          <w:tcPr>
            <w:tcW w:w="1701" w:type="dxa"/>
          </w:tcPr>
          <w:p w:rsidR="00E37F7A" w:rsidRDefault="00E37F7A">
            <w:pPr>
              <w:tabs>
                <w:tab w:val="clear" w:pos="851"/>
                <w:tab w:val="left" w:pos="709"/>
                <w:tab w:val="left" w:pos="2977"/>
              </w:tabs>
              <w:spacing w:before="60" w:after="60"/>
              <w:ind w:left="0" w:firstLine="0"/>
              <w:jc w:val="center"/>
              <w:rPr>
                <w:rFonts w:ascii="Arial Narrow" w:hAnsi="Arial Narrow" w:cs="Arial"/>
                <w:szCs w:val="24"/>
              </w:rPr>
            </w:pPr>
          </w:p>
        </w:tc>
        <w:tc>
          <w:tcPr>
            <w:tcW w:w="1417" w:type="dxa"/>
          </w:tcPr>
          <w:p w:rsidR="00E37F7A" w:rsidRDefault="00E37F7A">
            <w:pPr>
              <w:tabs>
                <w:tab w:val="clear" w:pos="851"/>
                <w:tab w:val="left" w:pos="709"/>
                <w:tab w:val="left" w:pos="2977"/>
              </w:tabs>
              <w:spacing w:before="60" w:after="60"/>
              <w:ind w:left="0" w:firstLine="0"/>
              <w:jc w:val="center"/>
              <w:rPr>
                <w:rFonts w:ascii="Arial Narrow" w:hAnsi="Arial Narrow" w:cs="Arial"/>
                <w:szCs w:val="24"/>
              </w:rPr>
            </w:pPr>
          </w:p>
        </w:tc>
        <w:tc>
          <w:tcPr>
            <w:tcW w:w="5812" w:type="dxa"/>
          </w:tcPr>
          <w:p w:rsidR="00E37F7A" w:rsidRDefault="00E37F7A">
            <w:pPr>
              <w:tabs>
                <w:tab w:val="clear" w:pos="851"/>
                <w:tab w:val="left" w:pos="709"/>
                <w:tab w:val="left" w:pos="2977"/>
              </w:tabs>
              <w:spacing w:before="60" w:after="60"/>
              <w:ind w:left="0" w:firstLine="0"/>
              <w:jc w:val="left"/>
              <w:rPr>
                <w:rFonts w:ascii="Arial Narrow" w:hAnsi="Arial Narrow" w:cs="Arial"/>
                <w:szCs w:val="24"/>
              </w:rPr>
            </w:pPr>
          </w:p>
        </w:tc>
      </w:tr>
      <w:tr w:rsidR="00E37F7A" w:rsidTr="00E37F7A">
        <w:tc>
          <w:tcPr>
            <w:tcW w:w="851" w:type="dxa"/>
          </w:tcPr>
          <w:p w:rsidR="00E37F7A" w:rsidRDefault="00E37F7A">
            <w:pPr>
              <w:tabs>
                <w:tab w:val="clear" w:pos="851"/>
                <w:tab w:val="left" w:pos="709"/>
                <w:tab w:val="left" w:pos="2977"/>
              </w:tabs>
              <w:spacing w:before="60" w:after="60"/>
              <w:ind w:left="0" w:firstLine="0"/>
              <w:jc w:val="center"/>
              <w:rPr>
                <w:rFonts w:ascii="Arial Narrow" w:hAnsi="Arial Narrow" w:cs="Arial"/>
                <w:b/>
                <w:szCs w:val="24"/>
              </w:rPr>
            </w:pPr>
          </w:p>
        </w:tc>
        <w:tc>
          <w:tcPr>
            <w:tcW w:w="1701" w:type="dxa"/>
          </w:tcPr>
          <w:p w:rsidR="00E37F7A" w:rsidRDefault="00E37F7A">
            <w:pPr>
              <w:tabs>
                <w:tab w:val="clear" w:pos="851"/>
                <w:tab w:val="left" w:pos="709"/>
                <w:tab w:val="left" w:pos="2977"/>
              </w:tabs>
              <w:spacing w:before="60" w:after="60"/>
              <w:ind w:left="0" w:firstLine="0"/>
              <w:jc w:val="center"/>
              <w:rPr>
                <w:rFonts w:ascii="Arial Narrow" w:hAnsi="Arial Narrow" w:cs="Arial"/>
                <w:szCs w:val="24"/>
              </w:rPr>
            </w:pPr>
          </w:p>
        </w:tc>
        <w:tc>
          <w:tcPr>
            <w:tcW w:w="1417" w:type="dxa"/>
          </w:tcPr>
          <w:p w:rsidR="00E37F7A" w:rsidRDefault="00E37F7A">
            <w:pPr>
              <w:tabs>
                <w:tab w:val="clear" w:pos="851"/>
                <w:tab w:val="left" w:pos="709"/>
                <w:tab w:val="left" w:pos="2977"/>
              </w:tabs>
              <w:spacing w:before="60" w:after="60"/>
              <w:ind w:left="0" w:firstLine="0"/>
              <w:jc w:val="center"/>
              <w:rPr>
                <w:rFonts w:ascii="Arial Narrow" w:hAnsi="Arial Narrow" w:cs="Arial"/>
                <w:szCs w:val="24"/>
              </w:rPr>
            </w:pPr>
          </w:p>
        </w:tc>
        <w:tc>
          <w:tcPr>
            <w:tcW w:w="5812" w:type="dxa"/>
          </w:tcPr>
          <w:p w:rsidR="00E37F7A" w:rsidRDefault="00E37F7A">
            <w:pPr>
              <w:tabs>
                <w:tab w:val="clear" w:pos="851"/>
                <w:tab w:val="left" w:pos="709"/>
                <w:tab w:val="left" w:pos="2977"/>
              </w:tabs>
              <w:spacing w:before="60" w:after="60"/>
              <w:ind w:left="0" w:firstLine="0"/>
              <w:jc w:val="left"/>
              <w:rPr>
                <w:rFonts w:ascii="Arial Narrow" w:hAnsi="Arial Narrow" w:cs="Arial"/>
                <w:szCs w:val="24"/>
              </w:rPr>
            </w:pPr>
          </w:p>
        </w:tc>
      </w:tr>
      <w:tr w:rsidR="00E37F7A" w:rsidTr="00E37F7A">
        <w:tc>
          <w:tcPr>
            <w:tcW w:w="851" w:type="dxa"/>
          </w:tcPr>
          <w:p w:rsidR="00E37F7A" w:rsidRDefault="00E37F7A">
            <w:pPr>
              <w:tabs>
                <w:tab w:val="clear" w:pos="851"/>
                <w:tab w:val="left" w:pos="709"/>
                <w:tab w:val="left" w:pos="2977"/>
              </w:tabs>
              <w:spacing w:before="60" w:after="60"/>
              <w:ind w:left="0" w:firstLine="0"/>
              <w:jc w:val="center"/>
              <w:rPr>
                <w:rFonts w:ascii="Arial Narrow" w:hAnsi="Arial Narrow" w:cs="Arial"/>
                <w:b/>
                <w:szCs w:val="24"/>
              </w:rPr>
            </w:pPr>
          </w:p>
        </w:tc>
        <w:tc>
          <w:tcPr>
            <w:tcW w:w="1701" w:type="dxa"/>
          </w:tcPr>
          <w:p w:rsidR="00E37F7A" w:rsidRDefault="00E37F7A">
            <w:pPr>
              <w:tabs>
                <w:tab w:val="clear" w:pos="851"/>
                <w:tab w:val="left" w:pos="709"/>
                <w:tab w:val="left" w:pos="2977"/>
              </w:tabs>
              <w:spacing w:before="60" w:after="60"/>
              <w:ind w:left="0" w:firstLine="0"/>
              <w:jc w:val="center"/>
              <w:rPr>
                <w:rFonts w:ascii="Arial Narrow" w:hAnsi="Arial Narrow" w:cs="Arial"/>
                <w:szCs w:val="24"/>
              </w:rPr>
            </w:pPr>
          </w:p>
        </w:tc>
        <w:tc>
          <w:tcPr>
            <w:tcW w:w="1417" w:type="dxa"/>
          </w:tcPr>
          <w:p w:rsidR="00E37F7A" w:rsidRDefault="00E37F7A">
            <w:pPr>
              <w:tabs>
                <w:tab w:val="clear" w:pos="851"/>
                <w:tab w:val="left" w:pos="709"/>
                <w:tab w:val="left" w:pos="2977"/>
              </w:tabs>
              <w:spacing w:before="60" w:after="60"/>
              <w:ind w:left="0" w:firstLine="0"/>
              <w:jc w:val="center"/>
              <w:rPr>
                <w:rFonts w:ascii="Arial Narrow" w:hAnsi="Arial Narrow" w:cs="Arial"/>
                <w:szCs w:val="24"/>
              </w:rPr>
            </w:pPr>
          </w:p>
        </w:tc>
        <w:tc>
          <w:tcPr>
            <w:tcW w:w="5812" w:type="dxa"/>
          </w:tcPr>
          <w:p w:rsidR="00E37F7A" w:rsidRDefault="00E37F7A">
            <w:pPr>
              <w:tabs>
                <w:tab w:val="clear" w:pos="851"/>
                <w:tab w:val="left" w:pos="709"/>
                <w:tab w:val="left" w:pos="2977"/>
              </w:tabs>
              <w:spacing w:before="60" w:after="60"/>
              <w:ind w:left="0" w:firstLine="0"/>
              <w:jc w:val="left"/>
              <w:rPr>
                <w:rFonts w:ascii="Arial Narrow" w:hAnsi="Arial Narrow" w:cs="Arial"/>
                <w:szCs w:val="24"/>
              </w:rPr>
            </w:pPr>
          </w:p>
        </w:tc>
      </w:tr>
      <w:tr w:rsidR="00E37F7A" w:rsidTr="00E37F7A">
        <w:tc>
          <w:tcPr>
            <w:tcW w:w="851" w:type="dxa"/>
          </w:tcPr>
          <w:p w:rsidR="00E37F7A" w:rsidRDefault="00E37F7A">
            <w:pPr>
              <w:tabs>
                <w:tab w:val="clear" w:pos="851"/>
                <w:tab w:val="left" w:pos="709"/>
                <w:tab w:val="left" w:pos="2977"/>
              </w:tabs>
              <w:spacing w:before="60" w:after="60"/>
              <w:ind w:left="0" w:firstLine="0"/>
              <w:jc w:val="center"/>
              <w:rPr>
                <w:rFonts w:ascii="Arial Narrow" w:hAnsi="Arial Narrow" w:cs="Arial"/>
                <w:b/>
                <w:szCs w:val="24"/>
              </w:rPr>
            </w:pPr>
          </w:p>
        </w:tc>
        <w:tc>
          <w:tcPr>
            <w:tcW w:w="1701" w:type="dxa"/>
          </w:tcPr>
          <w:p w:rsidR="00E37F7A" w:rsidRDefault="00E37F7A">
            <w:pPr>
              <w:tabs>
                <w:tab w:val="clear" w:pos="851"/>
                <w:tab w:val="left" w:pos="709"/>
                <w:tab w:val="left" w:pos="2977"/>
              </w:tabs>
              <w:spacing w:before="60" w:after="60"/>
              <w:ind w:left="0" w:firstLine="0"/>
              <w:jc w:val="center"/>
              <w:rPr>
                <w:rFonts w:ascii="Arial Narrow" w:hAnsi="Arial Narrow" w:cs="Arial"/>
                <w:szCs w:val="24"/>
              </w:rPr>
            </w:pPr>
          </w:p>
        </w:tc>
        <w:tc>
          <w:tcPr>
            <w:tcW w:w="1417" w:type="dxa"/>
          </w:tcPr>
          <w:p w:rsidR="00E37F7A" w:rsidRDefault="00E37F7A">
            <w:pPr>
              <w:tabs>
                <w:tab w:val="clear" w:pos="851"/>
                <w:tab w:val="left" w:pos="709"/>
                <w:tab w:val="left" w:pos="2977"/>
              </w:tabs>
              <w:spacing w:before="60" w:after="60"/>
              <w:ind w:left="0" w:firstLine="0"/>
              <w:jc w:val="center"/>
              <w:rPr>
                <w:rFonts w:ascii="Arial Narrow" w:hAnsi="Arial Narrow" w:cs="Arial"/>
                <w:szCs w:val="24"/>
              </w:rPr>
            </w:pPr>
          </w:p>
        </w:tc>
        <w:tc>
          <w:tcPr>
            <w:tcW w:w="5812" w:type="dxa"/>
          </w:tcPr>
          <w:p w:rsidR="00E37F7A" w:rsidRDefault="00E37F7A">
            <w:pPr>
              <w:tabs>
                <w:tab w:val="clear" w:pos="851"/>
                <w:tab w:val="left" w:pos="709"/>
                <w:tab w:val="left" w:pos="2977"/>
              </w:tabs>
              <w:spacing w:before="60" w:after="60"/>
              <w:ind w:left="0" w:firstLine="0"/>
              <w:jc w:val="left"/>
              <w:rPr>
                <w:rFonts w:ascii="Arial Narrow" w:hAnsi="Arial Narrow" w:cs="Arial"/>
                <w:szCs w:val="24"/>
              </w:rPr>
            </w:pPr>
          </w:p>
        </w:tc>
      </w:tr>
      <w:tr w:rsidR="00E37F7A" w:rsidTr="00E37F7A">
        <w:tc>
          <w:tcPr>
            <w:tcW w:w="851" w:type="dxa"/>
          </w:tcPr>
          <w:p w:rsidR="00E37F7A" w:rsidRDefault="00E37F7A">
            <w:pPr>
              <w:tabs>
                <w:tab w:val="clear" w:pos="851"/>
                <w:tab w:val="left" w:pos="709"/>
                <w:tab w:val="left" w:pos="2977"/>
              </w:tabs>
              <w:spacing w:before="60" w:after="60"/>
              <w:ind w:left="0" w:firstLine="0"/>
              <w:jc w:val="center"/>
              <w:rPr>
                <w:rFonts w:ascii="Arial Narrow" w:hAnsi="Arial Narrow" w:cs="Arial"/>
                <w:b/>
                <w:szCs w:val="24"/>
              </w:rPr>
            </w:pPr>
          </w:p>
        </w:tc>
        <w:tc>
          <w:tcPr>
            <w:tcW w:w="1701" w:type="dxa"/>
          </w:tcPr>
          <w:p w:rsidR="00E37F7A" w:rsidRDefault="00E37F7A">
            <w:pPr>
              <w:tabs>
                <w:tab w:val="clear" w:pos="851"/>
                <w:tab w:val="left" w:pos="709"/>
                <w:tab w:val="left" w:pos="2977"/>
              </w:tabs>
              <w:spacing w:before="60" w:after="60"/>
              <w:ind w:left="0" w:firstLine="0"/>
              <w:jc w:val="center"/>
              <w:rPr>
                <w:rFonts w:ascii="Arial Narrow" w:hAnsi="Arial Narrow" w:cs="Arial"/>
                <w:szCs w:val="24"/>
              </w:rPr>
            </w:pPr>
          </w:p>
        </w:tc>
        <w:tc>
          <w:tcPr>
            <w:tcW w:w="1417" w:type="dxa"/>
          </w:tcPr>
          <w:p w:rsidR="00E37F7A" w:rsidRDefault="00E37F7A">
            <w:pPr>
              <w:tabs>
                <w:tab w:val="clear" w:pos="851"/>
                <w:tab w:val="left" w:pos="709"/>
                <w:tab w:val="left" w:pos="2977"/>
              </w:tabs>
              <w:spacing w:before="60" w:after="60"/>
              <w:ind w:left="0" w:firstLine="0"/>
              <w:jc w:val="center"/>
              <w:rPr>
                <w:rFonts w:ascii="Arial Narrow" w:hAnsi="Arial Narrow" w:cs="Arial"/>
                <w:szCs w:val="24"/>
              </w:rPr>
            </w:pPr>
          </w:p>
        </w:tc>
        <w:tc>
          <w:tcPr>
            <w:tcW w:w="5812" w:type="dxa"/>
          </w:tcPr>
          <w:p w:rsidR="00E37F7A" w:rsidRDefault="00E37F7A">
            <w:pPr>
              <w:tabs>
                <w:tab w:val="clear" w:pos="851"/>
                <w:tab w:val="left" w:pos="709"/>
                <w:tab w:val="left" w:pos="2977"/>
              </w:tabs>
              <w:spacing w:before="60" w:after="60"/>
              <w:ind w:left="0" w:firstLine="0"/>
              <w:jc w:val="left"/>
              <w:rPr>
                <w:rFonts w:ascii="Arial Narrow" w:hAnsi="Arial Narrow" w:cs="Arial"/>
                <w:szCs w:val="24"/>
              </w:rPr>
            </w:pPr>
          </w:p>
        </w:tc>
      </w:tr>
    </w:tbl>
    <w:p w:rsidR="00E37F7A" w:rsidRDefault="00E37F7A" w:rsidP="00F73999">
      <w:pPr>
        <w:pStyle w:val="Section"/>
        <w:tabs>
          <w:tab w:val="clear" w:pos="3402"/>
          <w:tab w:val="right" w:pos="9639"/>
        </w:tabs>
        <w:spacing w:after="0"/>
        <w:ind w:left="0" w:firstLine="0"/>
        <w:jc w:val="center"/>
        <w:rPr>
          <w:rFonts w:ascii="Arial Narrow" w:hAnsi="Arial Narrow" w:cs="Arial"/>
          <w:b w:val="0"/>
          <w:sz w:val="24"/>
          <w:szCs w:val="24"/>
        </w:rPr>
      </w:pPr>
    </w:p>
    <w:p w:rsidR="00E37F7A" w:rsidRPr="00575A68" w:rsidRDefault="00F73999" w:rsidP="00E37F7A">
      <w:pPr>
        <w:pStyle w:val="Section"/>
        <w:tabs>
          <w:tab w:val="clear" w:pos="3402"/>
          <w:tab w:val="right" w:pos="9639"/>
        </w:tabs>
        <w:spacing w:after="0"/>
        <w:ind w:left="0" w:firstLine="0"/>
        <w:jc w:val="center"/>
        <w:rPr>
          <w:rFonts w:ascii="Arial Narrow" w:hAnsi="Arial Narrow" w:cs="Arial"/>
          <w:b w:val="0"/>
          <w:sz w:val="24"/>
          <w:szCs w:val="24"/>
        </w:rPr>
      </w:pPr>
      <w:r>
        <w:rPr>
          <w:rFonts w:ascii="Arial Narrow" w:hAnsi="Arial Narrow" w:cs="Arial"/>
          <w:b w:val="0"/>
          <w:sz w:val="24"/>
          <w:szCs w:val="24"/>
        </w:rPr>
        <w:br w:type="page"/>
      </w:r>
    </w:p>
    <w:tbl>
      <w:tblPr>
        <w:tblW w:w="0" w:type="auto"/>
        <w:tblInd w:w="250" w:type="dxa"/>
        <w:shd w:val="clear" w:color="auto" w:fill="E7E6E6"/>
        <w:tblLook w:val="04A0" w:firstRow="1" w:lastRow="0" w:firstColumn="1" w:lastColumn="0" w:noHBand="0" w:noVBand="1"/>
      </w:tblPr>
      <w:tblGrid>
        <w:gridCol w:w="9775"/>
      </w:tblGrid>
      <w:tr w:rsidR="00E37F7A" w:rsidTr="00EA3632">
        <w:tc>
          <w:tcPr>
            <w:tcW w:w="9775" w:type="dxa"/>
            <w:shd w:val="clear" w:color="auto" w:fill="E7E6E6"/>
          </w:tcPr>
          <w:p w:rsidR="00E37F7A" w:rsidRPr="00B37438" w:rsidRDefault="00E37F7A" w:rsidP="00EA3632">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11.1: Specimen Forms</w:t>
            </w:r>
          </w:p>
        </w:tc>
      </w:tr>
    </w:tbl>
    <w:p w:rsidR="00E37F7A" w:rsidRDefault="00E37F7A" w:rsidP="00E37F7A">
      <w:pPr>
        <w:pStyle w:val="Section"/>
        <w:tabs>
          <w:tab w:val="clear" w:pos="3402"/>
          <w:tab w:val="right" w:pos="9639"/>
        </w:tabs>
        <w:spacing w:after="0"/>
        <w:ind w:left="0" w:firstLine="0"/>
        <w:jc w:val="center"/>
        <w:rPr>
          <w:rFonts w:ascii="Arial Narrow" w:hAnsi="Arial Narrow" w:cs="Arial"/>
          <w:b w:val="0"/>
          <w:sz w:val="24"/>
          <w:szCs w:val="24"/>
        </w:rPr>
      </w:pPr>
    </w:p>
    <w:tbl>
      <w:tblPr>
        <w:tblW w:w="9781"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276"/>
        <w:gridCol w:w="4111"/>
        <w:gridCol w:w="4394"/>
      </w:tblGrid>
      <w:tr w:rsidR="00E37F7A" w:rsidTr="00EA3632">
        <w:tc>
          <w:tcPr>
            <w:tcW w:w="9781" w:type="dxa"/>
            <w:gridSpan w:val="3"/>
            <w:shd w:val="clear" w:color="auto" w:fill="000000"/>
            <w:hideMark/>
          </w:tcPr>
          <w:p w:rsidR="00E37F7A" w:rsidRDefault="00E37F7A" w:rsidP="00EA3632">
            <w:pPr>
              <w:tabs>
                <w:tab w:val="left" w:pos="720"/>
              </w:tabs>
              <w:spacing w:before="60" w:after="60"/>
              <w:ind w:left="0" w:firstLine="0"/>
              <w:jc w:val="center"/>
              <w:rPr>
                <w:rFonts w:ascii="Arial Narrow" w:hAnsi="Arial Narrow"/>
                <w:b/>
                <w:szCs w:val="24"/>
              </w:rPr>
            </w:pPr>
            <w:r>
              <w:rPr>
                <w:rFonts w:ascii="Arial Narrow" w:hAnsi="Arial Narrow" w:cs="Arial"/>
                <w:b/>
                <w:szCs w:val="24"/>
              </w:rPr>
              <w:t>CIC Training and Exercise Record</w:t>
            </w:r>
          </w:p>
        </w:tc>
      </w:tr>
      <w:tr w:rsidR="00E37F7A" w:rsidTr="00EA3632">
        <w:tc>
          <w:tcPr>
            <w:tcW w:w="1276" w:type="dxa"/>
            <w:shd w:val="clear" w:color="auto" w:fill="CCCCCC"/>
            <w:hideMark/>
          </w:tcPr>
          <w:p w:rsidR="00E37F7A" w:rsidRDefault="00E37F7A" w:rsidP="00EA3632">
            <w:pPr>
              <w:tabs>
                <w:tab w:val="clear" w:pos="851"/>
                <w:tab w:val="left" w:pos="709"/>
                <w:tab w:val="left" w:pos="2977"/>
              </w:tabs>
              <w:spacing w:before="60" w:after="60"/>
              <w:ind w:left="0" w:firstLine="0"/>
              <w:jc w:val="center"/>
              <w:rPr>
                <w:rFonts w:ascii="Arial Narrow" w:hAnsi="Arial Narrow" w:cs="Arial"/>
                <w:b/>
                <w:szCs w:val="24"/>
              </w:rPr>
            </w:pPr>
            <w:r>
              <w:rPr>
                <w:rFonts w:ascii="Arial Narrow" w:hAnsi="Arial Narrow" w:cs="Arial"/>
                <w:b/>
                <w:szCs w:val="24"/>
              </w:rPr>
              <w:t>Date</w:t>
            </w:r>
          </w:p>
        </w:tc>
        <w:tc>
          <w:tcPr>
            <w:tcW w:w="4111" w:type="dxa"/>
            <w:shd w:val="clear" w:color="auto" w:fill="CCCCCC"/>
            <w:hideMark/>
          </w:tcPr>
          <w:p w:rsidR="00E37F7A" w:rsidRDefault="00E37F7A" w:rsidP="00EA3632">
            <w:pPr>
              <w:tabs>
                <w:tab w:val="clear" w:pos="851"/>
                <w:tab w:val="left" w:pos="709"/>
                <w:tab w:val="left" w:pos="2977"/>
              </w:tabs>
              <w:spacing w:before="60" w:after="60"/>
              <w:ind w:left="0" w:firstLine="0"/>
              <w:rPr>
                <w:rFonts w:ascii="Arial Narrow" w:hAnsi="Arial Narrow" w:cs="Arial"/>
                <w:b/>
                <w:szCs w:val="24"/>
              </w:rPr>
            </w:pPr>
            <w:r>
              <w:rPr>
                <w:rFonts w:ascii="Arial Narrow" w:hAnsi="Arial Narrow" w:cs="Arial"/>
                <w:b/>
                <w:szCs w:val="24"/>
              </w:rPr>
              <w:t>Theme of Training/Exercise</w:t>
            </w:r>
          </w:p>
        </w:tc>
        <w:tc>
          <w:tcPr>
            <w:tcW w:w="4394" w:type="dxa"/>
            <w:shd w:val="clear" w:color="auto" w:fill="CCCCCC"/>
            <w:hideMark/>
          </w:tcPr>
          <w:p w:rsidR="00E37F7A" w:rsidRDefault="00E37F7A" w:rsidP="00EA3632">
            <w:pPr>
              <w:tabs>
                <w:tab w:val="clear" w:pos="851"/>
                <w:tab w:val="left" w:pos="709"/>
                <w:tab w:val="left" w:pos="2977"/>
              </w:tabs>
              <w:spacing w:before="60" w:after="60"/>
              <w:ind w:left="0" w:firstLine="0"/>
              <w:rPr>
                <w:rFonts w:ascii="Arial Narrow" w:hAnsi="Arial Narrow" w:cs="Arial"/>
                <w:b/>
                <w:szCs w:val="24"/>
              </w:rPr>
            </w:pPr>
            <w:r>
              <w:rPr>
                <w:rFonts w:ascii="Arial Narrow" w:hAnsi="Arial Narrow" w:cs="Arial"/>
                <w:b/>
                <w:szCs w:val="24"/>
              </w:rPr>
              <w:t>Issues to be addressed</w:t>
            </w:r>
          </w:p>
        </w:tc>
      </w:tr>
      <w:tr w:rsidR="00E37F7A" w:rsidTr="00EA3632">
        <w:tc>
          <w:tcPr>
            <w:tcW w:w="1276" w:type="dxa"/>
          </w:tcPr>
          <w:p w:rsidR="00E37F7A" w:rsidRDefault="00E37F7A" w:rsidP="00EA3632">
            <w:pPr>
              <w:tabs>
                <w:tab w:val="clear" w:pos="851"/>
                <w:tab w:val="left" w:pos="709"/>
                <w:tab w:val="left" w:pos="2977"/>
              </w:tabs>
              <w:spacing w:before="60" w:after="60"/>
              <w:ind w:left="0" w:firstLine="0"/>
              <w:jc w:val="center"/>
              <w:rPr>
                <w:rFonts w:ascii="Arial Narrow" w:hAnsi="Arial Narrow" w:cs="Arial"/>
                <w:szCs w:val="24"/>
              </w:rPr>
            </w:pPr>
          </w:p>
        </w:tc>
        <w:tc>
          <w:tcPr>
            <w:tcW w:w="4111" w:type="dxa"/>
          </w:tcPr>
          <w:p w:rsidR="00E37F7A" w:rsidRDefault="00E37F7A" w:rsidP="00EA3632">
            <w:pPr>
              <w:tabs>
                <w:tab w:val="clear" w:pos="851"/>
                <w:tab w:val="left" w:pos="709"/>
                <w:tab w:val="left" w:pos="2977"/>
              </w:tabs>
              <w:spacing w:before="60" w:after="60"/>
              <w:ind w:left="0" w:firstLine="0"/>
              <w:jc w:val="left"/>
              <w:rPr>
                <w:rFonts w:ascii="Arial Narrow" w:hAnsi="Arial Narrow" w:cs="Arial"/>
                <w:szCs w:val="24"/>
              </w:rPr>
            </w:pPr>
          </w:p>
        </w:tc>
        <w:tc>
          <w:tcPr>
            <w:tcW w:w="4394" w:type="dxa"/>
          </w:tcPr>
          <w:p w:rsidR="00E37F7A" w:rsidRDefault="00E37F7A" w:rsidP="00EA3632">
            <w:pPr>
              <w:tabs>
                <w:tab w:val="clear" w:pos="851"/>
                <w:tab w:val="left" w:pos="709"/>
                <w:tab w:val="left" w:pos="2977"/>
              </w:tabs>
              <w:spacing w:before="60" w:after="60"/>
              <w:ind w:left="0" w:firstLine="0"/>
              <w:rPr>
                <w:rFonts w:ascii="Arial Narrow" w:hAnsi="Arial Narrow" w:cs="Arial"/>
                <w:b/>
                <w:szCs w:val="24"/>
              </w:rPr>
            </w:pPr>
          </w:p>
        </w:tc>
      </w:tr>
      <w:tr w:rsidR="00E37F7A" w:rsidTr="00EA3632">
        <w:tc>
          <w:tcPr>
            <w:tcW w:w="1276" w:type="dxa"/>
          </w:tcPr>
          <w:p w:rsidR="00E37F7A" w:rsidRDefault="00E37F7A" w:rsidP="00EA3632">
            <w:pPr>
              <w:tabs>
                <w:tab w:val="clear" w:pos="851"/>
                <w:tab w:val="left" w:pos="709"/>
                <w:tab w:val="left" w:pos="2977"/>
              </w:tabs>
              <w:spacing w:before="60" w:after="60"/>
              <w:ind w:left="0" w:firstLine="0"/>
              <w:jc w:val="center"/>
              <w:rPr>
                <w:rFonts w:ascii="Arial Narrow" w:hAnsi="Arial Narrow" w:cs="Arial"/>
                <w:szCs w:val="24"/>
              </w:rPr>
            </w:pPr>
          </w:p>
        </w:tc>
        <w:tc>
          <w:tcPr>
            <w:tcW w:w="4111" w:type="dxa"/>
          </w:tcPr>
          <w:p w:rsidR="00E37F7A" w:rsidRDefault="00E37F7A" w:rsidP="00EA3632">
            <w:pPr>
              <w:tabs>
                <w:tab w:val="clear" w:pos="851"/>
                <w:tab w:val="left" w:pos="709"/>
                <w:tab w:val="left" w:pos="2977"/>
              </w:tabs>
              <w:spacing w:before="60" w:after="60"/>
              <w:ind w:left="0" w:firstLine="0"/>
              <w:jc w:val="left"/>
              <w:rPr>
                <w:rFonts w:ascii="Arial Narrow" w:hAnsi="Arial Narrow" w:cs="Arial"/>
                <w:szCs w:val="24"/>
              </w:rPr>
            </w:pPr>
          </w:p>
        </w:tc>
        <w:tc>
          <w:tcPr>
            <w:tcW w:w="4394" w:type="dxa"/>
          </w:tcPr>
          <w:p w:rsidR="00E37F7A" w:rsidRDefault="00E37F7A" w:rsidP="00EA3632">
            <w:pPr>
              <w:tabs>
                <w:tab w:val="clear" w:pos="851"/>
                <w:tab w:val="left" w:pos="709"/>
                <w:tab w:val="left" w:pos="2977"/>
              </w:tabs>
              <w:spacing w:before="60" w:after="60"/>
              <w:ind w:left="0" w:firstLine="0"/>
              <w:rPr>
                <w:rFonts w:ascii="Arial Narrow" w:hAnsi="Arial Narrow" w:cs="Arial"/>
                <w:b/>
                <w:szCs w:val="24"/>
              </w:rPr>
            </w:pPr>
          </w:p>
        </w:tc>
      </w:tr>
      <w:tr w:rsidR="00E37F7A" w:rsidTr="00EA3632">
        <w:tc>
          <w:tcPr>
            <w:tcW w:w="1276" w:type="dxa"/>
          </w:tcPr>
          <w:p w:rsidR="00E37F7A" w:rsidRDefault="00E37F7A" w:rsidP="00EA3632">
            <w:pPr>
              <w:tabs>
                <w:tab w:val="clear" w:pos="851"/>
                <w:tab w:val="left" w:pos="709"/>
                <w:tab w:val="left" w:pos="2977"/>
              </w:tabs>
              <w:spacing w:before="60" w:after="60"/>
              <w:ind w:left="0" w:firstLine="0"/>
              <w:jc w:val="center"/>
              <w:rPr>
                <w:rFonts w:ascii="Arial Narrow" w:hAnsi="Arial Narrow" w:cs="Arial"/>
                <w:szCs w:val="24"/>
              </w:rPr>
            </w:pPr>
          </w:p>
        </w:tc>
        <w:tc>
          <w:tcPr>
            <w:tcW w:w="4111" w:type="dxa"/>
          </w:tcPr>
          <w:p w:rsidR="00E37F7A" w:rsidRDefault="00E37F7A" w:rsidP="00EA3632">
            <w:pPr>
              <w:tabs>
                <w:tab w:val="clear" w:pos="851"/>
                <w:tab w:val="left" w:pos="709"/>
                <w:tab w:val="left" w:pos="2977"/>
              </w:tabs>
              <w:spacing w:before="60" w:after="60"/>
              <w:ind w:left="0" w:firstLine="0"/>
              <w:jc w:val="left"/>
              <w:rPr>
                <w:rFonts w:ascii="Arial Narrow" w:hAnsi="Arial Narrow" w:cs="Arial"/>
                <w:szCs w:val="24"/>
              </w:rPr>
            </w:pPr>
          </w:p>
        </w:tc>
        <w:tc>
          <w:tcPr>
            <w:tcW w:w="4394" w:type="dxa"/>
          </w:tcPr>
          <w:p w:rsidR="00E37F7A" w:rsidRDefault="00E37F7A" w:rsidP="00EA3632">
            <w:pPr>
              <w:tabs>
                <w:tab w:val="clear" w:pos="851"/>
                <w:tab w:val="left" w:pos="709"/>
                <w:tab w:val="left" w:pos="2977"/>
              </w:tabs>
              <w:spacing w:before="60" w:after="60"/>
              <w:ind w:left="0" w:firstLine="0"/>
              <w:rPr>
                <w:rFonts w:ascii="Arial Narrow" w:hAnsi="Arial Narrow" w:cs="Arial"/>
                <w:b/>
                <w:szCs w:val="24"/>
              </w:rPr>
            </w:pPr>
          </w:p>
        </w:tc>
      </w:tr>
      <w:tr w:rsidR="00E37F7A" w:rsidTr="00EA3632">
        <w:tc>
          <w:tcPr>
            <w:tcW w:w="1276" w:type="dxa"/>
          </w:tcPr>
          <w:p w:rsidR="00E37F7A" w:rsidRDefault="00E37F7A" w:rsidP="00EA3632">
            <w:pPr>
              <w:tabs>
                <w:tab w:val="clear" w:pos="851"/>
                <w:tab w:val="left" w:pos="709"/>
                <w:tab w:val="left" w:pos="2977"/>
              </w:tabs>
              <w:spacing w:before="60" w:after="60"/>
              <w:ind w:left="0" w:firstLine="0"/>
              <w:jc w:val="center"/>
              <w:rPr>
                <w:rFonts w:ascii="Arial Narrow" w:hAnsi="Arial Narrow" w:cs="Arial"/>
                <w:szCs w:val="24"/>
              </w:rPr>
            </w:pPr>
          </w:p>
        </w:tc>
        <w:tc>
          <w:tcPr>
            <w:tcW w:w="4111" w:type="dxa"/>
          </w:tcPr>
          <w:p w:rsidR="00E37F7A" w:rsidRDefault="00E37F7A" w:rsidP="00EA3632">
            <w:pPr>
              <w:tabs>
                <w:tab w:val="clear" w:pos="851"/>
                <w:tab w:val="left" w:pos="709"/>
                <w:tab w:val="left" w:pos="2977"/>
              </w:tabs>
              <w:spacing w:before="60" w:after="60"/>
              <w:ind w:left="0" w:firstLine="0"/>
              <w:jc w:val="left"/>
              <w:rPr>
                <w:rFonts w:ascii="Arial Narrow" w:hAnsi="Arial Narrow" w:cs="Arial"/>
                <w:szCs w:val="24"/>
              </w:rPr>
            </w:pPr>
          </w:p>
        </w:tc>
        <w:tc>
          <w:tcPr>
            <w:tcW w:w="4394" w:type="dxa"/>
          </w:tcPr>
          <w:p w:rsidR="00E37F7A" w:rsidRDefault="00E37F7A" w:rsidP="00EA3632">
            <w:pPr>
              <w:tabs>
                <w:tab w:val="clear" w:pos="851"/>
                <w:tab w:val="left" w:pos="709"/>
                <w:tab w:val="left" w:pos="2977"/>
              </w:tabs>
              <w:spacing w:before="60" w:after="60"/>
              <w:ind w:left="0" w:firstLine="0"/>
              <w:rPr>
                <w:rFonts w:ascii="Arial Narrow" w:hAnsi="Arial Narrow" w:cs="Arial"/>
                <w:b/>
                <w:szCs w:val="24"/>
              </w:rPr>
            </w:pPr>
          </w:p>
        </w:tc>
      </w:tr>
      <w:tr w:rsidR="00E37F7A" w:rsidTr="00EA3632">
        <w:tc>
          <w:tcPr>
            <w:tcW w:w="1276" w:type="dxa"/>
          </w:tcPr>
          <w:p w:rsidR="00E37F7A" w:rsidRDefault="00E37F7A" w:rsidP="00EA3632">
            <w:pPr>
              <w:tabs>
                <w:tab w:val="clear" w:pos="851"/>
                <w:tab w:val="left" w:pos="709"/>
                <w:tab w:val="left" w:pos="2977"/>
              </w:tabs>
              <w:spacing w:before="60" w:after="60"/>
              <w:ind w:left="0" w:firstLine="0"/>
              <w:jc w:val="center"/>
              <w:rPr>
                <w:rFonts w:ascii="Arial Narrow" w:hAnsi="Arial Narrow" w:cs="Arial"/>
                <w:szCs w:val="24"/>
              </w:rPr>
            </w:pPr>
          </w:p>
        </w:tc>
        <w:tc>
          <w:tcPr>
            <w:tcW w:w="4111" w:type="dxa"/>
          </w:tcPr>
          <w:p w:rsidR="00E37F7A" w:rsidRDefault="00E37F7A" w:rsidP="00EA3632">
            <w:pPr>
              <w:tabs>
                <w:tab w:val="clear" w:pos="851"/>
                <w:tab w:val="left" w:pos="709"/>
                <w:tab w:val="left" w:pos="2977"/>
              </w:tabs>
              <w:spacing w:before="60" w:after="60"/>
              <w:ind w:left="0" w:firstLine="0"/>
              <w:jc w:val="left"/>
              <w:rPr>
                <w:rFonts w:ascii="Arial Narrow" w:hAnsi="Arial Narrow" w:cs="Arial"/>
                <w:szCs w:val="24"/>
              </w:rPr>
            </w:pPr>
          </w:p>
        </w:tc>
        <w:tc>
          <w:tcPr>
            <w:tcW w:w="4394" w:type="dxa"/>
          </w:tcPr>
          <w:p w:rsidR="00E37F7A" w:rsidRDefault="00E37F7A" w:rsidP="00EA3632">
            <w:pPr>
              <w:tabs>
                <w:tab w:val="clear" w:pos="851"/>
                <w:tab w:val="left" w:pos="709"/>
                <w:tab w:val="left" w:pos="2977"/>
              </w:tabs>
              <w:spacing w:before="60" w:after="60"/>
              <w:ind w:left="0" w:firstLine="0"/>
              <w:rPr>
                <w:rFonts w:ascii="Arial Narrow" w:hAnsi="Arial Narrow" w:cs="Arial"/>
                <w:b/>
                <w:szCs w:val="24"/>
              </w:rPr>
            </w:pPr>
          </w:p>
        </w:tc>
      </w:tr>
      <w:tr w:rsidR="00E37F7A" w:rsidTr="00EA3632">
        <w:tc>
          <w:tcPr>
            <w:tcW w:w="1276" w:type="dxa"/>
          </w:tcPr>
          <w:p w:rsidR="00E37F7A" w:rsidRDefault="00E37F7A" w:rsidP="00EA3632">
            <w:pPr>
              <w:tabs>
                <w:tab w:val="clear" w:pos="851"/>
                <w:tab w:val="left" w:pos="709"/>
                <w:tab w:val="left" w:pos="2977"/>
              </w:tabs>
              <w:spacing w:before="60" w:after="60"/>
              <w:ind w:left="0" w:firstLine="0"/>
              <w:jc w:val="center"/>
              <w:rPr>
                <w:rFonts w:ascii="Arial Narrow" w:hAnsi="Arial Narrow" w:cs="Arial"/>
                <w:szCs w:val="24"/>
              </w:rPr>
            </w:pPr>
          </w:p>
        </w:tc>
        <w:tc>
          <w:tcPr>
            <w:tcW w:w="4111" w:type="dxa"/>
          </w:tcPr>
          <w:p w:rsidR="00E37F7A" w:rsidRDefault="00E37F7A" w:rsidP="00EA3632">
            <w:pPr>
              <w:tabs>
                <w:tab w:val="clear" w:pos="851"/>
                <w:tab w:val="left" w:pos="709"/>
                <w:tab w:val="left" w:pos="2977"/>
              </w:tabs>
              <w:spacing w:before="60" w:after="60"/>
              <w:ind w:left="0" w:firstLine="0"/>
              <w:jc w:val="left"/>
              <w:rPr>
                <w:rFonts w:ascii="Arial Narrow" w:hAnsi="Arial Narrow" w:cs="Arial"/>
                <w:szCs w:val="24"/>
              </w:rPr>
            </w:pPr>
          </w:p>
        </w:tc>
        <w:tc>
          <w:tcPr>
            <w:tcW w:w="4394" w:type="dxa"/>
          </w:tcPr>
          <w:p w:rsidR="00E37F7A" w:rsidRDefault="00E37F7A" w:rsidP="00EA3632">
            <w:pPr>
              <w:tabs>
                <w:tab w:val="clear" w:pos="851"/>
                <w:tab w:val="left" w:pos="709"/>
                <w:tab w:val="left" w:pos="2977"/>
              </w:tabs>
              <w:spacing w:before="60" w:after="60"/>
              <w:ind w:left="0" w:firstLine="0"/>
              <w:rPr>
                <w:rFonts w:ascii="Arial Narrow" w:hAnsi="Arial Narrow" w:cs="Arial"/>
                <w:b/>
                <w:szCs w:val="24"/>
              </w:rPr>
            </w:pPr>
          </w:p>
        </w:tc>
      </w:tr>
      <w:tr w:rsidR="00E37F7A" w:rsidTr="00EA3632">
        <w:tc>
          <w:tcPr>
            <w:tcW w:w="1276" w:type="dxa"/>
          </w:tcPr>
          <w:p w:rsidR="00E37F7A" w:rsidRDefault="00E37F7A" w:rsidP="00EA3632">
            <w:pPr>
              <w:tabs>
                <w:tab w:val="clear" w:pos="851"/>
                <w:tab w:val="left" w:pos="709"/>
                <w:tab w:val="left" w:pos="2977"/>
              </w:tabs>
              <w:spacing w:before="60" w:after="60"/>
              <w:ind w:left="0" w:firstLine="0"/>
              <w:jc w:val="center"/>
              <w:rPr>
                <w:rFonts w:ascii="Arial Narrow" w:hAnsi="Arial Narrow" w:cs="Arial"/>
                <w:szCs w:val="24"/>
              </w:rPr>
            </w:pPr>
          </w:p>
        </w:tc>
        <w:tc>
          <w:tcPr>
            <w:tcW w:w="4111" w:type="dxa"/>
          </w:tcPr>
          <w:p w:rsidR="00E37F7A" w:rsidRDefault="00E37F7A" w:rsidP="00EA3632">
            <w:pPr>
              <w:tabs>
                <w:tab w:val="clear" w:pos="851"/>
                <w:tab w:val="left" w:pos="709"/>
                <w:tab w:val="left" w:pos="2977"/>
              </w:tabs>
              <w:spacing w:before="60" w:after="60"/>
              <w:ind w:left="0" w:firstLine="0"/>
              <w:jc w:val="left"/>
              <w:rPr>
                <w:rFonts w:ascii="Arial Narrow" w:hAnsi="Arial Narrow" w:cs="Arial"/>
                <w:szCs w:val="24"/>
              </w:rPr>
            </w:pPr>
          </w:p>
        </w:tc>
        <w:tc>
          <w:tcPr>
            <w:tcW w:w="4394" w:type="dxa"/>
          </w:tcPr>
          <w:p w:rsidR="00E37F7A" w:rsidRDefault="00E37F7A" w:rsidP="00EA3632">
            <w:pPr>
              <w:tabs>
                <w:tab w:val="clear" w:pos="851"/>
                <w:tab w:val="left" w:pos="709"/>
                <w:tab w:val="left" w:pos="2977"/>
              </w:tabs>
              <w:spacing w:before="60" w:after="60"/>
              <w:ind w:left="0" w:firstLine="0"/>
              <w:rPr>
                <w:rFonts w:ascii="Arial Narrow" w:hAnsi="Arial Narrow" w:cs="Arial"/>
                <w:b/>
                <w:szCs w:val="24"/>
              </w:rPr>
            </w:pPr>
          </w:p>
        </w:tc>
      </w:tr>
      <w:tr w:rsidR="00E37F7A" w:rsidTr="00EA3632">
        <w:tc>
          <w:tcPr>
            <w:tcW w:w="1276" w:type="dxa"/>
          </w:tcPr>
          <w:p w:rsidR="00E37F7A" w:rsidRDefault="00E37F7A" w:rsidP="00EA3632">
            <w:pPr>
              <w:tabs>
                <w:tab w:val="clear" w:pos="851"/>
                <w:tab w:val="left" w:pos="709"/>
                <w:tab w:val="left" w:pos="2977"/>
              </w:tabs>
              <w:spacing w:before="60" w:after="60"/>
              <w:ind w:left="0" w:firstLine="0"/>
              <w:jc w:val="center"/>
              <w:rPr>
                <w:rFonts w:ascii="Arial Narrow" w:hAnsi="Arial Narrow" w:cs="Arial"/>
                <w:szCs w:val="24"/>
              </w:rPr>
            </w:pPr>
          </w:p>
        </w:tc>
        <w:tc>
          <w:tcPr>
            <w:tcW w:w="4111" w:type="dxa"/>
          </w:tcPr>
          <w:p w:rsidR="00E37F7A" w:rsidRDefault="00E37F7A" w:rsidP="00EA3632">
            <w:pPr>
              <w:tabs>
                <w:tab w:val="clear" w:pos="851"/>
                <w:tab w:val="left" w:pos="709"/>
                <w:tab w:val="left" w:pos="2977"/>
              </w:tabs>
              <w:spacing w:before="60" w:after="60"/>
              <w:ind w:left="0" w:firstLine="0"/>
              <w:jc w:val="left"/>
              <w:rPr>
                <w:rFonts w:ascii="Arial Narrow" w:hAnsi="Arial Narrow" w:cs="Arial"/>
                <w:szCs w:val="24"/>
              </w:rPr>
            </w:pPr>
          </w:p>
        </w:tc>
        <w:tc>
          <w:tcPr>
            <w:tcW w:w="4394" w:type="dxa"/>
          </w:tcPr>
          <w:p w:rsidR="00E37F7A" w:rsidRDefault="00E37F7A" w:rsidP="00EA3632">
            <w:pPr>
              <w:tabs>
                <w:tab w:val="clear" w:pos="851"/>
                <w:tab w:val="left" w:pos="709"/>
                <w:tab w:val="left" w:pos="2977"/>
              </w:tabs>
              <w:spacing w:before="60" w:after="60"/>
              <w:ind w:left="0" w:firstLine="0"/>
              <w:rPr>
                <w:rFonts w:ascii="Arial Narrow" w:hAnsi="Arial Narrow" w:cs="Arial"/>
                <w:b/>
                <w:szCs w:val="24"/>
              </w:rPr>
            </w:pPr>
          </w:p>
        </w:tc>
      </w:tr>
      <w:tr w:rsidR="00E37F7A" w:rsidTr="00EA3632">
        <w:tc>
          <w:tcPr>
            <w:tcW w:w="1276" w:type="dxa"/>
          </w:tcPr>
          <w:p w:rsidR="00E37F7A" w:rsidRDefault="00E37F7A" w:rsidP="00EA3632">
            <w:pPr>
              <w:tabs>
                <w:tab w:val="clear" w:pos="851"/>
                <w:tab w:val="left" w:pos="709"/>
                <w:tab w:val="left" w:pos="2977"/>
              </w:tabs>
              <w:spacing w:before="60" w:after="60"/>
              <w:ind w:left="0" w:firstLine="0"/>
              <w:jc w:val="center"/>
              <w:rPr>
                <w:rFonts w:ascii="Arial Narrow" w:hAnsi="Arial Narrow" w:cs="Arial"/>
                <w:szCs w:val="24"/>
              </w:rPr>
            </w:pPr>
          </w:p>
        </w:tc>
        <w:tc>
          <w:tcPr>
            <w:tcW w:w="4111" w:type="dxa"/>
          </w:tcPr>
          <w:p w:rsidR="00E37F7A" w:rsidRDefault="00E37F7A" w:rsidP="00EA3632">
            <w:pPr>
              <w:tabs>
                <w:tab w:val="clear" w:pos="851"/>
                <w:tab w:val="left" w:pos="709"/>
                <w:tab w:val="left" w:pos="2977"/>
              </w:tabs>
              <w:spacing w:before="60" w:after="60"/>
              <w:ind w:left="0" w:firstLine="0"/>
              <w:jc w:val="left"/>
              <w:rPr>
                <w:rFonts w:ascii="Arial Narrow" w:hAnsi="Arial Narrow" w:cs="Arial"/>
                <w:szCs w:val="24"/>
              </w:rPr>
            </w:pPr>
          </w:p>
        </w:tc>
        <w:tc>
          <w:tcPr>
            <w:tcW w:w="4394" w:type="dxa"/>
          </w:tcPr>
          <w:p w:rsidR="00E37F7A" w:rsidRDefault="00E37F7A" w:rsidP="00EA3632">
            <w:pPr>
              <w:tabs>
                <w:tab w:val="clear" w:pos="851"/>
                <w:tab w:val="left" w:pos="709"/>
                <w:tab w:val="left" w:pos="2977"/>
              </w:tabs>
              <w:spacing w:before="60" w:after="60"/>
              <w:ind w:left="0" w:firstLine="0"/>
              <w:rPr>
                <w:rFonts w:ascii="Arial Narrow" w:hAnsi="Arial Narrow" w:cs="Arial"/>
                <w:b/>
                <w:szCs w:val="24"/>
              </w:rPr>
            </w:pPr>
          </w:p>
        </w:tc>
      </w:tr>
      <w:tr w:rsidR="00E37F7A" w:rsidTr="00EA3632">
        <w:tc>
          <w:tcPr>
            <w:tcW w:w="1276" w:type="dxa"/>
          </w:tcPr>
          <w:p w:rsidR="00E37F7A" w:rsidRDefault="00E37F7A" w:rsidP="00EA3632">
            <w:pPr>
              <w:tabs>
                <w:tab w:val="clear" w:pos="851"/>
                <w:tab w:val="left" w:pos="709"/>
                <w:tab w:val="left" w:pos="2977"/>
              </w:tabs>
              <w:spacing w:before="60" w:after="60"/>
              <w:ind w:left="0" w:firstLine="0"/>
              <w:jc w:val="center"/>
              <w:rPr>
                <w:rFonts w:ascii="Arial Narrow" w:hAnsi="Arial Narrow" w:cs="Arial"/>
                <w:szCs w:val="24"/>
              </w:rPr>
            </w:pPr>
          </w:p>
        </w:tc>
        <w:tc>
          <w:tcPr>
            <w:tcW w:w="4111" w:type="dxa"/>
          </w:tcPr>
          <w:p w:rsidR="00E37F7A" w:rsidRDefault="00E37F7A" w:rsidP="00EA3632">
            <w:pPr>
              <w:tabs>
                <w:tab w:val="clear" w:pos="851"/>
                <w:tab w:val="left" w:pos="709"/>
                <w:tab w:val="left" w:pos="2977"/>
              </w:tabs>
              <w:spacing w:before="60" w:after="60"/>
              <w:ind w:left="0" w:firstLine="0"/>
              <w:jc w:val="left"/>
              <w:rPr>
                <w:rFonts w:ascii="Arial Narrow" w:hAnsi="Arial Narrow" w:cs="Arial"/>
                <w:szCs w:val="24"/>
              </w:rPr>
            </w:pPr>
          </w:p>
        </w:tc>
        <w:tc>
          <w:tcPr>
            <w:tcW w:w="4394" w:type="dxa"/>
          </w:tcPr>
          <w:p w:rsidR="00E37F7A" w:rsidRDefault="00E37F7A" w:rsidP="00EA3632">
            <w:pPr>
              <w:tabs>
                <w:tab w:val="clear" w:pos="851"/>
                <w:tab w:val="left" w:pos="709"/>
                <w:tab w:val="left" w:pos="2977"/>
              </w:tabs>
              <w:spacing w:before="60" w:after="60"/>
              <w:ind w:left="0" w:firstLine="0"/>
              <w:rPr>
                <w:rFonts w:ascii="Arial Narrow" w:hAnsi="Arial Narrow" w:cs="Arial"/>
                <w:b/>
                <w:szCs w:val="24"/>
              </w:rPr>
            </w:pPr>
          </w:p>
        </w:tc>
      </w:tr>
      <w:tr w:rsidR="00E37F7A" w:rsidTr="00EA3632">
        <w:tc>
          <w:tcPr>
            <w:tcW w:w="1276" w:type="dxa"/>
          </w:tcPr>
          <w:p w:rsidR="00E37F7A" w:rsidRDefault="00E37F7A" w:rsidP="00EA3632">
            <w:pPr>
              <w:tabs>
                <w:tab w:val="clear" w:pos="851"/>
                <w:tab w:val="left" w:pos="709"/>
                <w:tab w:val="left" w:pos="2977"/>
              </w:tabs>
              <w:spacing w:before="60" w:after="60"/>
              <w:ind w:left="0" w:firstLine="0"/>
              <w:jc w:val="center"/>
              <w:rPr>
                <w:rFonts w:ascii="Arial Narrow" w:hAnsi="Arial Narrow" w:cs="Arial"/>
                <w:szCs w:val="24"/>
              </w:rPr>
            </w:pPr>
          </w:p>
        </w:tc>
        <w:tc>
          <w:tcPr>
            <w:tcW w:w="4111" w:type="dxa"/>
          </w:tcPr>
          <w:p w:rsidR="00E37F7A" w:rsidRDefault="00E37F7A" w:rsidP="00EA3632">
            <w:pPr>
              <w:tabs>
                <w:tab w:val="clear" w:pos="851"/>
                <w:tab w:val="left" w:pos="709"/>
                <w:tab w:val="left" w:pos="2977"/>
              </w:tabs>
              <w:spacing w:before="60" w:after="60"/>
              <w:ind w:left="0" w:firstLine="0"/>
              <w:jc w:val="left"/>
              <w:rPr>
                <w:rFonts w:ascii="Arial Narrow" w:hAnsi="Arial Narrow" w:cs="Arial"/>
                <w:szCs w:val="24"/>
              </w:rPr>
            </w:pPr>
          </w:p>
        </w:tc>
        <w:tc>
          <w:tcPr>
            <w:tcW w:w="4394" w:type="dxa"/>
          </w:tcPr>
          <w:p w:rsidR="00E37F7A" w:rsidRDefault="00E37F7A" w:rsidP="00EA3632">
            <w:pPr>
              <w:tabs>
                <w:tab w:val="clear" w:pos="851"/>
                <w:tab w:val="left" w:pos="709"/>
                <w:tab w:val="left" w:pos="2977"/>
              </w:tabs>
              <w:spacing w:before="60" w:after="60"/>
              <w:ind w:left="0" w:firstLine="0"/>
              <w:rPr>
                <w:rFonts w:ascii="Arial Narrow" w:hAnsi="Arial Narrow" w:cs="Arial"/>
                <w:b/>
                <w:szCs w:val="24"/>
              </w:rPr>
            </w:pPr>
          </w:p>
        </w:tc>
      </w:tr>
      <w:tr w:rsidR="00E37F7A" w:rsidTr="00EA3632">
        <w:tc>
          <w:tcPr>
            <w:tcW w:w="1276" w:type="dxa"/>
          </w:tcPr>
          <w:p w:rsidR="00E37F7A" w:rsidRDefault="00E37F7A" w:rsidP="00EA3632">
            <w:pPr>
              <w:tabs>
                <w:tab w:val="clear" w:pos="851"/>
                <w:tab w:val="left" w:pos="709"/>
                <w:tab w:val="left" w:pos="2977"/>
              </w:tabs>
              <w:spacing w:before="60" w:after="60"/>
              <w:ind w:left="0" w:firstLine="0"/>
              <w:jc w:val="center"/>
              <w:rPr>
                <w:rFonts w:ascii="Arial Narrow" w:hAnsi="Arial Narrow" w:cs="Arial"/>
                <w:szCs w:val="24"/>
              </w:rPr>
            </w:pPr>
          </w:p>
        </w:tc>
        <w:tc>
          <w:tcPr>
            <w:tcW w:w="4111" w:type="dxa"/>
          </w:tcPr>
          <w:p w:rsidR="00E37F7A" w:rsidRDefault="00E37F7A" w:rsidP="00EA3632">
            <w:pPr>
              <w:tabs>
                <w:tab w:val="clear" w:pos="851"/>
                <w:tab w:val="left" w:pos="709"/>
                <w:tab w:val="left" w:pos="2977"/>
              </w:tabs>
              <w:spacing w:before="60" w:after="60"/>
              <w:ind w:left="0" w:firstLine="0"/>
              <w:jc w:val="left"/>
              <w:rPr>
                <w:rFonts w:ascii="Arial Narrow" w:hAnsi="Arial Narrow" w:cs="Arial"/>
                <w:szCs w:val="24"/>
              </w:rPr>
            </w:pPr>
          </w:p>
        </w:tc>
        <w:tc>
          <w:tcPr>
            <w:tcW w:w="4394" w:type="dxa"/>
          </w:tcPr>
          <w:p w:rsidR="00E37F7A" w:rsidRDefault="00E37F7A" w:rsidP="00EA3632">
            <w:pPr>
              <w:tabs>
                <w:tab w:val="clear" w:pos="851"/>
                <w:tab w:val="left" w:pos="709"/>
                <w:tab w:val="left" w:pos="2977"/>
              </w:tabs>
              <w:spacing w:before="60" w:after="60"/>
              <w:ind w:left="0" w:firstLine="0"/>
              <w:rPr>
                <w:rFonts w:ascii="Arial Narrow" w:hAnsi="Arial Narrow" w:cs="Arial"/>
                <w:b/>
                <w:szCs w:val="24"/>
              </w:rPr>
            </w:pPr>
          </w:p>
        </w:tc>
      </w:tr>
      <w:tr w:rsidR="00E37F7A" w:rsidTr="00EA3632">
        <w:tc>
          <w:tcPr>
            <w:tcW w:w="1276" w:type="dxa"/>
          </w:tcPr>
          <w:p w:rsidR="00E37F7A" w:rsidRDefault="00E37F7A" w:rsidP="00EA3632">
            <w:pPr>
              <w:tabs>
                <w:tab w:val="clear" w:pos="851"/>
                <w:tab w:val="left" w:pos="709"/>
                <w:tab w:val="left" w:pos="2977"/>
              </w:tabs>
              <w:spacing w:before="60" w:after="60"/>
              <w:ind w:left="0" w:firstLine="0"/>
              <w:jc w:val="center"/>
              <w:rPr>
                <w:rFonts w:ascii="Arial Narrow" w:hAnsi="Arial Narrow" w:cs="Arial"/>
                <w:szCs w:val="24"/>
              </w:rPr>
            </w:pPr>
          </w:p>
        </w:tc>
        <w:tc>
          <w:tcPr>
            <w:tcW w:w="4111" w:type="dxa"/>
          </w:tcPr>
          <w:p w:rsidR="00E37F7A" w:rsidRDefault="00E37F7A" w:rsidP="00EA3632">
            <w:pPr>
              <w:tabs>
                <w:tab w:val="clear" w:pos="851"/>
                <w:tab w:val="left" w:pos="709"/>
                <w:tab w:val="left" w:pos="2977"/>
              </w:tabs>
              <w:spacing w:before="60" w:after="60"/>
              <w:ind w:left="0" w:firstLine="0"/>
              <w:jc w:val="left"/>
              <w:rPr>
                <w:rFonts w:ascii="Arial Narrow" w:hAnsi="Arial Narrow" w:cs="Arial"/>
                <w:szCs w:val="24"/>
              </w:rPr>
            </w:pPr>
          </w:p>
        </w:tc>
        <w:tc>
          <w:tcPr>
            <w:tcW w:w="4394" w:type="dxa"/>
          </w:tcPr>
          <w:p w:rsidR="00E37F7A" w:rsidRDefault="00E37F7A" w:rsidP="00EA3632">
            <w:pPr>
              <w:tabs>
                <w:tab w:val="clear" w:pos="851"/>
                <w:tab w:val="left" w:pos="709"/>
                <w:tab w:val="left" w:pos="2977"/>
              </w:tabs>
              <w:spacing w:before="60" w:after="60"/>
              <w:ind w:left="0" w:firstLine="0"/>
              <w:rPr>
                <w:rFonts w:ascii="Arial Narrow" w:hAnsi="Arial Narrow" w:cs="Arial"/>
                <w:b/>
                <w:szCs w:val="24"/>
              </w:rPr>
            </w:pPr>
          </w:p>
        </w:tc>
      </w:tr>
      <w:tr w:rsidR="00E37F7A" w:rsidTr="00EA3632">
        <w:tc>
          <w:tcPr>
            <w:tcW w:w="1276" w:type="dxa"/>
          </w:tcPr>
          <w:p w:rsidR="00E37F7A" w:rsidRDefault="00E37F7A" w:rsidP="00EA3632">
            <w:pPr>
              <w:tabs>
                <w:tab w:val="clear" w:pos="851"/>
                <w:tab w:val="left" w:pos="709"/>
                <w:tab w:val="left" w:pos="2977"/>
              </w:tabs>
              <w:spacing w:before="60" w:after="60"/>
              <w:ind w:left="0" w:firstLine="0"/>
              <w:jc w:val="center"/>
              <w:rPr>
                <w:rFonts w:ascii="Arial Narrow" w:hAnsi="Arial Narrow" w:cs="Arial"/>
                <w:szCs w:val="24"/>
              </w:rPr>
            </w:pPr>
          </w:p>
        </w:tc>
        <w:tc>
          <w:tcPr>
            <w:tcW w:w="4111" w:type="dxa"/>
          </w:tcPr>
          <w:p w:rsidR="00E37F7A" w:rsidRDefault="00E37F7A" w:rsidP="00EA3632">
            <w:pPr>
              <w:tabs>
                <w:tab w:val="clear" w:pos="851"/>
                <w:tab w:val="left" w:pos="709"/>
                <w:tab w:val="left" w:pos="2977"/>
              </w:tabs>
              <w:spacing w:before="60" w:after="60"/>
              <w:ind w:left="0" w:firstLine="0"/>
              <w:jc w:val="left"/>
              <w:rPr>
                <w:rFonts w:ascii="Arial Narrow" w:hAnsi="Arial Narrow" w:cs="Arial"/>
                <w:szCs w:val="24"/>
              </w:rPr>
            </w:pPr>
          </w:p>
        </w:tc>
        <w:tc>
          <w:tcPr>
            <w:tcW w:w="4394" w:type="dxa"/>
          </w:tcPr>
          <w:p w:rsidR="00E37F7A" w:rsidRDefault="00E37F7A" w:rsidP="00EA3632">
            <w:pPr>
              <w:tabs>
                <w:tab w:val="clear" w:pos="851"/>
                <w:tab w:val="left" w:pos="709"/>
                <w:tab w:val="left" w:pos="2977"/>
              </w:tabs>
              <w:spacing w:before="60" w:after="60"/>
              <w:ind w:left="0" w:firstLine="0"/>
              <w:rPr>
                <w:rFonts w:ascii="Arial Narrow" w:hAnsi="Arial Narrow" w:cs="Arial"/>
                <w:b/>
                <w:szCs w:val="24"/>
              </w:rPr>
            </w:pPr>
          </w:p>
        </w:tc>
      </w:tr>
      <w:tr w:rsidR="00E37F7A" w:rsidTr="00EA3632">
        <w:tc>
          <w:tcPr>
            <w:tcW w:w="1276" w:type="dxa"/>
          </w:tcPr>
          <w:p w:rsidR="00E37F7A" w:rsidRDefault="00E37F7A" w:rsidP="00EA3632">
            <w:pPr>
              <w:tabs>
                <w:tab w:val="clear" w:pos="851"/>
                <w:tab w:val="left" w:pos="709"/>
                <w:tab w:val="left" w:pos="2977"/>
              </w:tabs>
              <w:spacing w:before="60" w:after="60"/>
              <w:ind w:left="0" w:firstLine="0"/>
              <w:jc w:val="center"/>
              <w:rPr>
                <w:rFonts w:ascii="Arial Narrow" w:hAnsi="Arial Narrow" w:cs="Arial"/>
                <w:szCs w:val="24"/>
              </w:rPr>
            </w:pPr>
          </w:p>
        </w:tc>
        <w:tc>
          <w:tcPr>
            <w:tcW w:w="4111" w:type="dxa"/>
          </w:tcPr>
          <w:p w:rsidR="00E37F7A" w:rsidRDefault="00E37F7A" w:rsidP="00EA3632">
            <w:pPr>
              <w:tabs>
                <w:tab w:val="clear" w:pos="851"/>
                <w:tab w:val="left" w:pos="709"/>
                <w:tab w:val="left" w:pos="2977"/>
              </w:tabs>
              <w:spacing w:before="60" w:after="60"/>
              <w:ind w:left="0" w:firstLine="0"/>
              <w:jc w:val="left"/>
              <w:rPr>
                <w:rFonts w:ascii="Arial Narrow" w:hAnsi="Arial Narrow" w:cs="Arial"/>
                <w:szCs w:val="24"/>
              </w:rPr>
            </w:pPr>
          </w:p>
        </w:tc>
        <w:tc>
          <w:tcPr>
            <w:tcW w:w="4394" w:type="dxa"/>
          </w:tcPr>
          <w:p w:rsidR="00E37F7A" w:rsidRDefault="00E37F7A" w:rsidP="00EA3632">
            <w:pPr>
              <w:tabs>
                <w:tab w:val="clear" w:pos="851"/>
                <w:tab w:val="left" w:pos="709"/>
                <w:tab w:val="left" w:pos="2977"/>
              </w:tabs>
              <w:spacing w:before="60" w:after="60"/>
              <w:ind w:left="0" w:firstLine="0"/>
              <w:rPr>
                <w:rFonts w:ascii="Arial Narrow" w:hAnsi="Arial Narrow" w:cs="Arial"/>
                <w:b/>
                <w:szCs w:val="24"/>
              </w:rPr>
            </w:pPr>
          </w:p>
        </w:tc>
      </w:tr>
      <w:tr w:rsidR="00E37F7A" w:rsidTr="00EA3632">
        <w:tc>
          <w:tcPr>
            <w:tcW w:w="1276" w:type="dxa"/>
          </w:tcPr>
          <w:p w:rsidR="00E37F7A" w:rsidRDefault="00E37F7A" w:rsidP="00EA3632">
            <w:pPr>
              <w:tabs>
                <w:tab w:val="clear" w:pos="851"/>
                <w:tab w:val="left" w:pos="709"/>
                <w:tab w:val="left" w:pos="2977"/>
              </w:tabs>
              <w:spacing w:before="60" w:after="60"/>
              <w:ind w:left="0" w:firstLine="0"/>
              <w:jc w:val="center"/>
              <w:rPr>
                <w:rFonts w:ascii="Arial Narrow" w:hAnsi="Arial Narrow" w:cs="Arial"/>
                <w:szCs w:val="24"/>
              </w:rPr>
            </w:pPr>
          </w:p>
        </w:tc>
        <w:tc>
          <w:tcPr>
            <w:tcW w:w="4111" w:type="dxa"/>
          </w:tcPr>
          <w:p w:rsidR="00E37F7A" w:rsidRDefault="00E37F7A" w:rsidP="00EA3632">
            <w:pPr>
              <w:tabs>
                <w:tab w:val="clear" w:pos="851"/>
                <w:tab w:val="left" w:pos="709"/>
                <w:tab w:val="left" w:pos="2977"/>
              </w:tabs>
              <w:spacing w:before="60" w:after="60"/>
              <w:ind w:left="0" w:firstLine="0"/>
              <w:jc w:val="left"/>
              <w:rPr>
                <w:rFonts w:ascii="Arial Narrow" w:hAnsi="Arial Narrow" w:cs="Arial"/>
                <w:szCs w:val="24"/>
              </w:rPr>
            </w:pPr>
          </w:p>
        </w:tc>
        <w:tc>
          <w:tcPr>
            <w:tcW w:w="4394" w:type="dxa"/>
          </w:tcPr>
          <w:p w:rsidR="00E37F7A" w:rsidRDefault="00E37F7A" w:rsidP="00EA3632">
            <w:pPr>
              <w:tabs>
                <w:tab w:val="clear" w:pos="851"/>
                <w:tab w:val="left" w:pos="709"/>
                <w:tab w:val="left" w:pos="2977"/>
              </w:tabs>
              <w:spacing w:before="60" w:after="60"/>
              <w:ind w:left="0" w:firstLine="0"/>
              <w:rPr>
                <w:rFonts w:ascii="Arial Narrow" w:hAnsi="Arial Narrow" w:cs="Arial"/>
                <w:b/>
                <w:szCs w:val="24"/>
              </w:rPr>
            </w:pPr>
          </w:p>
        </w:tc>
      </w:tr>
      <w:tr w:rsidR="00E37F7A" w:rsidTr="00EA3632">
        <w:tc>
          <w:tcPr>
            <w:tcW w:w="1276" w:type="dxa"/>
          </w:tcPr>
          <w:p w:rsidR="00E37F7A" w:rsidRDefault="00E37F7A" w:rsidP="00EA3632">
            <w:pPr>
              <w:tabs>
                <w:tab w:val="clear" w:pos="851"/>
                <w:tab w:val="left" w:pos="709"/>
                <w:tab w:val="left" w:pos="2977"/>
              </w:tabs>
              <w:spacing w:before="60" w:after="60"/>
              <w:ind w:left="0" w:firstLine="0"/>
              <w:jc w:val="center"/>
              <w:rPr>
                <w:rFonts w:ascii="Arial Narrow" w:hAnsi="Arial Narrow" w:cs="Arial"/>
                <w:szCs w:val="24"/>
              </w:rPr>
            </w:pPr>
          </w:p>
        </w:tc>
        <w:tc>
          <w:tcPr>
            <w:tcW w:w="4111" w:type="dxa"/>
          </w:tcPr>
          <w:p w:rsidR="00E37F7A" w:rsidRDefault="00E37F7A" w:rsidP="00EA3632">
            <w:pPr>
              <w:tabs>
                <w:tab w:val="clear" w:pos="851"/>
                <w:tab w:val="left" w:pos="709"/>
                <w:tab w:val="left" w:pos="2977"/>
              </w:tabs>
              <w:spacing w:before="60" w:after="60"/>
              <w:ind w:left="0" w:firstLine="0"/>
              <w:jc w:val="left"/>
              <w:rPr>
                <w:rFonts w:ascii="Arial Narrow" w:hAnsi="Arial Narrow" w:cs="Arial"/>
                <w:szCs w:val="24"/>
              </w:rPr>
            </w:pPr>
          </w:p>
        </w:tc>
        <w:tc>
          <w:tcPr>
            <w:tcW w:w="4394" w:type="dxa"/>
          </w:tcPr>
          <w:p w:rsidR="00E37F7A" w:rsidRDefault="00E37F7A" w:rsidP="00EA3632">
            <w:pPr>
              <w:tabs>
                <w:tab w:val="clear" w:pos="851"/>
                <w:tab w:val="left" w:pos="709"/>
                <w:tab w:val="left" w:pos="2977"/>
              </w:tabs>
              <w:spacing w:before="60" w:after="60"/>
              <w:ind w:left="0" w:firstLine="0"/>
              <w:rPr>
                <w:rFonts w:ascii="Arial Narrow" w:hAnsi="Arial Narrow" w:cs="Arial"/>
                <w:b/>
                <w:szCs w:val="24"/>
              </w:rPr>
            </w:pPr>
          </w:p>
        </w:tc>
      </w:tr>
      <w:tr w:rsidR="00E37F7A" w:rsidTr="00EA3632">
        <w:tc>
          <w:tcPr>
            <w:tcW w:w="1276" w:type="dxa"/>
          </w:tcPr>
          <w:p w:rsidR="00E37F7A" w:rsidRDefault="00E37F7A" w:rsidP="00EA3632">
            <w:pPr>
              <w:tabs>
                <w:tab w:val="clear" w:pos="851"/>
                <w:tab w:val="left" w:pos="709"/>
                <w:tab w:val="left" w:pos="2977"/>
              </w:tabs>
              <w:spacing w:before="60" w:after="60"/>
              <w:ind w:left="0" w:firstLine="0"/>
              <w:jc w:val="center"/>
              <w:rPr>
                <w:rFonts w:ascii="Arial Narrow" w:hAnsi="Arial Narrow" w:cs="Arial"/>
                <w:szCs w:val="24"/>
              </w:rPr>
            </w:pPr>
          </w:p>
        </w:tc>
        <w:tc>
          <w:tcPr>
            <w:tcW w:w="4111" w:type="dxa"/>
          </w:tcPr>
          <w:p w:rsidR="00E37F7A" w:rsidRDefault="00E37F7A" w:rsidP="00EA3632">
            <w:pPr>
              <w:tabs>
                <w:tab w:val="clear" w:pos="851"/>
                <w:tab w:val="left" w:pos="709"/>
                <w:tab w:val="left" w:pos="2977"/>
              </w:tabs>
              <w:spacing w:before="60" w:after="60"/>
              <w:ind w:left="0" w:firstLine="0"/>
              <w:jc w:val="left"/>
              <w:rPr>
                <w:rFonts w:ascii="Arial Narrow" w:hAnsi="Arial Narrow" w:cs="Arial"/>
                <w:szCs w:val="24"/>
              </w:rPr>
            </w:pPr>
          </w:p>
        </w:tc>
        <w:tc>
          <w:tcPr>
            <w:tcW w:w="4394" w:type="dxa"/>
          </w:tcPr>
          <w:p w:rsidR="00E37F7A" w:rsidRDefault="00E37F7A" w:rsidP="00EA3632">
            <w:pPr>
              <w:tabs>
                <w:tab w:val="clear" w:pos="851"/>
                <w:tab w:val="left" w:pos="709"/>
                <w:tab w:val="left" w:pos="2977"/>
              </w:tabs>
              <w:spacing w:before="60" w:after="60"/>
              <w:ind w:left="0" w:firstLine="0"/>
              <w:rPr>
                <w:rFonts w:ascii="Arial Narrow" w:hAnsi="Arial Narrow" w:cs="Arial"/>
                <w:b/>
                <w:szCs w:val="24"/>
              </w:rPr>
            </w:pPr>
          </w:p>
        </w:tc>
      </w:tr>
      <w:tr w:rsidR="00E37F7A" w:rsidTr="00EA3632">
        <w:tc>
          <w:tcPr>
            <w:tcW w:w="1276" w:type="dxa"/>
          </w:tcPr>
          <w:p w:rsidR="00E37F7A" w:rsidRDefault="00E37F7A" w:rsidP="00EA3632">
            <w:pPr>
              <w:tabs>
                <w:tab w:val="clear" w:pos="851"/>
                <w:tab w:val="left" w:pos="709"/>
                <w:tab w:val="left" w:pos="2977"/>
              </w:tabs>
              <w:spacing w:before="60" w:after="60"/>
              <w:ind w:left="0" w:firstLine="0"/>
              <w:jc w:val="center"/>
              <w:rPr>
                <w:rFonts w:ascii="Arial Narrow" w:hAnsi="Arial Narrow" w:cs="Arial"/>
                <w:szCs w:val="24"/>
              </w:rPr>
            </w:pPr>
          </w:p>
        </w:tc>
        <w:tc>
          <w:tcPr>
            <w:tcW w:w="4111" w:type="dxa"/>
          </w:tcPr>
          <w:p w:rsidR="00E37F7A" w:rsidRDefault="00E37F7A" w:rsidP="00EA3632">
            <w:pPr>
              <w:tabs>
                <w:tab w:val="clear" w:pos="851"/>
                <w:tab w:val="left" w:pos="709"/>
                <w:tab w:val="left" w:pos="2977"/>
              </w:tabs>
              <w:spacing w:before="60" w:after="60"/>
              <w:ind w:left="0" w:firstLine="0"/>
              <w:jc w:val="left"/>
              <w:rPr>
                <w:rFonts w:ascii="Arial Narrow" w:hAnsi="Arial Narrow" w:cs="Arial"/>
                <w:szCs w:val="24"/>
              </w:rPr>
            </w:pPr>
          </w:p>
        </w:tc>
        <w:tc>
          <w:tcPr>
            <w:tcW w:w="4394" w:type="dxa"/>
          </w:tcPr>
          <w:p w:rsidR="00E37F7A" w:rsidRDefault="00E37F7A" w:rsidP="00EA3632">
            <w:pPr>
              <w:tabs>
                <w:tab w:val="clear" w:pos="851"/>
                <w:tab w:val="left" w:pos="709"/>
                <w:tab w:val="left" w:pos="2977"/>
              </w:tabs>
              <w:spacing w:before="60" w:after="60"/>
              <w:ind w:left="0" w:firstLine="0"/>
              <w:rPr>
                <w:rFonts w:ascii="Arial Narrow" w:hAnsi="Arial Narrow" w:cs="Arial"/>
                <w:b/>
                <w:szCs w:val="24"/>
              </w:rPr>
            </w:pPr>
          </w:p>
        </w:tc>
      </w:tr>
      <w:tr w:rsidR="00E37F7A" w:rsidTr="00EA3632">
        <w:tc>
          <w:tcPr>
            <w:tcW w:w="1276" w:type="dxa"/>
          </w:tcPr>
          <w:p w:rsidR="00E37F7A" w:rsidRDefault="00E37F7A" w:rsidP="00EA3632">
            <w:pPr>
              <w:tabs>
                <w:tab w:val="clear" w:pos="851"/>
                <w:tab w:val="left" w:pos="709"/>
                <w:tab w:val="left" w:pos="2977"/>
              </w:tabs>
              <w:spacing w:before="60" w:after="60"/>
              <w:ind w:left="0" w:firstLine="0"/>
              <w:jc w:val="center"/>
              <w:rPr>
                <w:rFonts w:ascii="Arial Narrow" w:hAnsi="Arial Narrow" w:cs="Arial"/>
                <w:szCs w:val="24"/>
              </w:rPr>
            </w:pPr>
          </w:p>
        </w:tc>
        <w:tc>
          <w:tcPr>
            <w:tcW w:w="4111" w:type="dxa"/>
          </w:tcPr>
          <w:p w:rsidR="00E37F7A" w:rsidRDefault="00E37F7A" w:rsidP="00EA3632">
            <w:pPr>
              <w:tabs>
                <w:tab w:val="clear" w:pos="851"/>
                <w:tab w:val="left" w:pos="709"/>
                <w:tab w:val="left" w:pos="2977"/>
              </w:tabs>
              <w:spacing w:before="60" w:after="60"/>
              <w:ind w:left="0" w:firstLine="0"/>
              <w:jc w:val="left"/>
              <w:rPr>
                <w:rFonts w:ascii="Arial Narrow" w:hAnsi="Arial Narrow" w:cs="Arial"/>
                <w:szCs w:val="24"/>
              </w:rPr>
            </w:pPr>
          </w:p>
        </w:tc>
        <w:tc>
          <w:tcPr>
            <w:tcW w:w="4394" w:type="dxa"/>
          </w:tcPr>
          <w:p w:rsidR="00E37F7A" w:rsidRDefault="00E37F7A" w:rsidP="00EA3632">
            <w:pPr>
              <w:tabs>
                <w:tab w:val="clear" w:pos="851"/>
                <w:tab w:val="left" w:pos="709"/>
                <w:tab w:val="left" w:pos="2977"/>
              </w:tabs>
              <w:spacing w:before="60" w:after="60"/>
              <w:ind w:left="0" w:firstLine="0"/>
              <w:rPr>
                <w:rFonts w:ascii="Arial Narrow" w:hAnsi="Arial Narrow" w:cs="Arial"/>
                <w:b/>
                <w:szCs w:val="24"/>
              </w:rPr>
            </w:pPr>
          </w:p>
        </w:tc>
      </w:tr>
      <w:tr w:rsidR="00E37F7A" w:rsidTr="00EA3632">
        <w:tc>
          <w:tcPr>
            <w:tcW w:w="1276" w:type="dxa"/>
          </w:tcPr>
          <w:p w:rsidR="00E37F7A" w:rsidRDefault="00E37F7A" w:rsidP="00EA3632">
            <w:pPr>
              <w:tabs>
                <w:tab w:val="clear" w:pos="851"/>
                <w:tab w:val="left" w:pos="709"/>
                <w:tab w:val="left" w:pos="2977"/>
              </w:tabs>
              <w:spacing w:before="60" w:after="60"/>
              <w:ind w:left="0" w:firstLine="0"/>
              <w:jc w:val="center"/>
              <w:rPr>
                <w:rFonts w:ascii="Arial Narrow" w:hAnsi="Arial Narrow" w:cs="Arial"/>
                <w:szCs w:val="24"/>
              </w:rPr>
            </w:pPr>
          </w:p>
        </w:tc>
        <w:tc>
          <w:tcPr>
            <w:tcW w:w="4111" w:type="dxa"/>
          </w:tcPr>
          <w:p w:rsidR="00E37F7A" w:rsidRDefault="00E37F7A" w:rsidP="00EA3632">
            <w:pPr>
              <w:tabs>
                <w:tab w:val="clear" w:pos="851"/>
                <w:tab w:val="left" w:pos="709"/>
                <w:tab w:val="left" w:pos="2977"/>
              </w:tabs>
              <w:spacing w:before="60" w:after="60"/>
              <w:ind w:left="0" w:firstLine="0"/>
              <w:jc w:val="left"/>
              <w:rPr>
                <w:rFonts w:ascii="Arial Narrow" w:hAnsi="Arial Narrow" w:cs="Arial"/>
                <w:szCs w:val="24"/>
              </w:rPr>
            </w:pPr>
          </w:p>
        </w:tc>
        <w:tc>
          <w:tcPr>
            <w:tcW w:w="4394" w:type="dxa"/>
          </w:tcPr>
          <w:p w:rsidR="00E37F7A" w:rsidRDefault="00E37F7A" w:rsidP="00EA3632">
            <w:pPr>
              <w:tabs>
                <w:tab w:val="clear" w:pos="851"/>
                <w:tab w:val="left" w:pos="709"/>
                <w:tab w:val="left" w:pos="2977"/>
              </w:tabs>
              <w:spacing w:before="60" w:after="60"/>
              <w:ind w:left="0" w:firstLine="0"/>
              <w:rPr>
                <w:rFonts w:ascii="Arial Narrow" w:hAnsi="Arial Narrow" w:cs="Arial"/>
                <w:b/>
                <w:szCs w:val="24"/>
              </w:rPr>
            </w:pPr>
          </w:p>
        </w:tc>
      </w:tr>
      <w:tr w:rsidR="00E37F7A" w:rsidTr="00EA3632">
        <w:tc>
          <w:tcPr>
            <w:tcW w:w="1276" w:type="dxa"/>
          </w:tcPr>
          <w:p w:rsidR="00E37F7A" w:rsidRDefault="00E37F7A" w:rsidP="00EA3632">
            <w:pPr>
              <w:tabs>
                <w:tab w:val="clear" w:pos="851"/>
                <w:tab w:val="left" w:pos="709"/>
                <w:tab w:val="left" w:pos="2977"/>
              </w:tabs>
              <w:spacing w:before="60" w:after="60"/>
              <w:ind w:left="0" w:firstLine="0"/>
              <w:jc w:val="center"/>
              <w:rPr>
                <w:rFonts w:ascii="Arial Narrow" w:hAnsi="Arial Narrow" w:cs="Arial"/>
                <w:szCs w:val="24"/>
              </w:rPr>
            </w:pPr>
          </w:p>
        </w:tc>
        <w:tc>
          <w:tcPr>
            <w:tcW w:w="4111" w:type="dxa"/>
          </w:tcPr>
          <w:p w:rsidR="00E37F7A" w:rsidRDefault="00E37F7A" w:rsidP="00EA3632">
            <w:pPr>
              <w:tabs>
                <w:tab w:val="clear" w:pos="851"/>
                <w:tab w:val="left" w:pos="709"/>
                <w:tab w:val="left" w:pos="2977"/>
              </w:tabs>
              <w:spacing w:before="60" w:after="60"/>
              <w:ind w:left="0" w:firstLine="0"/>
              <w:jc w:val="left"/>
              <w:rPr>
                <w:rFonts w:ascii="Arial Narrow" w:hAnsi="Arial Narrow" w:cs="Arial"/>
                <w:szCs w:val="24"/>
              </w:rPr>
            </w:pPr>
          </w:p>
        </w:tc>
        <w:tc>
          <w:tcPr>
            <w:tcW w:w="4394" w:type="dxa"/>
          </w:tcPr>
          <w:p w:rsidR="00E37F7A" w:rsidRDefault="00E37F7A" w:rsidP="00EA3632">
            <w:pPr>
              <w:tabs>
                <w:tab w:val="clear" w:pos="851"/>
                <w:tab w:val="left" w:pos="709"/>
                <w:tab w:val="left" w:pos="2977"/>
              </w:tabs>
              <w:spacing w:before="60" w:after="60"/>
              <w:ind w:left="0" w:firstLine="0"/>
              <w:rPr>
                <w:rFonts w:ascii="Arial Narrow" w:hAnsi="Arial Narrow" w:cs="Arial"/>
                <w:b/>
                <w:szCs w:val="24"/>
              </w:rPr>
            </w:pPr>
          </w:p>
        </w:tc>
      </w:tr>
      <w:tr w:rsidR="00E37F7A" w:rsidTr="00EA3632">
        <w:tc>
          <w:tcPr>
            <w:tcW w:w="1276" w:type="dxa"/>
          </w:tcPr>
          <w:p w:rsidR="00E37F7A" w:rsidRDefault="00E37F7A" w:rsidP="00EA3632">
            <w:pPr>
              <w:tabs>
                <w:tab w:val="clear" w:pos="851"/>
                <w:tab w:val="left" w:pos="709"/>
                <w:tab w:val="left" w:pos="2977"/>
              </w:tabs>
              <w:spacing w:before="60" w:after="60"/>
              <w:ind w:left="0" w:firstLine="0"/>
              <w:jc w:val="center"/>
              <w:rPr>
                <w:rFonts w:ascii="Arial Narrow" w:hAnsi="Arial Narrow" w:cs="Arial"/>
                <w:szCs w:val="24"/>
              </w:rPr>
            </w:pPr>
          </w:p>
        </w:tc>
        <w:tc>
          <w:tcPr>
            <w:tcW w:w="4111" w:type="dxa"/>
          </w:tcPr>
          <w:p w:rsidR="00E37F7A" w:rsidRDefault="00E37F7A" w:rsidP="00EA3632">
            <w:pPr>
              <w:tabs>
                <w:tab w:val="clear" w:pos="851"/>
                <w:tab w:val="left" w:pos="709"/>
                <w:tab w:val="left" w:pos="2977"/>
              </w:tabs>
              <w:spacing w:before="60" w:after="60"/>
              <w:ind w:left="0" w:firstLine="0"/>
              <w:jc w:val="left"/>
              <w:rPr>
                <w:rFonts w:ascii="Arial Narrow" w:hAnsi="Arial Narrow" w:cs="Arial"/>
                <w:szCs w:val="24"/>
              </w:rPr>
            </w:pPr>
          </w:p>
        </w:tc>
        <w:tc>
          <w:tcPr>
            <w:tcW w:w="4394" w:type="dxa"/>
          </w:tcPr>
          <w:p w:rsidR="00E37F7A" w:rsidRDefault="00E37F7A" w:rsidP="00EA3632">
            <w:pPr>
              <w:tabs>
                <w:tab w:val="clear" w:pos="851"/>
                <w:tab w:val="left" w:pos="709"/>
                <w:tab w:val="left" w:pos="2977"/>
              </w:tabs>
              <w:spacing w:before="60" w:after="60"/>
              <w:ind w:left="0" w:firstLine="0"/>
              <w:rPr>
                <w:rFonts w:ascii="Arial Narrow" w:hAnsi="Arial Narrow" w:cs="Arial"/>
                <w:b/>
                <w:szCs w:val="24"/>
              </w:rPr>
            </w:pPr>
          </w:p>
        </w:tc>
      </w:tr>
      <w:tr w:rsidR="00E37F7A" w:rsidTr="00EA3632">
        <w:tc>
          <w:tcPr>
            <w:tcW w:w="1276" w:type="dxa"/>
          </w:tcPr>
          <w:p w:rsidR="00E37F7A" w:rsidRDefault="00E37F7A" w:rsidP="00EA3632">
            <w:pPr>
              <w:tabs>
                <w:tab w:val="clear" w:pos="851"/>
                <w:tab w:val="left" w:pos="709"/>
                <w:tab w:val="left" w:pos="2977"/>
              </w:tabs>
              <w:spacing w:before="60" w:after="60"/>
              <w:ind w:left="0" w:firstLine="0"/>
              <w:jc w:val="center"/>
              <w:rPr>
                <w:rFonts w:ascii="Arial Narrow" w:hAnsi="Arial Narrow" w:cs="Arial"/>
                <w:szCs w:val="24"/>
              </w:rPr>
            </w:pPr>
          </w:p>
        </w:tc>
        <w:tc>
          <w:tcPr>
            <w:tcW w:w="4111" w:type="dxa"/>
          </w:tcPr>
          <w:p w:rsidR="00E37F7A" w:rsidRDefault="00E37F7A" w:rsidP="00EA3632">
            <w:pPr>
              <w:tabs>
                <w:tab w:val="clear" w:pos="851"/>
                <w:tab w:val="left" w:pos="709"/>
                <w:tab w:val="left" w:pos="2977"/>
              </w:tabs>
              <w:spacing w:before="60" w:after="60"/>
              <w:ind w:left="0" w:firstLine="0"/>
              <w:jc w:val="left"/>
              <w:rPr>
                <w:rFonts w:ascii="Arial Narrow" w:hAnsi="Arial Narrow" w:cs="Arial"/>
                <w:szCs w:val="24"/>
              </w:rPr>
            </w:pPr>
          </w:p>
        </w:tc>
        <w:tc>
          <w:tcPr>
            <w:tcW w:w="4394" w:type="dxa"/>
          </w:tcPr>
          <w:p w:rsidR="00E37F7A" w:rsidRDefault="00E37F7A" w:rsidP="00EA3632">
            <w:pPr>
              <w:tabs>
                <w:tab w:val="clear" w:pos="851"/>
                <w:tab w:val="left" w:pos="709"/>
                <w:tab w:val="left" w:pos="2977"/>
              </w:tabs>
              <w:spacing w:before="60" w:after="60"/>
              <w:ind w:left="0" w:firstLine="0"/>
              <w:rPr>
                <w:rFonts w:ascii="Arial Narrow" w:hAnsi="Arial Narrow" w:cs="Arial"/>
                <w:b/>
                <w:szCs w:val="24"/>
              </w:rPr>
            </w:pPr>
          </w:p>
        </w:tc>
      </w:tr>
      <w:tr w:rsidR="00E37F7A" w:rsidTr="00EA3632">
        <w:tc>
          <w:tcPr>
            <w:tcW w:w="1276" w:type="dxa"/>
          </w:tcPr>
          <w:p w:rsidR="00E37F7A" w:rsidRDefault="00E37F7A" w:rsidP="00EA3632">
            <w:pPr>
              <w:tabs>
                <w:tab w:val="clear" w:pos="851"/>
                <w:tab w:val="left" w:pos="709"/>
                <w:tab w:val="left" w:pos="2977"/>
              </w:tabs>
              <w:spacing w:before="60" w:after="60"/>
              <w:ind w:left="0" w:firstLine="0"/>
              <w:jc w:val="center"/>
              <w:rPr>
                <w:rFonts w:ascii="Arial Narrow" w:hAnsi="Arial Narrow" w:cs="Arial"/>
                <w:szCs w:val="24"/>
              </w:rPr>
            </w:pPr>
          </w:p>
        </w:tc>
        <w:tc>
          <w:tcPr>
            <w:tcW w:w="4111" w:type="dxa"/>
          </w:tcPr>
          <w:p w:rsidR="00E37F7A" w:rsidRDefault="00E37F7A" w:rsidP="00EA3632">
            <w:pPr>
              <w:tabs>
                <w:tab w:val="clear" w:pos="851"/>
                <w:tab w:val="left" w:pos="709"/>
                <w:tab w:val="left" w:pos="2977"/>
              </w:tabs>
              <w:spacing w:before="60" w:after="60"/>
              <w:ind w:left="0" w:firstLine="0"/>
              <w:jc w:val="left"/>
              <w:rPr>
                <w:rFonts w:ascii="Arial Narrow" w:hAnsi="Arial Narrow" w:cs="Arial"/>
                <w:szCs w:val="24"/>
              </w:rPr>
            </w:pPr>
          </w:p>
        </w:tc>
        <w:tc>
          <w:tcPr>
            <w:tcW w:w="4394" w:type="dxa"/>
          </w:tcPr>
          <w:p w:rsidR="00E37F7A" w:rsidRDefault="00E37F7A" w:rsidP="00EA3632">
            <w:pPr>
              <w:tabs>
                <w:tab w:val="clear" w:pos="851"/>
                <w:tab w:val="left" w:pos="709"/>
                <w:tab w:val="left" w:pos="2977"/>
              </w:tabs>
              <w:spacing w:before="60" w:after="60"/>
              <w:ind w:left="0" w:firstLine="0"/>
              <w:rPr>
                <w:rFonts w:ascii="Arial Narrow" w:hAnsi="Arial Narrow" w:cs="Arial"/>
                <w:b/>
                <w:szCs w:val="24"/>
              </w:rPr>
            </w:pPr>
          </w:p>
        </w:tc>
      </w:tr>
      <w:tr w:rsidR="00E37F7A" w:rsidTr="00EA3632">
        <w:tc>
          <w:tcPr>
            <w:tcW w:w="1276" w:type="dxa"/>
          </w:tcPr>
          <w:p w:rsidR="00E37F7A" w:rsidRDefault="00E37F7A" w:rsidP="00EA3632">
            <w:pPr>
              <w:tabs>
                <w:tab w:val="clear" w:pos="851"/>
                <w:tab w:val="left" w:pos="709"/>
                <w:tab w:val="left" w:pos="2977"/>
              </w:tabs>
              <w:spacing w:before="60" w:after="60"/>
              <w:ind w:left="0" w:firstLine="0"/>
              <w:jc w:val="center"/>
              <w:rPr>
                <w:rFonts w:ascii="Arial Narrow" w:hAnsi="Arial Narrow" w:cs="Arial"/>
                <w:szCs w:val="24"/>
              </w:rPr>
            </w:pPr>
          </w:p>
        </w:tc>
        <w:tc>
          <w:tcPr>
            <w:tcW w:w="4111" w:type="dxa"/>
          </w:tcPr>
          <w:p w:rsidR="00E37F7A" w:rsidRDefault="00E37F7A" w:rsidP="00EA3632">
            <w:pPr>
              <w:tabs>
                <w:tab w:val="clear" w:pos="851"/>
                <w:tab w:val="left" w:pos="709"/>
                <w:tab w:val="left" w:pos="2977"/>
              </w:tabs>
              <w:spacing w:before="60" w:after="60"/>
              <w:ind w:left="0" w:firstLine="0"/>
              <w:jc w:val="left"/>
              <w:rPr>
                <w:rFonts w:ascii="Arial Narrow" w:hAnsi="Arial Narrow" w:cs="Arial"/>
                <w:szCs w:val="24"/>
              </w:rPr>
            </w:pPr>
          </w:p>
        </w:tc>
        <w:tc>
          <w:tcPr>
            <w:tcW w:w="4394" w:type="dxa"/>
          </w:tcPr>
          <w:p w:rsidR="00E37F7A" w:rsidRDefault="00E37F7A" w:rsidP="00EA3632">
            <w:pPr>
              <w:tabs>
                <w:tab w:val="clear" w:pos="851"/>
                <w:tab w:val="left" w:pos="709"/>
                <w:tab w:val="left" w:pos="2977"/>
              </w:tabs>
              <w:spacing w:before="60" w:after="60"/>
              <w:ind w:left="0" w:firstLine="0"/>
              <w:rPr>
                <w:rFonts w:ascii="Arial Narrow" w:hAnsi="Arial Narrow" w:cs="Arial"/>
                <w:b/>
                <w:szCs w:val="24"/>
              </w:rPr>
            </w:pPr>
          </w:p>
        </w:tc>
      </w:tr>
      <w:tr w:rsidR="00E37F7A" w:rsidTr="00EA3632">
        <w:tc>
          <w:tcPr>
            <w:tcW w:w="1276" w:type="dxa"/>
          </w:tcPr>
          <w:p w:rsidR="00E37F7A" w:rsidRDefault="00E37F7A" w:rsidP="00EA3632">
            <w:pPr>
              <w:tabs>
                <w:tab w:val="clear" w:pos="851"/>
                <w:tab w:val="left" w:pos="709"/>
                <w:tab w:val="left" w:pos="2977"/>
              </w:tabs>
              <w:spacing w:before="60" w:after="60"/>
              <w:ind w:left="0" w:firstLine="0"/>
              <w:jc w:val="center"/>
              <w:rPr>
                <w:rFonts w:ascii="Arial Narrow" w:hAnsi="Arial Narrow" w:cs="Arial"/>
                <w:szCs w:val="24"/>
              </w:rPr>
            </w:pPr>
          </w:p>
        </w:tc>
        <w:tc>
          <w:tcPr>
            <w:tcW w:w="4111" w:type="dxa"/>
          </w:tcPr>
          <w:p w:rsidR="00E37F7A" w:rsidRDefault="00E37F7A" w:rsidP="00EA3632">
            <w:pPr>
              <w:tabs>
                <w:tab w:val="clear" w:pos="851"/>
                <w:tab w:val="left" w:pos="709"/>
                <w:tab w:val="left" w:pos="2977"/>
              </w:tabs>
              <w:spacing w:before="60" w:after="60"/>
              <w:ind w:left="0" w:firstLine="0"/>
              <w:jc w:val="left"/>
              <w:rPr>
                <w:rFonts w:ascii="Arial Narrow" w:hAnsi="Arial Narrow" w:cs="Arial"/>
                <w:szCs w:val="24"/>
              </w:rPr>
            </w:pPr>
          </w:p>
        </w:tc>
        <w:tc>
          <w:tcPr>
            <w:tcW w:w="4394" w:type="dxa"/>
          </w:tcPr>
          <w:p w:rsidR="00E37F7A" w:rsidRDefault="00E37F7A" w:rsidP="00EA3632">
            <w:pPr>
              <w:tabs>
                <w:tab w:val="clear" w:pos="851"/>
                <w:tab w:val="left" w:pos="709"/>
                <w:tab w:val="left" w:pos="2977"/>
              </w:tabs>
              <w:spacing w:before="60" w:after="60"/>
              <w:ind w:left="0" w:firstLine="0"/>
              <w:rPr>
                <w:rFonts w:ascii="Arial Narrow" w:hAnsi="Arial Narrow" w:cs="Arial"/>
                <w:b/>
                <w:szCs w:val="24"/>
              </w:rPr>
            </w:pPr>
          </w:p>
        </w:tc>
      </w:tr>
      <w:tr w:rsidR="00E37F7A" w:rsidTr="00EA3632">
        <w:tc>
          <w:tcPr>
            <w:tcW w:w="1276" w:type="dxa"/>
          </w:tcPr>
          <w:p w:rsidR="00E37F7A" w:rsidRDefault="00E37F7A" w:rsidP="00EA3632">
            <w:pPr>
              <w:tabs>
                <w:tab w:val="clear" w:pos="851"/>
                <w:tab w:val="left" w:pos="709"/>
                <w:tab w:val="left" w:pos="2977"/>
              </w:tabs>
              <w:spacing w:before="60" w:after="60"/>
              <w:ind w:left="0" w:firstLine="0"/>
              <w:jc w:val="center"/>
              <w:rPr>
                <w:rFonts w:ascii="Arial Narrow" w:hAnsi="Arial Narrow" w:cs="Arial"/>
                <w:szCs w:val="24"/>
              </w:rPr>
            </w:pPr>
          </w:p>
        </w:tc>
        <w:tc>
          <w:tcPr>
            <w:tcW w:w="4111" w:type="dxa"/>
          </w:tcPr>
          <w:p w:rsidR="00E37F7A" w:rsidRDefault="00E37F7A" w:rsidP="00EA3632">
            <w:pPr>
              <w:tabs>
                <w:tab w:val="clear" w:pos="851"/>
                <w:tab w:val="left" w:pos="709"/>
                <w:tab w:val="left" w:pos="2977"/>
              </w:tabs>
              <w:spacing w:before="60" w:after="60"/>
              <w:ind w:left="0" w:firstLine="0"/>
              <w:jc w:val="left"/>
              <w:rPr>
                <w:rFonts w:ascii="Arial Narrow" w:hAnsi="Arial Narrow" w:cs="Arial"/>
                <w:szCs w:val="24"/>
              </w:rPr>
            </w:pPr>
          </w:p>
        </w:tc>
        <w:tc>
          <w:tcPr>
            <w:tcW w:w="4394" w:type="dxa"/>
          </w:tcPr>
          <w:p w:rsidR="00E37F7A" w:rsidRDefault="00E37F7A" w:rsidP="00EA3632">
            <w:pPr>
              <w:tabs>
                <w:tab w:val="clear" w:pos="851"/>
                <w:tab w:val="left" w:pos="709"/>
                <w:tab w:val="left" w:pos="2977"/>
              </w:tabs>
              <w:spacing w:before="60" w:after="60"/>
              <w:ind w:left="0" w:firstLine="0"/>
              <w:rPr>
                <w:rFonts w:ascii="Arial Narrow" w:hAnsi="Arial Narrow" w:cs="Arial"/>
                <w:b/>
                <w:szCs w:val="24"/>
              </w:rPr>
            </w:pPr>
          </w:p>
        </w:tc>
      </w:tr>
      <w:tr w:rsidR="00E37F7A" w:rsidTr="00EA3632">
        <w:tc>
          <w:tcPr>
            <w:tcW w:w="1276" w:type="dxa"/>
          </w:tcPr>
          <w:p w:rsidR="00E37F7A" w:rsidRDefault="00E37F7A" w:rsidP="00EA3632">
            <w:pPr>
              <w:tabs>
                <w:tab w:val="clear" w:pos="851"/>
                <w:tab w:val="left" w:pos="709"/>
                <w:tab w:val="left" w:pos="2977"/>
              </w:tabs>
              <w:spacing w:before="60" w:after="60"/>
              <w:ind w:left="0" w:firstLine="0"/>
              <w:jc w:val="center"/>
              <w:rPr>
                <w:rFonts w:ascii="Arial Narrow" w:hAnsi="Arial Narrow" w:cs="Arial"/>
                <w:szCs w:val="24"/>
              </w:rPr>
            </w:pPr>
          </w:p>
        </w:tc>
        <w:tc>
          <w:tcPr>
            <w:tcW w:w="4111" w:type="dxa"/>
          </w:tcPr>
          <w:p w:rsidR="00E37F7A" w:rsidRDefault="00E37F7A" w:rsidP="00EA3632">
            <w:pPr>
              <w:tabs>
                <w:tab w:val="clear" w:pos="851"/>
                <w:tab w:val="left" w:pos="709"/>
                <w:tab w:val="left" w:pos="2977"/>
              </w:tabs>
              <w:spacing w:before="60" w:after="60"/>
              <w:ind w:left="0" w:firstLine="0"/>
              <w:jc w:val="left"/>
              <w:rPr>
                <w:rFonts w:ascii="Arial Narrow" w:hAnsi="Arial Narrow" w:cs="Arial"/>
                <w:szCs w:val="24"/>
              </w:rPr>
            </w:pPr>
          </w:p>
        </w:tc>
        <w:tc>
          <w:tcPr>
            <w:tcW w:w="4394" w:type="dxa"/>
          </w:tcPr>
          <w:p w:rsidR="00E37F7A" w:rsidRDefault="00E37F7A" w:rsidP="00EA3632">
            <w:pPr>
              <w:tabs>
                <w:tab w:val="clear" w:pos="851"/>
                <w:tab w:val="left" w:pos="709"/>
                <w:tab w:val="left" w:pos="2977"/>
              </w:tabs>
              <w:spacing w:before="60" w:after="60"/>
              <w:ind w:left="0" w:firstLine="0"/>
              <w:rPr>
                <w:rFonts w:ascii="Arial Narrow" w:hAnsi="Arial Narrow" w:cs="Arial"/>
                <w:b/>
                <w:szCs w:val="24"/>
              </w:rPr>
            </w:pPr>
          </w:p>
        </w:tc>
      </w:tr>
    </w:tbl>
    <w:p w:rsidR="00E37F7A" w:rsidRDefault="00E37F7A" w:rsidP="00E37F7A">
      <w:pPr>
        <w:pStyle w:val="Section"/>
        <w:tabs>
          <w:tab w:val="clear" w:pos="3402"/>
          <w:tab w:val="right" w:pos="9639"/>
        </w:tabs>
        <w:spacing w:after="0"/>
        <w:ind w:left="0" w:firstLine="0"/>
        <w:jc w:val="center"/>
        <w:rPr>
          <w:rFonts w:ascii="Arial Narrow" w:hAnsi="Arial Narrow" w:cs="Arial"/>
          <w:b w:val="0"/>
          <w:sz w:val="24"/>
          <w:szCs w:val="24"/>
        </w:rPr>
      </w:pPr>
    </w:p>
    <w:p w:rsidR="00E37F7A" w:rsidRPr="00575A68" w:rsidRDefault="00E37F7A" w:rsidP="00E37F7A">
      <w:pPr>
        <w:pStyle w:val="Section"/>
        <w:tabs>
          <w:tab w:val="clear" w:pos="3402"/>
          <w:tab w:val="right" w:pos="9639"/>
        </w:tabs>
        <w:spacing w:after="0"/>
        <w:ind w:left="0" w:firstLine="0"/>
        <w:jc w:val="center"/>
        <w:rPr>
          <w:rFonts w:ascii="Arial Narrow" w:hAnsi="Arial Narrow" w:cs="Arial"/>
          <w:b w:val="0"/>
          <w:sz w:val="24"/>
          <w:szCs w:val="24"/>
        </w:rPr>
      </w:pPr>
      <w:r>
        <w:rPr>
          <w:rFonts w:ascii="Arial Narrow" w:hAnsi="Arial Narrow" w:cs="Arial"/>
          <w:b w:val="0"/>
          <w:sz w:val="24"/>
          <w:szCs w:val="24"/>
        </w:rPr>
        <w:br w:type="page"/>
      </w:r>
    </w:p>
    <w:tbl>
      <w:tblPr>
        <w:tblW w:w="0" w:type="auto"/>
        <w:tblInd w:w="250" w:type="dxa"/>
        <w:shd w:val="clear" w:color="auto" w:fill="E7E6E6"/>
        <w:tblLook w:val="04A0" w:firstRow="1" w:lastRow="0" w:firstColumn="1" w:lastColumn="0" w:noHBand="0" w:noVBand="1"/>
      </w:tblPr>
      <w:tblGrid>
        <w:gridCol w:w="9775"/>
      </w:tblGrid>
      <w:tr w:rsidR="00F73999" w:rsidTr="00F73999">
        <w:tc>
          <w:tcPr>
            <w:tcW w:w="9775" w:type="dxa"/>
            <w:shd w:val="clear" w:color="auto" w:fill="E7E6E6"/>
          </w:tcPr>
          <w:p w:rsidR="00F73999" w:rsidRPr="00B37438" w:rsidRDefault="00F73999" w:rsidP="00CE1D0B">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11.2: Specimen Forms</w:t>
            </w:r>
          </w:p>
        </w:tc>
      </w:tr>
    </w:tbl>
    <w:p w:rsidR="00F73999" w:rsidRDefault="00F73999" w:rsidP="00F73999">
      <w:pPr>
        <w:pStyle w:val="Section"/>
        <w:tabs>
          <w:tab w:val="clear" w:pos="3402"/>
          <w:tab w:val="right" w:pos="9639"/>
        </w:tabs>
        <w:spacing w:after="0"/>
        <w:ind w:left="0" w:firstLine="0"/>
        <w:jc w:val="center"/>
        <w:rPr>
          <w:rFonts w:ascii="Arial Narrow" w:hAnsi="Arial Narrow" w:cs="Arial"/>
          <w:b w:val="0"/>
          <w:sz w:val="24"/>
          <w:szCs w:val="24"/>
        </w:rPr>
      </w:pPr>
    </w:p>
    <w:tbl>
      <w:tblPr>
        <w:tblW w:w="9781"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134"/>
        <w:gridCol w:w="5486"/>
        <w:gridCol w:w="1664"/>
        <w:gridCol w:w="1497"/>
      </w:tblGrid>
      <w:tr w:rsidR="00F73999" w:rsidTr="00E37F7A">
        <w:tc>
          <w:tcPr>
            <w:tcW w:w="9781" w:type="dxa"/>
            <w:gridSpan w:val="4"/>
            <w:tcBorders>
              <w:top w:val="single" w:sz="8" w:space="0" w:color="auto"/>
              <w:left w:val="single" w:sz="8" w:space="0" w:color="auto"/>
              <w:bottom w:val="single" w:sz="8" w:space="0" w:color="auto"/>
              <w:right w:val="single" w:sz="8" w:space="0" w:color="auto"/>
            </w:tcBorders>
            <w:shd w:val="clear" w:color="auto" w:fill="000000"/>
            <w:hideMark/>
          </w:tcPr>
          <w:p w:rsidR="00F73999" w:rsidRDefault="00F73999">
            <w:pPr>
              <w:tabs>
                <w:tab w:val="left" w:pos="720"/>
              </w:tabs>
              <w:spacing w:before="60" w:after="60"/>
              <w:ind w:left="0" w:firstLine="0"/>
              <w:jc w:val="center"/>
              <w:rPr>
                <w:rFonts w:ascii="Arial Narrow" w:hAnsi="Arial Narrow"/>
                <w:b/>
                <w:szCs w:val="24"/>
              </w:rPr>
            </w:pPr>
            <w:r>
              <w:rPr>
                <w:rFonts w:ascii="Arial Narrow" w:hAnsi="Arial Narrow"/>
                <w:b/>
                <w:szCs w:val="24"/>
              </w:rPr>
              <w:t>Log of Events, Decisions and Actions (Front)</w:t>
            </w:r>
          </w:p>
        </w:tc>
      </w:tr>
      <w:tr w:rsidR="00F73999" w:rsidTr="00F73999">
        <w:tc>
          <w:tcPr>
            <w:tcW w:w="1134" w:type="dxa"/>
            <w:tcBorders>
              <w:top w:val="single" w:sz="8" w:space="0" w:color="auto"/>
              <w:left w:val="single" w:sz="8" w:space="0" w:color="auto"/>
              <w:bottom w:val="single" w:sz="8" w:space="0" w:color="auto"/>
              <w:right w:val="single" w:sz="8" w:space="0" w:color="auto"/>
            </w:tcBorders>
            <w:shd w:val="clear" w:color="auto" w:fill="D9D9D9"/>
            <w:hideMark/>
          </w:tcPr>
          <w:p w:rsidR="00F73999" w:rsidRDefault="00F73999">
            <w:pPr>
              <w:tabs>
                <w:tab w:val="left" w:pos="567"/>
              </w:tabs>
              <w:spacing w:before="60" w:after="60"/>
              <w:ind w:left="0" w:firstLine="0"/>
              <w:rPr>
                <w:rFonts w:ascii="Arial Narrow" w:hAnsi="Arial Narrow"/>
                <w:b/>
                <w:szCs w:val="24"/>
              </w:rPr>
            </w:pPr>
            <w:r>
              <w:rPr>
                <w:rFonts w:ascii="Arial Narrow" w:hAnsi="Arial Narrow"/>
                <w:b/>
                <w:szCs w:val="24"/>
              </w:rPr>
              <w:t>Name</w:t>
            </w:r>
          </w:p>
        </w:tc>
        <w:tc>
          <w:tcPr>
            <w:tcW w:w="5486" w:type="dxa"/>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right="34" w:firstLine="0"/>
              <w:rPr>
                <w:rFonts w:ascii="Arial Narrow" w:hAnsi="Arial Narrow"/>
                <w:b/>
                <w:szCs w:val="24"/>
              </w:rPr>
            </w:pPr>
          </w:p>
        </w:tc>
        <w:tc>
          <w:tcPr>
            <w:tcW w:w="1664" w:type="dxa"/>
            <w:tcBorders>
              <w:top w:val="single" w:sz="8" w:space="0" w:color="auto"/>
              <w:left w:val="single" w:sz="8" w:space="0" w:color="auto"/>
              <w:bottom w:val="single" w:sz="8" w:space="0" w:color="auto"/>
              <w:right w:val="single" w:sz="8" w:space="0" w:color="auto"/>
            </w:tcBorders>
            <w:shd w:val="clear" w:color="auto" w:fill="D9D9D9"/>
            <w:hideMark/>
          </w:tcPr>
          <w:p w:rsidR="00F73999" w:rsidRDefault="00F73999">
            <w:pPr>
              <w:tabs>
                <w:tab w:val="left" w:pos="567"/>
              </w:tabs>
              <w:spacing w:before="60" w:after="60"/>
              <w:ind w:left="0" w:right="34" w:firstLine="0"/>
              <w:rPr>
                <w:rFonts w:ascii="Arial Narrow" w:hAnsi="Arial Narrow"/>
                <w:b/>
                <w:szCs w:val="24"/>
              </w:rPr>
            </w:pPr>
            <w:r>
              <w:rPr>
                <w:rFonts w:ascii="Arial Narrow" w:hAnsi="Arial Narrow"/>
                <w:b/>
                <w:szCs w:val="24"/>
              </w:rPr>
              <w:t>Sheet Number</w:t>
            </w:r>
          </w:p>
        </w:tc>
        <w:tc>
          <w:tcPr>
            <w:tcW w:w="1497" w:type="dxa"/>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right="34" w:firstLine="0"/>
              <w:rPr>
                <w:rFonts w:ascii="Arial Narrow" w:hAnsi="Arial Narrow"/>
                <w:b/>
                <w:szCs w:val="24"/>
              </w:rPr>
            </w:pPr>
          </w:p>
        </w:tc>
      </w:tr>
      <w:tr w:rsidR="00F73999" w:rsidTr="00F73999">
        <w:tc>
          <w:tcPr>
            <w:tcW w:w="1134" w:type="dxa"/>
            <w:tcBorders>
              <w:top w:val="single" w:sz="8" w:space="0" w:color="auto"/>
              <w:left w:val="single" w:sz="8" w:space="0" w:color="auto"/>
              <w:bottom w:val="single" w:sz="8" w:space="0" w:color="auto"/>
              <w:right w:val="single" w:sz="8" w:space="0" w:color="auto"/>
            </w:tcBorders>
            <w:shd w:val="clear" w:color="auto" w:fill="D9D9D9"/>
            <w:hideMark/>
          </w:tcPr>
          <w:p w:rsidR="00F73999" w:rsidRDefault="00F73999">
            <w:pPr>
              <w:tabs>
                <w:tab w:val="left" w:pos="567"/>
              </w:tabs>
              <w:spacing w:before="60" w:after="60"/>
              <w:ind w:left="0" w:firstLine="0"/>
              <w:rPr>
                <w:rFonts w:ascii="Arial Narrow" w:hAnsi="Arial Narrow"/>
                <w:b/>
                <w:szCs w:val="24"/>
              </w:rPr>
            </w:pPr>
            <w:r>
              <w:rPr>
                <w:rFonts w:ascii="Arial Narrow" w:hAnsi="Arial Narrow"/>
                <w:b/>
                <w:szCs w:val="24"/>
              </w:rPr>
              <w:t>Role</w:t>
            </w:r>
          </w:p>
        </w:tc>
        <w:tc>
          <w:tcPr>
            <w:tcW w:w="8647" w:type="dxa"/>
            <w:gridSpan w:val="3"/>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right="34" w:firstLine="0"/>
              <w:rPr>
                <w:rFonts w:ascii="Arial Narrow" w:hAnsi="Arial Narrow"/>
                <w:b/>
                <w:szCs w:val="24"/>
              </w:rPr>
            </w:pPr>
          </w:p>
        </w:tc>
      </w:tr>
      <w:tr w:rsidR="00F73999" w:rsidTr="00F73999">
        <w:tc>
          <w:tcPr>
            <w:tcW w:w="1134" w:type="dxa"/>
            <w:tcBorders>
              <w:top w:val="single" w:sz="8" w:space="0" w:color="auto"/>
              <w:left w:val="single" w:sz="8" w:space="0" w:color="auto"/>
              <w:bottom w:val="single" w:sz="8" w:space="0" w:color="auto"/>
              <w:right w:val="single" w:sz="8" w:space="0" w:color="auto"/>
            </w:tcBorders>
            <w:shd w:val="clear" w:color="auto" w:fill="D9D9D9"/>
            <w:hideMark/>
          </w:tcPr>
          <w:p w:rsidR="00F73999" w:rsidRDefault="00F73999">
            <w:pPr>
              <w:tabs>
                <w:tab w:val="left" w:pos="720"/>
              </w:tabs>
              <w:spacing w:before="60" w:after="60"/>
              <w:ind w:left="0" w:firstLine="0"/>
              <w:jc w:val="left"/>
              <w:rPr>
                <w:rFonts w:ascii="Arial Narrow" w:hAnsi="Arial Narrow"/>
                <w:b/>
                <w:szCs w:val="24"/>
              </w:rPr>
            </w:pPr>
            <w:r>
              <w:rPr>
                <w:rFonts w:ascii="Arial Narrow" w:hAnsi="Arial Narrow"/>
                <w:b/>
                <w:szCs w:val="24"/>
              </w:rPr>
              <w:t>Incident</w:t>
            </w:r>
          </w:p>
        </w:tc>
        <w:tc>
          <w:tcPr>
            <w:tcW w:w="5486" w:type="dxa"/>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right="34" w:firstLine="0"/>
              <w:rPr>
                <w:rFonts w:ascii="Arial Narrow" w:hAnsi="Arial Narrow"/>
                <w:b/>
                <w:szCs w:val="24"/>
              </w:rPr>
            </w:pPr>
          </w:p>
        </w:tc>
        <w:tc>
          <w:tcPr>
            <w:tcW w:w="1664" w:type="dxa"/>
            <w:tcBorders>
              <w:top w:val="single" w:sz="8" w:space="0" w:color="auto"/>
              <w:left w:val="single" w:sz="8" w:space="0" w:color="auto"/>
              <w:bottom w:val="single" w:sz="8" w:space="0" w:color="auto"/>
              <w:right w:val="single" w:sz="8" w:space="0" w:color="auto"/>
            </w:tcBorders>
            <w:shd w:val="clear" w:color="auto" w:fill="D9D9D9"/>
            <w:hideMark/>
          </w:tcPr>
          <w:p w:rsidR="00F73999" w:rsidRDefault="00F73999">
            <w:pPr>
              <w:tabs>
                <w:tab w:val="left" w:pos="567"/>
              </w:tabs>
              <w:spacing w:before="60" w:after="60"/>
              <w:ind w:left="0" w:right="34" w:firstLine="0"/>
              <w:rPr>
                <w:rFonts w:ascii="Arial Narrow" w:hAnsi="Arial Narrow"/>
                <w:b/>
                <w:szCs w:val="24"/>
              </w:rPr>
            </w:pPr>
            <w:r>
              <w:rPr>
                <w:rFonts w:ascii="Arial Narrow" w:hAnsi="Arial Narrow"/>
                <w:b/>
                <w:szCs w:val="24"/>
              </w:rPr>
              <w:t>Date</w:t>
            </w:r>
          </w:p>
        </w:tc>
        <w:tc>
          <w:tcPr>
            <w:tcW w:w="1497" w:type="dxa"/>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right="34" w:firstLine="0"/>
              <w:rPr>
                <w:rFonts w:ascii="Arial Narrow" w:hAnsi="Arial Narrow"/>
                <w:b/>
                <w:szCs w:val="24"/>
              </w:rPr>
            </w:pPr>
          </w:p>
        </w:tc>
      </w:tr>
      <w:tr w:rsidR="00F73999" w:rsidTr="00F73999">
        <w:tc>
          <w:tcPr>
            <w:tcW w:w="1134" w:type="dxa"/>
            <w:tcBorders>
              <w:top w:val="single" w:sz="8" w:space="0" w:color="auto"/>
              <w:left w:val="single" w:sz="8" w:space="0" w:color="auto"/>
              <w:bottom w:val="single" w:sz="8" w:space="0" w:color="auto"/>
              <w:right w:val="single" w:sz="8" w:space="0" w:color="auto"/>
            </w:tcBorders>
            <w:shd w:val="clear" w:color="auto" w:fill="D9D9D9"/>
            <w:hideMark/>
          </w:tcPr>
          <w:p w:rsidR="00F73999" w:rsidRDefault="00F73999">
            <w:pPr>
              <w:tabs>
                <w:tab w:val="left" w:pos="567"/>
              </w:tabs>
              <w:spacing w:before="60" w:after="60"/>
              <w:ind w:left="0" w:right="34" w:firstLine="0"/>
              <w:jc w:val="left"/>
              <w:rPr>
                <w:rFonts w:ascii="Arial Narrow" w:hAnsi="Arial Narrow"/>
                <w:b/>
                <w:szCs w:val="24"/>
              </w:rPr>
            </w:pPr>
            <w:r>
              <w:rPr>
                <w:rFonts w:ascii="Arial Narrow" w:hAnsi="Arial Narrow"/>
                <w:b/>
                <w:szCs w:val="24"/>
              </w:rPr>
              <w:t>Time</w:t>
            </w:r>
          </w:p>
        </w:tc>
        <w:tc>
          <w:tcPr>
            <w:tcW w:w="8647" w:type="dxa"/>
            <w:gridSpan w:val="3"/>
            <w:tcBorders>
              <w:top w:val="single" w:sz="8" w:space="0" w:color="auto"/>
              <w:left w:val="single" w:sz="8" w:space="0" w:color="auto"/>
              <w:bottom w:val="single" w:sz="8" w:space="0" w:color="auto"/>
              <w:right w:val="single" w:sz="8" w:space="0" w:color="auto"/>
            </w:tcBorders>
            <w:shd w:val="clear" w:color="auto" w:fill="D9D9D9"/>
            <w:hideMark/>
          </w:tcPr>
          <w:p w:rsidR="00F73999" w:rsidRDefault="00F73999">
            <w:pPr>
              <w:tabs>
                <w:tab w:val="left" w:pos="567"/>
              </w:tabs>
              <w:spacing w:before="60" w:after="60"/>
              <w:ind w:left="0" w:right="34" w:firstLine="0"/>
              <w:jc w:val="left"/>
              <w:rPr>
                <w:rFonts w:ascii="Arial Narrow" w:hAnsi="Arial Narrow"/>
                <w:b/>
                <w:szCs w:val="24"/>
              </w:rPr>
            </w:pPr>
            <w:r>
              <w:rPr>
                <w:rFonts w:ascii="Arial Narrow" w:hAnsi="Arial Narrow"/>
                <w:b/>
                <w:szCs w:val="24"/>
              </w:rPr>
              <w:t>Log Details</w:t>
            </w:r>
          </w:p>
        </w:tc>
      </w:tr>
      <w:tr w:rsidR="00F73999" w:rsidTr="00F73999">
        <w:tc>
          <w:tcPr>
            <w:tcW w:w="9781" w:type="dxa"/>
            <w:gridSpan w:val="4"/>
            <w:tcBorders>
              <w:top w:val="single" w:sz="8" w:space="0" w:color="auto"/>
              <w:left w:val="single" w:sz="8" w:space="0" w:color="auto"/>
              <w:bottom w:val="single" w:sz="8" w:space="0" w:color="auto"/>
              <w:right w:val="single" w:sz="8" w:space="0" w:color="auto"/>
            </w:tcBorders>
            <w:hideMark/>
          </w:tcPr>
          <w:p w:rsidR="00F73999" w:rsidRDefault="00F73999">
            <w:pPr>
              <w:tabs>
                <w:tab w:val="left" w:pos="567"/>
              </w:tabs>
              <w:spacing w:before="60" w:after="0"/>
              <w:ind w:left="0" w:right="34" w:firstLine="0"/>
              <w:jc w:val="left"/>
              <w:rPr>
                <w:rFonts w:ascii="Arial Narrow" w:hAnsi="Arial Narrow"/>
                <w:szCs w:val="24"/>
              </w:rPr>
            </w:pPr>
            <w:r>
              <w:rPr>
                <w:rFonts w:ascii="Arial Narrow" w:hAnsi="Arial Narrow"/>
                <w:b/>
                <w:szCs w:val="24"/>
              </w:rPr>
              <w:t>‘Time’</w:t>
            </w:r>
            <w:r>
              <w:rPr>
                <w:rFonts w:ascii="Arial Narrow" w:hAnsi="Arial Narrow"/>
                <w:szCs w:val="24"/>
              </w:rPr>
              <w:t xml:space="preserve"> should be recorded in the 24-hour format (for example 1.30pm shown as 13.30).</w:t>
            </w:r>
          </w:p>
          <w:p w:rsidR="00F73999" w:rsidRDefault="00F73999">
            <w:pPr>
              <w:tabs>
                <w:tab w:val="left" w:pos="567"/>
              </w:tabs>
              <w:spacing w:before="60" w:after="0"/>
              <w:ind w:left="0" w:right="34" w:firstLine="0"/>
              <w:jc w:val="left"/>
              <w:rPr>
                <w:rFonts w:ascii="Arial Narrow" w:hAnsi="Arial Narrow"/>
                <w:szCs w:val="24"/>
              </w:rPr>
            </w:pPr>
            <w:r>
              <w:rPr>
                <w:rFonts w:ascii="Arial Narrow" w:hAnsi="Arial Narrow"/>
                <w:b/>
                <w:szCs w:val="24"/>
              </w:rPr>
              <w:t>‘Events’</w:t>
            </w:r>
            <w:r>
              <w:rPr>
                <w:rFonts w:ascii="Arial Narrow" w:hAnsi="Arial Narrow"/>
                <w:szCs w:val="24"/>
              </w:rPr>
              <w:t xml:space="preserve"> will include all in-coming/out-going communication and key meetings.</w:t>
            </w:r>
          </w:p>
          <w:p w:rsidR="00F73999" w:rsidRDefault="00F73999">
            <w:pPr>
              <w:tabs>
                <w:tab w:val="left" w:pos="567"/>
              </w:tabs>
              <w:spacing w:before="60" w:after="0"/>
              <w:ind w:left="0" w:right="34" w:firstLine="0"/>
              <w:jc w:val="left"/>
              <w:rPr>
                <w:rFonts w:ascii="Arial Narrow" w:hAnsi="Arial Narrow"/>
                <w:szCs w:val="24"/>
              </w:rPr>
            </w:pPr>
            <w:r>
              <w:rPr>
                <w:rFonts w:ascii="Arial Narrow" w:hAnsi="Arial Narrow"/>
                <w:b/>
                <w:szCs w:val="24"/>
              </w:rPr>
              <w:t>‘Decisions’</w:t>
            </w:r>
            <w:r>
              <w:rPr>
                <w:rFonts w:ascii="Arial Narrow" w:hAnsi="Arial Narrow"/>
                <w:szCs w:val="24"/>
              </w:rPr>
              <w:t xml:space="preserve"> will include the sanctioning of actions and reasons where action will not be taken. Any expenditure incurred should be recorded.</w:t>
            </w:r>
          </w:p>
          <w:p w:rsidR="00F73999" w:rsidRDefault="00F73999">
            <w:pPr>
              <w:tabs>
                <w:tab w:val="left" w:pos="567"/>
              </w:tabs>
              <w:spacing w:before="60" w:after="60"/>
              <w:ind w:left="0" w:right="34" w:firstLine="0"/>
              <w:jc w:val="left"/>
              <w:rPr>
                <w:rFonts w:ascii="Arial Narrow" w:hAnsi="Arial Narrow"/>
                <w:szCs w:val="24"/>
              </w:rPr>
            </w:pPr>
            <w:r>
              <w:rPr>
                <w:rFonts w:ascii="Arial Narrow" w:hAnsi="Arial Narrow"/>
                <w:b/>
                <w:szCs w:val="24"/>
              </w:rPr>
              <w:t>‘Actions’</w:t>
            </w:r>
            <w:r>
              <w:rPr>
                <w:rFonts w:ascii="Arial Narrow" w:hAnsi="Arial Narrow"/>
                <w:szCs w:val="24"/>
              </w:rPr>
              <w:t xml:space="preserve"> will include confirmation that sanctioned actions have been completed.</w:t>
            </w:r>
          </w:p>
        </w:tc>
      </w:tr>
      <w:tr w:rsidR="00F73999" w:rsidTr="00F73999">
        <w:tc>
          <w:tcPr>
            <w:tcW w:w="1134" w:type="dxa"/>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firstLine="0"/>
              <w:jc w:val="left"/>
              <w:rPr>
                <w:rFonts w:ascii="Arial Narrow" w:hAnsi="Arial Narrow"/>
                <w:b/>
                <w:szCs w:val="24"/>
              </w:rPr>
            </w:pPr>
          </w:p>
        </w:tc>
        <w:tc>
          <w:tcPr>
            <w:tcW w:w="8647" w:type="dxa"/>
            <w:gridSpan w:val="3"/>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right="34" w:firstLine="0"/>
              <w:rPr>
                <w:rFonts w:ascii="Arial Narrow" w:hAnsi="Arial Narrow"/>
                <w:b/>
                <w:szCs w:val="24"/>
              </w:rPr>
            </w:pPr>
          </w:p>
        </w:tc>
      </w:tr>
      <w:tr w:rsidR="00F73999" w:rsidTr="00F73999">
        <w:tc>
          <w:tcPr>
            <w:tcW w:w="1134" w:type="dxa"/>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firstLine="0"/>
              <w:jc w:val="left"/>
              <w:rPr>
                <w:rFonts w:ascii="Arial Narrow" w:hAnsi="Arial Narrow"/>
                <w:b/>
                <w:szCs w:val="24"/>
              </w:rPr>
            </w:pPr>
          </w:p>
        </w:tc>
        <w:tc>
          <w:tcPr>
            <w:tcW w:w="8647" w:type="dxa"/>
            <w:gridSpan w:val="3"/>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right="34" w:firstLine="0"/>
              <w:rPr>
                <w:rFonts w:ascii="Arial Narrow" w:hAnsi="Arial Narrow"/>
                <w:b/>
                <w:szCs w:val="24"/>
              </w:rPr>
            </w:pPr>
          </w:p>
        </w:tc>
      </w:tr>
      <w:tr w:rsidR="00F73999" w:rsidTr="00F73999">
        <w:tc>
          <w:tcPr>
            <w:tcW w:w="1134" w:type="dxa"/>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firstLine="0"/>
              <w:jc w:val="left"/>
              <w:rPr>
                <w:rFonts w:ascii="Arial Narrow" w:hAnsi="Arial Narrow"/>
                <w:b/>
                <w:szCs w:val="24"/>
              </w:rPr>
            </w:pPr>
          </w:p>
        </w:tc>
        <w:tc>
          <w:tcPr>
            <w:tcW w:w="8647" w:type="dxa"/>
            <w:gridSpan w:val="3"/>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right="34" w:firstLine="0"/>
              <w:rPr>
                <w:rFonts w:ascii="Arial Narrow" w:hAnsi="Arial Narrow"/>
                <w:b/>
                <w:szCs w:val="24"/>
              </w:rPr>
            </w:pPr>
          </w:p>
        </w:tc>
      </w:tr>
      <w:tr w:rsidR="00F73999" w:rsidTr="00F73999">
        <w:tc>
          <w:tcPr>
            <w:tcW w:w="1134" w:type="dxa"/>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firstLine="0"/>
              <w:jc w:val="left"/>
              <w:rPr>
                <w:rFonts w:ascii="Arial Narrow" w:hAnsi="Arial Narrow"/>
                <w:b/>
                <w:szCs w:val="24"/>
              </w:rPr>
            </w:pPr>
          </w:p>
        </w:tc>
        <w:tc>
          <w:tcPr>
            <w:tcW w:w="8647" w:type="dxa"/>
            <w:gridSpan w:val="3"/>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right="34" w:firstLine="0"/>
              <w:rPr>
                <w:rFonts w:ascii="Arial Narrow" w:hAnsi="Arial Narrow"/>
                <w:b/>
                <w:szCs w:val="24"/>
              </w:rPr>
            </w:pPr>
          </w:p>
        </w:tc>
      </w:tr>
      <w:tr w:rsidR="00F73999" w:rsidTr="00F73999">
        <w:tc>
          <w:tcPr>
            <w:tcW w:w="1134" w:type="dxa"/>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firstLine="0"/>
              <w:jc w:val="left"/>
              <w:rPr>
                <w:rFonts w:ascii="Arial Narrow" w:hAnsi="Arial Narrow"/>
                <w:b/>
                <w:szCs w:val="24"/>
              </w:rPr>
            </w:pPr>
          </w:p>
        </w:tc>
        <w:tc>
          <w:tcPr>
            <w:tcW w:w="8647" w:type="dxa"/>
            <w:gridSpan w:val="3"/>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right="34" w:firstLine="0"/>
              <w:rPr>
                <w:rFonts w:ascii="Arial Narrow" w:hAnsi="Arial Narrow"/>
                <w:b/>
                <w:szCs w:val="24"/>
              </w:rPr>
            </w:pPr>
          </w:p>
        </w:tc>
      </w:tr>
      <w:tr w:rsidR="00F73999" w:rsidTr="00F73999">
        <w:tc>
          <w:tcPr>
            <w:tcW w:w="1134" w:type="dxa"/>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firstLine="0"/>
              <w:jc w:val="left"/>
              <w:rPr>
                <w:rFonts w:ascii="Arial Narrow" w:hAnsi="Arial Narrow"/>
                <w:b/>
                <w:szCs w:val="24"/>
              </w:rPr>
            </w:pPr>
          </w:p>
        </w:tc>
        <w:tc>
          <w:tcPr>
            <w:tcW w:w="8647" w:type="dxa"/>
            <w:gridSpan w:val="3"/>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right="34" w:firstLine="0"/>
              <w:rPr>
                <w:rFonts w:ascii="Arial Narrow" w:hAnsi="Arial Narrow"/>
                <w:b/>
                <w:szCs w:val="24"/>
              </w:rPr>
            </w:pPr>
          </w:p>
        </w:tc>
      </w:tr>
      <w:tr w:rsidR="00F73999" w:rsidTr="00F73999">
        <w:tc>
          <w:tcPr>
            <w:tcW w:w="1134" w:type="dxa"/>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firstLine="0"/>
              <w:jc w:val="left"/>
              <w:rPr>
                <w:rFonts w:ascii="Arial Narrow" w:hAnsi="Arial Narrow"/>
                <w:b/>
                <w:szCs w:val="24"/>
              </w:rPr>
            </w:pPr>
          </w:p>
        </w:tc>
        <w:tc>
          <w:tcPr>
            <w:tcW w:w="8647" w:type="dxa"/>
            <w:gridSpan w:val="3"/>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right="34" w:firstLine="0"/>
              <w:rPr>
                <w:rFonts w:ascii="Arial Narrow" w:hAnsi="Arial Narrow"/>
                <w:b/>
                <w:szCs w:val="24"/>
              </w:rPr>
            </w:pPr>
          </w:p>
        </w:tc>
      </w:tr>
      <w:tr w:rsidR="00F73999" w:rsidTr="00F73999">
        <w:tc>
          <w:tcPr>
            <w:tcW w:w="1134" w:type="dxa"/>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firstLine="0"/>
              <w:jc w:val="left"/>
              <w:rPr>
                <w:rFonts w:ascii="Arial Narrow" w:hAnsi="Arial Narrow"/>
                <w:b/>
                <w:szCs w:val="24"/>
              </w:rPr>
            </w:pPr>
          </w:p>
        </w:tc>
        <w:tc>
          <w:tcPr>
            <w:tcW w:w="8647" w:type="dxa"/>
            <w:gridSpan w:val="3"/>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right="34" w:firstLine="0"/>
              <w:rPr>
                <w:rFonts w:ascii="Arial Narrow" w:hAnsi="Arial Narrow"/>
                <w:b/>
                <w:szCs w:val="24"/>
              </w:rPr>
            </w:pPr>
          </w:p>
        </w:tc>
      </w:tr>
      <w:tr w:rsidR="00F73999" w:rsidTr="00F73999">
        <w:tc>
          <w:tcPr>
            <w:tcW w:w="1134" w:type="dxa"/>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firstLine="0"/>
              <w:jc w:val="left"/>
              <w:rPr>
                <w:rFonts w:ascii="Arial Narrow" w:hAnsi="Arial Narrow"/>
                <w:b/>
                <w:szCs w:val="24"/>
              </w:rPr>
            </w:pPr>
          </w:p>
        </w:tc>
        <w:tc>
          <w:tcPr>
            <w:tcW w:w="8647" w:type="dxa"/>
            <w:gridSpan w:val="3"/>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right="34" w:firstLine="0"/>
              <w:rPr>
                <w:rFonts w:ascii="Arial Narrow" w:hAnsi="Arial Narrow"/>
                <w:b/>
                <w:szCs w:val="24"/>
              </w:rPr>
            </w:pPr>
          </w:p>
        </w:tc>
      </w:tr>
      <w:tr w:rsidR="00F73999" w:rsidTr="00F73999">
        <w:tc>
          <w:tcPr>
            <w:tcW w:w="1134" w:type="dxa"/>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firstLine="0"/>
              <w:jc w:val="left"/>
              <w:rPr>
                <w:rFonts w:ascii="Arial Narrow" w:hAnsi="Arial Narrow"/>
                <w:b/>
                <w:szCs w:val="24"/>
              </w:rPr>
            </w:pPr>
          </w:p>
        </w:tc>
        <w:tc>
          <w:tcPr>
            <w:tcW w:w="8647" w:type="dxa"/>
            <w:gridSpan w:val="3"/>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right="34" w:firstLine="0"/>
              <w:rPr>
                <w:rFonts w:ascii="Arial Narrow" w:hAnsi="Arial Narrow"/>
                <w:b/>
                <w:szCs w:val="24"/>
              </w:rPr>
            </w:pPr>
          </w:p>
        </w:tc>
      </w:tr>
      <w:tr w:rsidR="00F73999" w:rsidTr="00F73999">
        <w:tc>
          <w:tcPr>
            <w:tcW w:w="1134" w:type="dxa"/>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firstLine="0"/>
              <w:jc w:val="left"/>
              <w:rPr>
                <w:rFonts w:ascii="Arial Narrow" w:hAnsi="Arial Narrow"/>
                <w:b/>
                <w:szCs w:val="24"/>
              </w:rPr>
            </w:pPr>
          </w:p>
        </w:tc>
        <w:tc>
          <w:tcPr>
            <w:tcW w:w="8647" w:type="dxa"/>
            <w:gridSpan w:val="3"/>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right="34" w:firstLine="0"/>
              <w:rPr>
                <w:rFonts w:ascii="Arial Narrow" w:hAnsi="Arial Narrow"/>
                <w:b/>
                <w:szCs w:val="24"/>
              </w:rPr>
            </w:pPr>
          </w:p>
        </w:tc>
      </w:tr>
      <w:tr w:rsidR="00F73999" w:rsidTr="00F73999">
        <w:tc>
          <w:tcPr>
            <w:tcW w:w="1134" w:type="dxa"/>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firstLine="0"/>
              <w:jc w:val="left"/>
              <w:rPr>
                <w:rFonts w:ascii="Arial Narrow" w:hAnsi="Arial Narrow"/>
                <w:b/>
                <w:szCs w:val="24"/>
              </w:rPr>
            </w:pPr>
          </w:p>
        </w:tc>
        <w:tc>
          <w:tcPr>
            <w:tcW w:w="8647" w:type="dxa"/>
            <w:gridSpan w:val="3"/>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right="34" w:firstLine="0"/>
              <w:rPr>
                <w:rFonts w:ascii="Arial Narrow" w:hAnsi="Arial Narrow"/>
                <w:b/>
                <w:szCs w:val="24"/>
              </w:rPr>
            </w:pPr>
          </w:p>
        </w:tc>
      </w:tr>
      <w:tr w:rsidR="00F73999" w:rsidTr="00F73999">
        <w:tc>
          <w:tcPr>
            <w:tcW w:w="1134" w:type="dxa"/>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firstLine="0"/>
              <w:jc w:val="left"/>
              <w:rPr>
                <w:rFonts w:ascii="Arial Narrow" w:hAnsi="Arial Narrow"/>
                <w:b/>
                <w:szCs w:val="24"/>
              </w:rPr>
            </w:pPr>
          </w:p>
        </w:tc>
        <w:tc>
          <w:tcPr>
            <w:tcW w:w="8647" w:type="dxa"/>
            <w:gridSpan w:val="3"/>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right="34" w:firstLine="0"/>
              <w:rPr>
                <w:rFonts w:ascii="Arial Narrow" w:hAnsi="Arial Narrow"/>
                <w:b/>
                <w:szCs w:val="24"/>
              </w:rPr>
            </w:pPr>
          </w:p>
        </w:tc>
      </w:tr>
      <w:tr w:rsidR="00F73999" w:rsidTr="00F73999">
        <w:tc>
          <w:tcPr>
            <w:tcW w:w="1134" w:type="dxa"/>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firstLine="0"/>
              <w:jc w:val="left"/>
              <w:rPr>
                <w:rFonts w:ascii="Arial Narrow" w:hAnsi="Arial Narrow"/>
                <w:b/>
                <w:szCs w:val="24"/>
              </w:rPr>
            </w:pPr>
          </w:p>
        </w:tc>
        <w:tc>
          <w:tcPr>
            <w:tcW w:w="8647" w:type="dxa"/>
            <w:gridSpan w:val="3"/>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right="34" w:firstLine="0"/>
              <w:rPr>
                <w:rFonts w:ascii="Arial Narrow" w:hAnsi="Arial Narrow"/>
                <w:b/>
                <w:szCs w:val="24"/>
              </w:rPr>
            </w:pPr>
          </w:p>
        </w:tc>
      </w:tr>
      <w:tr w:rsidR="00F73999" w:rsidTr="00F73999">
        <w:tc>
          <w:tcPr>
            <w:tcW w:w="1134" w:type="dxa"/>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firstLine="0"/>
              <w:jc w:val="left"/>
              <w:rPr>
                <w:rFonts w:ascii="Arial Narrow" w:hAnsi="Arial Narrow"/>
                <w:b/>
                <w:szCs w:val="24"/>
              </w:rPr>
            </w:pPr>
          </w:p>
        </w:tc>
        <w:tc>
          <w:tcPr>
            <w:tcW w:w="8647" w:type="dxa"/>
            <w:gridSpan w:val="3"/>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right="34" w:firstLine="0"/>
              <w:rPr>
                <w:rFonts w:ascii="Arial Narrow" w:hAnsi="Arial Narrow"/>
                <w:b/>
                <w:szCs w:val="24"/>
              </w:rPr>
            </w:pPr>
          </w:p>
        </w:tc>
      </w:tr>
      <w:tr w:rsidR="00F73999" w:rsidTr="00F73999">
        <w:tc>
          <w:tcPr>
            <w:tcW w:w="1134" w:type="dxa"/>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firstLine="0"/>
              <w:jc w:val="left"/>
              <w:rPr>
                <w:rFonts w:ascii="Arial Narrow" w:hAnsi="Arial Narrow"/>
                <w:b/>
                <w:szCs w:val="24"/>
              </w:rPr>
            </w:pPr>
          </w:p>
        </w:tc>
        <w:tc>
          <w:tcPr>
            <w:tcW w:w="8647" w:type="dxa"/>
            <w:gridSpan w:val="3"/>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right="34" w:firstLine="0"/>
              <w:rPr>
                <w:rFonts w:ascii="Arial Narrow" w:hAnsi="Arial Narrow"/>
                <w:b/>
                <w:szCs w:val="24"/>
              </w:rPr>
            </w:pPr>
          </w:p>
        </w:tc>
      </w:tr>
      <w:tr w:rsidR="00F73999" w:rsidTr="00F73999">
        <w:tc>
          <w:tcPr>
            <w:tcW w:w="1134" w:type="dxa"/>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firstLine="0"/>
              <w:jc w:val="left"/>
              <w:rPr>
                <w:rFonts w:ascii="Arial Narrow" w:hAnsi="Arial Narrow"/>
                <w:b/>
                <w:szCs w:val="24"/>
              </w:rPr>
            </w:pPr>
          </w:p>
        </w:tc>
        <w:tc>
          <w:tcPr>
            <w:tcW w:w="8647" w:type="dxa"/>
            <w:gridSpan w:val="3"/>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right="34" w:firstLine="0"/>
              <w:rPr>
                <w:rFonts w:ascii="Arial Narrow" w:hAnsi="Arial Narrow"/>
                <w:b/>
                <w:szCs w:val="24"/>
              </w:rPr>
            </w:pPr>
          </w:p>
        </w:tc>
      </w:tr>
      <w:tr w:rsidR="00F73999" w:rsidTr="00F73999">
        <w:tc>
          <w:tcPr>
            <w:tcW w:w="1134" w:type="dxa"/>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firstLine="0"/>
              <w:jc w:val="left"/>
              <w:rPr>
                <w:rFonts w:ascii="Arial Narrow" w:hAnsi="Arial Narrow"/>
                <w:b/>
                <w:szCs w:val="24"/>
              </w:rPr>
            </w:pPr>
          </w:p>
        </w:tc>
        <w:tc>
          <w:tcPr>
            <w:tcW w:w="8647" w:type="dxa"/>
            <w:gridSpan w:val="3"/>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right="34" w:firstLine="0"/>
              <w:rPr>
                <w:rFonts w:ascii="Arial Narrow" w:hAnsi="Arial Narrow"/>
                <w:b/>
                <w:szCs w:val="24"/>
              </w:rPr>
            </w:pPr>
          </w:p>
        </w:tc>
      </w:tr>
      <w:tr w:rsidR="00F73999" w:rsidTr="00F73999">
        <w:tc>
          <w:tcPr>
            <w:tcW w:w="1134" w:type="dxa"/>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firstLine="0"/>
              <w:jc w:val="left"/>
              <w:rPr>
                <w:rFonts w:ascii="Arial Narrow" w:hAnsi="Arial Narrow"/>
                <w:b/>
                <w:szCs w:val="24"/>
              </w:rPr>
            </w:pPr>
          </w:p>
        </w:tc>
        <w:tc>
          <w:tcPr>
            <w:tcW w:w="8647" w:type="dxa"/>
            <w:gridSpan w:val="3"/>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right="34" w:firstLine="0"/>
              <w:rPr>
                <w:rFonts w:ascii="Arial Narrow" w:hAnsi="Arial Narrow"/>
                <w:b/>
                <w:szCs w:val="24"/>
              </w:rPr>
            </w:pPr>
          </w:p>
        </w:tc>
      </w:tr>
      <w:tr w:rsidR="00F73999" w:rsidTr="00F73999">
        <w:tc>
          <w:tcPr>
            <w:tcW w:w="1134" w:type="dxa"/>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firstLine="0"/>
              <w:jc w:val="left"/>
              <w:rPr>
                <w:rFonts w:ascii="Arial Narrow" w:hAnsi="Arial Narrow"/>
                <w:b/>
                <w:szCs w:val="24"/>
              </w:rPr>
            </w:pPr>
          </w:p>
        </w:tc>
        <w:tc>
          <w:tcPr>
            <w:tcW w:w="8647" w:type="dxa"/>
            <w:gridSpan w:val="3"/>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right="34" w:firstLine="0"/>
              <w:rPr>
                <w:rFonts w:ascii="Arial Narrow" w:hAnsi="Arial Narrow"/>
                <w:b/>
                <w:szCs w:val="24"/>
              </w:rPr>
            </w:pPr>
          </w:p>
        </w:tc>
      </w:tr>
      <w:tr w:rsidR="00F73999" w:rsidTr="00F73999">
        <w:tc>
          <w:tcPr>
            <w:tcW w:w="1134" w:type="dxa"/>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firstLine="0"/>
              <w:jc w:val="left"/>
              <w:rPr>
                <w:rFonts w:ascii="Arial Narrow" w:hAnsi="Arial Narrow"/>
                <w:b/>
                <w:szCs w:val="24"/>
              </w:rPr>
            </w:pPr>
          </w:p>
        </w:tc>
        <w:tc>
          <w:tcPr>
            <w:tcW w:w="8647" w:type="dxa"/>
            <w:gridSpan w:val="3"/>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right="34" w:firstLine="0"/>
              <w:rPr>
                <w:rFonts w:ascii="Arial Narrow" w:hAnsi="Arial Narrow"/>
                <w:b/>
                <w:szCs w:val="24"/>
              </w:rPr>
            </w:pPr>
          </w:p>
        </w:tc>
      </w:tr>
      <w:tr w:rsidR="00F73999" w:rsidTr="00F73999">
        <w:tc>
          <w:tcPr>
            <w:tcW w:w="1134" w:type="dxa"/>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firstLine="0"/>
              <w:jc w:val="left"/>
              <w:rPr>
                <w:rFonts w:ascii="Arial Narrow" w:hAnsi="Arial Narrow"/>
                <w:b/>
                <w:szCs w:val="24"/>
              </w:rPr>
            </w:pPr>
          </w:p>
        </w:tc>
        <w:tc>
          <w:tcPr>
            <w:tcW w:w="8647" w:type="dxa"/>
            <w:gridSpan w:val="3"/>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right="34" w:firstLine="0"/>
              <w:rPr>
                <w:rFonts w:ascii="Arial Narrow" w:hAnsi="Arial Narrow"/>
                <w:b/>
                <w:szCs w:val="24"/>
              </w:rPr>
            </w:pPr>
          </w:p>
        </w:tc>
      </w:tr>
    </w:tbl>
    <w:p w:rsidR="00F73999" w:rsidRDefault="00F73999" w:rsidP="00F73999">
      <w:pPr>
        <w:tabs>
          <w:tab w:val="left" w:pos="720"/>
        </w:tabs>
        <w:spacing w:after="0"/>
        <w:jc w:val="center"/>
        <w:rPr>
          <w:rFonts w:ascii="Arial Narrow" w:hAnsi="Arial Narrow" w:cs="Arial"/>
          <w:sz w:val="16"/>
          <w:szCs w:val="16"/>
        </w:rPr>
      </w:pPr>
    </w:p>
    <w:p w:rsidR="00F73999" w:rsidRPr="00575A68" w:rsidRDefault="00F73999" w:rsidP="00F73999">
      <w:pPr>
        <w:pStyle w:val="Section"/>
        <w:tabs>
          <w:tab w:val="clear" w:pos="3402"/>
          <w:tab w:val="right" w:pos="9639"/>
        </w:tabs>
        <w:spacing w:after="0"/>
        <w:ind w:left="0" w:firstLine="0"/>
        <w:jc w:val="center"/>
        <w:rPr>
          <w:rFonts w:ascii="Arial Narrow" w:hAnsi="Arial Narrow" w:cs="Arial"/>
          <w:b w:val="0"/>
          <w:sz w:val="24"/>
          <w:szCs w:val="24"/>
        </w:rPr>
      </w:pPr>
      <w:r>
        <w:rPr>
          <w:rFonts w:ascii="Arial Narrow" w:hAnsi="Arial Narrow" w:cs="Arial"/>
          <w:sz w:val="16"/>
          <w:szCs w:val="16"/>
        </w:rPr>
        <w:br w:type="page"/>
      </w:r>
    </w:p>
    <w:tbl>
      <w:tblPr>
        <w:tblW w:w="0" w:type="auto"/>
        <w:tblInd w:w="250" w:type="dxa"/>
        <w:shd w:val="clear" w:color="auto" w:fill="E7E6E6"/>
        <w:tblLook w:val="04A0" w:firstRow="1" w:lastRow="0" w:firstColumn="1" w:lastColumn="0" w:noHBand="0" w:noVBand="1"/>
      </w:tblPr>
      <w:tblGrid>
        <w:gridCol w:w="9775"/>
      </w:tblGrid>
      <w:tr w:rsidR="00F73999" w:rsidTr="00CE1D0B">
        <w:tc>
          <w:tcPr>
            <w:tcW w:w="9775" w:type="dxa"/>
            <w:shd w:val="clear" w:color="auto" w:fill="E7E6E6"/>
          </w:tcPr>
          <w:p w:rsidR="00F73999" w:rsidRPr="00B37438" w:rsidRDefault="00F73999" w:rsidP="00CE1D0B">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11.2: Specimen Forms</w:t>
            </w:r>
          </w:p>
        </w:tc>
      </w:tr>
    </w:tbl>
    <w:p w:rsidR="00F73999" w:rsidRDefault="00F73999" w:rsidP="00F73999">
      <w:pPr>
        <w:pStyle w:val="Section"/>
        <w:tabs>
          <w:tab w:val="clear" w:pos="3402"/>
          <w:tab w:val="right" w:pos="9639"/>
        </w:tabs>
        <w:spacing w:after="0"/>
        <w:ind w:left="0" w:firstLine="0"/>
        <w:jc w:val="center"/>
        <w:rPr>
          <w:rFonts w:ascii="Arial Narrow" w:hAnsi="Arial Narrow" w:cs="Arial"/>
          <w:b w:val="0"/>
          <w:sz w:val="24"/>
          <w:szCs w:val="24"/>
        </w:rPr>
      </w:pPr>
    </w:p>
    <w:tbl>
      <w:tblPr>
        <w:tblW w:w="9781"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04"/>
        <w:gridCol w:w="8677"/>
      </w:tblGrid>
      <w:tr w:rsidR="00F73999" w:rsidTr="00F73999">
        <w:tc>
          <w:tcPr>
            <w:tcW w:w="9781" w:type="dxa"/>
            <w:gridSpan w:val="2"/>
            <w:tcBorders>
              <w:top w:val="single" w:sz="8" w:space="0" w:color="auto"/>
              <w:left w:val="single" w:sz="8" w:space="0" w:color="auto"/>
              <w:bottom w:val="single" w:sz="8" w:space="0" w:color="auto"/>
              <w:right w:val="single" w:sz="8" w:space="0" w:color="auto"/>
            </w:tcBorders>
            <w:shd w:val="clear" w:color="auto" w:fill="000000"/>
            <w:hideMark/>
          </w:tcPr>
          <w:p w:rsidR="00F73999" w:rsidRDefault="00F73999">
            <w:pPr>
              <w:tabs>
                <w:tab w:val="left" w:pos="720"/>
              </w:tabs>
              <w:spacing w:before="60" w:after="60"/>
              <w:ind w:left="0" w:firstLine="0"/>
              <w:jc w:val="center"/>
              <w:rPr>
                <w:rFonts w:ascii="Arial Narrow" w:hAnsi="Arial Narrow"/>
                <w:b/>
                <w:szCs w:val="24"/>
              </w:rPr>
            </w:pPr>
            <w:r>
              <w:rPr>
                <w:rFonts w:ascii="Arial Narrow" w:hAnsi="Arial Narrow"/>
                <w:b/>
                <w:szCs w:val="24"/>
              </w:rPr>
              <w:t>Log of Events, Decisions and Actions (Rear)</w:t>
            </w:r>
          </w:p>
        </w:tc>
      </w:tr>
      <w:tr w:rsidR="00F73999" w:rsidTr="00F73999">
        <w:tc>
          <w:tcPr>
            <w:tcW w:w="1104" w:type="dxa"/>
            <w:tcBorders>
              <w:top w:val="single" w:sz="8" w:space="0" w:color="auto"/>
              <w:left w:val="single" w:sz="8" w:space="0" w:color="auto"/>
              <w:bottom w:val="single" w:sz="8" w:space="0" w:color="auto"/>
              <w:right w:val="single" w:sz="8" w:space="0" w:color="auto"/>
            </w:tcBorders>
            <w:shd w:val="clear" w:color="auto" w:fill="D9D9D9"/>
            <w:hideMark/>
          </w:tcPr>
          <w:p w:rsidR="00F73999" w:rsidRDefault="00F73999">
            <w:pPr>
              <w:tabs>
                <w:tab w:val="left" w:pos="567"/>
              </w:tabs>
              <w:spacing w:before="60" w:after="60"/>
              <w:ind w:left="0" w:right="34" w:firstLine="0"/>
              <w:jc w:val="left"/>
              <w:rPr>
                <w:rFonts w:ascii="Arial Narrow" w:hAnsi="Arial Narrow"/>
                <w:b/>
                <w:szCs w:val="24"/>
              </w:rPr>
            </w:pPr>
            <w:r>
              <w:rPr>
                <w:rFonts w:ascii="Arial Narrow" w:hAnsi="Arial Narrow"/>
                <w:b/>
                <w:szCs w:val="24"/>
              </w:rPr>
              <w:t>Time</w:t>
            </w:r>
          </w:p>
        </w:tc>
        <w:tc>
          <w:tcPr>
            <w:tcW w:w="8677" w:type="dxa"/>
            <w:tcBorders>
              <w:top w:val="single" w:sz="8" w:space="0" w:color="auto"/>
              <w:left w:val="single" w:sz="8" w:space="0" w:color="auto"/>
              <w:bottom w:val="single" w:sz="8" w:space="0" w:color="auto"/>
              <w:right w:val="single" w:sz="8" w:space="0" w:color="auto"/>
            </w:tcBorders>
            <w:shd w:val="clear" w:color="auto" w:fill="D9D9D9"/>
            <w:hideMark/>
          </w:tcPr>
          <w:p w:rsidR="00F73999" w:rsidRDefault="00F73999">
            <w:pPr>
              <w:tabs>
                <w:tab w:val="left" w:pos="567"/>
              </w:tabs>
              <w:spacing w:before="60" w:after="60"/>
              <w:ind w:left="0" w:right="34" w:firstLine="0"/>
              <w:rPr>
                <w:rFonts w:ascii="Arial Narrow" w:hAnsi="Arial Narrow"/>
                <w:b/>
                <w:szCs w:val="24"/>
              </w:rPr>
            </w:pPr>
            <w:r>
              <w:rPr>
                <w:rFonts w:ascii="Arial Narrow" w:hAnsi="Arial Narrow"/>
                <w:b/>
                <w:szCs w:val="24"/>
              </w:rPr>
              <w:t>Log Details</w:t>
            </w:r>
          </w:p>
        </w:tc>
      </w:tr>
      <w:tr w:rsidR="00F73999" w:rsidTr="00F73999">
        <w:tc>
          <w:tcPr>
            <w:tcW w:w="1104" w:type="dxa"/>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firstLine="0"/>
              <w:rPr>
                <w:rFonts w:ascii="Arial Narrow" w:hAnsi="Arial Narrow"/>
                <w:b/>
                <w:szCs w:val="24"/>
              </w:rPr>
            </w:pPr>
          </w:p>
        </w:tc>
        <w:tc>
          <w:tcPr>
            <w:tcW w:w="8677" w:type="dxa"/>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right="34" w:firstLine="0"/>
              <w:rPr>
                <w:rFonts w:ascii="Arial Narrow" w:hAnsi="Arial Narrow"/>
                <w:b/>
                <w:szCs w:val="24"/>
              </w:rPr>
            </w:pPr>
          </w:p>
        </w:tc>
      </w:tr>
      <w:tr w:rsidR="00F73999" w:rsidTr="00F73999">
        <w:tc>
          <w:tcPr>
            <w:tcW w:w="1104" w:type="dxa"/>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firstLine="0"/>
              <w:jc w:val="left"/>
              <w:rPr>
                <w:rFonts w:ascii="Arial Narrow" w:hAnsi="Arial Narrow"/>
                <w:b/>
                <w:szCs w:val="24"/>
              </w:rPr>
            </w:pPr>
          </w:p>
        </w:tc>
        <w:tc>
          <w:tcPr>
            <w:tcW w:w="8677" w:type="dxa"/>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right="34" w:firstLine="0"/>
              <w:rPr>
                <w:rFonts w:ascii="Arial Narrow" w:hAnsi="Arial Narrow"/>
                <w:b/>
                <w:szCs w:val="24"/>
              </w:rPr>
            </w:pPr>
          </w:p>
        </w:tc>
      </w:tr>
      <w:tr w:rsidR="00F73999" w:rsidTr="00F73999">
        <w:tc>
          <w:tcPr>
            <w:tcW w:w="1104" w:type="dxa"/>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firstLine="0"/>
              <w:jc w:val="left"/>
              <w:rPr>
                <w:rFonts w:ascii="Arial Narrow" w:hAnsi="Arial Narrow"/>
                <w:b/>
                <w:szCs w:val="24"/>
              </w:rPr>
            </w:pPr>
          </w:p>
        </w:tc>
        <w:tc>
          <w:tcPr>
            <w:tcW w:w="8677" w:type="dxa"/>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right="34" w:firstLine="0"/>
              <w:rPr>
                <w:rFonts w:ascii="Arial Narrow" w:hAnsi="Arial Narrow"/>
                <w:b/>
                <w:szCs w:val="24"/>
              </w:rPr>
            </w:pPr>
          </w:p>
        </w:tc>
      </w:tr>
      <w:tr w:rsidR="00F73999" w:rsidTr="00F73999">
        <w:tc>
          <w:tcPr>
            <w:tcW w:w="1104" w:type="dxa"/>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firstLine="0"/>
              <w:jc w:val="left"/>
              <w:rPr>
                <w:rFonts w:ascii="Arial Narrow" w:hAnsi="Arial Narrow"/>
                <w:b/>
                <w:szCs w:val="24"/>
              </w:rPr>
            </w:pPr>
          </w:p>
        </w:tc>
        <w:tc>
          <w:tcPr>
            <w:tcW w:w="8677" w:type="dxa"/>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right="34" w:firstLine="0"/>
              <w:rPr>
                <w:rFonts w:ascii="Arial Narrow" w:hAnsi="Arial Narrow"/>
                <w:b/>
                <w:szCs w:val="24"/>
              </w:rPr>
            </w:pPr>
          </w:p>
        </w:tc>
      </w:tr>
      <w:tr w:rsidR="00F73999" w:rsidTr="00F73999">
        <w:tc>
          <w:tcPr>
            <w:tcW w:w="1104" w:type="dxa"/>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firstLine="0"/>
              <w:jc w:val="left"/>
              <w:rPr>
                <w:rFonts w:ascii="Arial Narrow" w:hAnsi="Arial Narrow"/>
                <w:b/>
                <w:szCs w:val="24"/>
              </w:rPr>
            </w:pPr>
          </w:p>
        </w:tc>
        <w:tc>
          <w:tcPr>
            <w:tcW w:w="8677" w:type="dxa"/>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right="34" w:firstLine="0"/>
              <w:rPr>
                <w:rFonts w:ascii="Arial Narrow" w:hAnsi="Arial Narrow"/>
                <w:b/>
                <w:szCs w:val="24"/>
              </w:rPr>
            </w:pPr>
          </w:p>
        </w:tc>
      </w:tr>
      <w:tr w:rsidR="00F73999" w:rsidTr="00F73999">
        <w:tc>
          <w:tcPr>
            <w:tcW w:w="1104" w:type="dxa"/>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firstLine="0"/>
              <w:jc w:val="left"/>
              <w:rPr>
                <w:rFonts w:ascii="Arial Narrow" w:hAnsi="Arial Narrow"/>
                <w:b/>
                <w:szCs w:val="24"/>
              </w:rPr>
            </w:pPr>
          </w:p>
        </w:tc>
        <w:tc>
          <w:tcPr>
            <w:tcW w:w="8677" w:type="dxa"/>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right="34" w:firstLine="0"/>
              <w:rPr>
                <w:rFonts w:ascii="Arial Narrow" w:hAnsi="Arial Narrow"/>
                <w:b/>
                <w:szCs w:val="24"/>
              </w:rPr>
            </w:pPr>
          </w:p>
        </w:tc>
      </w:tr>
      <w:tr w:rsidR="00F73999" w:rsidTr="00F73999">
        <w:tc>
          <w:tcPr>
            <w:tcW w:w="1104" w:type="dxa"/>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firstLine="0"/>
              <w:jc w:val="left"/>
              <w:rPr>
                <w:rFonts w:ascii="Arial Narrow" w:hAnsi="Arial Narrow"/>
                <w:b/>
                <w:szCs w:val="24"/>
              </w:rPr>
            </w:pPr>
          </w:p>
        </w:tc>
        <w:tc>
          <w:tcPr>
            <w:tcW w:w="8677" w:type="dxa"/>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right="34" w:firstLine="0"/>
              <w:rPr>
                <w:rFonts w:ascii="Arial Narrow" w:hAnsi="Arial Narrow"/>
                <w:b/>
                <w:szCs w:val="24"/>
              </w:rPr>
            </w:pPr>
          </w:p>
        </w:tc>
      </w:tr>
      <w:tr w:rsidR="00F73999" w:rsidTr="00F73999">
        <w:tc>
          <w:tcPr>
            <w:tcW w:w="1104" w:type="dxa"/>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firstLine="0"/>
              <w:jc w:val="left"/>
              <w:rPr>
                <w:rFonts w:ascii="Arial Narrow" w:hAnsi="Arial Narrow"/>
                <w:b/>
                <w:szCs w:val="24"/>
              </w:rPr>
            </w:pPr>
          </w:p>
        </w:tc>
        <w:tc>
          <w:tcPr>
            <w:tcW w:w="8677" w:type="dxa"/>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right="34" w:firstLine="0"/>
              <w:rPr>
                <w:rFonts w:ascii="Arial Narrow" w:hAnsi="Arial Narrow"/>
                <w:b/>
                <w:szCs w:val="24"/>
              </w:rPr>
            </w:pPr>
          </w:p>
        </w:tc>
      </w:tr>
      <w:tr w:rsidR="00F73999" w:rsidTr="00F73999">
        <w:tc>
          <w:tcPr>
            <w:tcW w:w="1104" w:type="dxa"/>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firstLine="0"/>
              <w:jc w:val="left"/>
              <w:rPr>
                <w:rFonts w:ascii="Arial Narrow" w:hAnsi="Arial Narrow"/>
                <w:b/>
                <w:szCs w:val="24"/>
              </w:rPr>
            </w:pPr>
          </w:p>
        </w:tc>
        <w:tc>
          <w:tcPr>
            <w:tcW w:w="8677" w:type="dxa"/>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right="34" w:firstLine="0"/>
              <w:rPr>
                <w:rFonts w:ascii="Arial Narrow" w:hAnsi="Arial Narrow"/>
                <w:b/>
                <w:szCs w:val="24"/>
              </w:rPr>
            </w:pPr>
          </w:p>
        </w:tc>
      </w:tr>
      <w:tr w:rsidR="00F73999" w:rsidTr="00F73999">
        <w:tc>
          <w:tcPr>
            <w:tcW w:w="1104" w:type="dxa"/>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firstLine="0"/>
              <w:jc w:val="left"/>
              <w:rPr>
                <w:rFonts w:ascii="Arial Narrow" w:hAnsi="Arial Narrow"/>
                <w:b/>
                <w:szCs w:val="24"/>
              </w:rPr>
            </w:pPr>
          </w:p>
        </w:tc>
        <w:tc>
          <w:tcPr>
            <w:tcW w:w="8677" w:type="dxa"/>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right="34" w:firstLine="0"/>
              <w:rPr>
                <w:rFonts w:ascii="Arial Narrow" w:hAnsi="Arial Narrow"/>
                <w:b/>
                <w:szCs w:val="24"/>
              </w:rPr>
            </w:pPr>
          </w:p>
        </w:tc>
      </w:tr>
      <w:tr w:rsidR="00F73999" w:rsidTr="00F73999">
        <w:tc>
          <w:tcPr>
            <w:tcW w:w="1104" w:type="dxa"/>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firstLine="0"/>
              <w:jc w:val="left"/>
              <w:rPr>
                <w:rFonts w:ascii="Arial Narrow" w:hAnsi="Arial Narrow"/>
                <w:b/>
                <w:szCs w:val="24"/>
              </w:rPr>
            </w:pPr>
          </w:p>
        </w:tc>
        <w:tc>
          <w:tcPr>
            <w:tcW w:w="8677" w:type="dxa"/>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right="34" w:firstLine="0"/>
              <w:rPr>
                <w:rFonts w:ascii="Arial Narrow" w:hAnsi="Arial Narrow"/>
                <w:b/>
                <w:szCs w:val="24"/>
              </w:rPr>
            </w:pPr>
          </w:p>
        </w:tc>
      </w:tr>
      <w:tr w:rsidR="00F73999" w:rsidTr="00F73999">
        <w:tc>
          <w:tcPr>
            <w:tcW w:w="1104" w:type="dxa"/>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firstLine="0"/>
              <w:jc w:val="left"/>
              <w:rPr>
                <w:rFonts w:ascii="Arial Narrow" w:hAnsi="Arial Narrow"/>
                <w:b/>
                <w:szCs w:val="24"/>
              </w:rPr>
            </w:pPr>
          </w:p>
        </w:tc>
        <w:tc>
          <w:tcPr>
            <w:tcW w:w="8677" w:type="dxa"/>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right="34" w:firstLine="0"/>
              <w:rPr>
                <w:rFonts w:ascii="Arial Narrow" w:hAnsi="Arial Narrow"/>
                <w:b/>
                <w:szCs w:val="24"/>
              </w:rPr>
            </w:pPr>
          </w:p>
        </w:tc>
      </w:tr>
      <w:tr w:rsidR="00F73999" w:rsidTr="00F73999">
        <w:tc>
          <w:tcPr>
            <w:tcW w:w="1104" w:type="dxa"/>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firstLine="0"/>
              <w:jc w:val="left"/>
              <w:rPr>
                <w:rFonts w:ascii="Arial Narrow" w:hAnsi="Arial Narrow"/>
                <w:b/>
                <w:szCs w:val="24"/>
              </w:rPr>
            </w:pPr>
          </w:p>
        </w:tc>
        <w:tc>
          <w:tcPr>
            <w:tcW w:w="8677" w:type="dxa"/>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right="34" w:firstLine="0"/>
              <w:rPr>
                <w:rFonts w:ascii="Arial Narrow" w:hAnsi="Arial Narrow"/>
                <w:b/>
                <w:szCs w:val="24"/>
              </w:rPr>
            </w:pPr>
          </w:p>
        </w:tc>
      </w:tr>
      <w:tr w:rsidR="00F73999" w:rsidTr="00F73999">
        <w:tc>
          <w:tcPr>
            <w:tcW w:w="1104" w:type="dxa"/>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firstLine="0"/>
              <w:jc w:val="left"/>
              <w:rPr>
                <w:rFonts w:ascii="Arial Narrow" w:hAnsi="Arial Narrow"/>
                <w:b/>
                <w:szCs w:val="24"/>
              </w:rPr>
            </w:pPr>
          </w:p>
        </w:tc>
        <w:tc>
          <w:tcPr>
            <w:tcW w:w="8677" w:type="dxa"/>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right="34" w:firstLine="0"/>
              <w:rPr>
                <w:rFonts w:ascii="Arial Narrow" w:hAnsi="Arial Narrow"/>
                <w:b/>
                <w:szCs w:val="24"/>
              </w:rPr>
            </w:pPr>
          </w:p>
        </w:tc>
      </w:tr>
      <w:tr w:rsidR="00F73999" w:rsidTr="00F73999">
        <w:tc>
          <w:tcPr>
            <w:tcW w:w="1104" w:type="dxa"/>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firstLine="0"/>
              <w:jc w:val="left"/>
              <w:rPr>
                <w:rFonts w:ascii="Arial Narrow" w:hAnsi="Arial Narrow"/>
                <w:b/>
                <w:szCs w:val="24"/>
              </w:rPr>
            </w:pPr>
          </w:p>
        </w:tc>
        <w:tc>
          <w:tcPr>
            <w:tcW w:w="8677" w:type="dxa"/>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right="34" w:firstLine="0"/>
              <w:rPr>
                <w:rFonts w:ascii="Arial Narrow" w:hAnsi="Arial Narrow"/>
                <w:b/>
                <w:szCs w:val="24"/>
              </w:rPr>
            </w:pPr>
          </w:p>
        </w:tc>
      </w:tr>
      <w:tr w:rsidR="00F73999" w:rsidTr="00F73999">
        <w:tc>
          <w:tcPr>
            <w:tcW w:w="1104" w:type="dxa"/>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firstLine="0"/>
              <w:jc w:val="left"/>
              <w:rPr>
                <w:rFonts w:ascii="Arial Narrow" w:hAnsi="Arial Narrow"/>
                <w:b/>
                <w:szCs w:val="24"/>
              </w:rPr>
            </w:pPr>
          </w:p>
        </w:tc>
        <w:tc>
          <w:tcPr>
            <w:tcW w:w="8677" w:type="dxa"/>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right="34" w:firstLine="0"/>
              <w:rPr>
                <w:rFonts w:ascii="Arial Narrow" w:hAnsi="Arial Narrow"/>
                <w:b/>
                <w:szCs w:val="24"/>
              </w:rPr>
            </w:pPr>
          </w:p>
        </w:tc>
      </w:tr>
      <w:tr w:rsidR="00F73999" w:rsidTr="00F73999">
        <w:tc>
          <w:tcPr>
            <w:tcW w:w="1104" w:type="dxa"/>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firstLine="0"/>
              <w:jc w:val="left"/>
              <w:rPr>
                <w:rFonts w:ascii="Arial Narrow" w:hAnsi="Arial Narrow"/>
                <w:b/>
                <w:szCs w:val="24"/>
              </w:rPr>
            </w:pPr>
          </w:p>
        </w:tc>
        <w:tc>
          <w:tcPr>
            <w:tcW w:w="8677" w:type="dxa"/>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right="34" w:firstLine="0"/>
              <w:rPr>
                <w:rFonts w:ascii="Arial Narrow" w:hAnsi="Arial Narrow"/>
                <w:b/>
                <w:szCs w:val="24"/>
              </w:rPr>
            </w:pPr>
          </w:p>
        </w:tc>
      </w:tr>
      <w:tr w:rsidR="00F73999" w:rsidTr="00F73999">
        <w:tc>
          <w:tcPr>
            <w:tcW w:w="1104" w:type="dxa"/>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firstLine="0"/>
              <w:jc w:val="left"/>
              <w:rPr>
                <w:rFonts w:ascii="Arial Narrow" w:hAnsi="Arial Narrow"/>
                <w:b/>
                <w:szCs w:val="24"/>
              </w:rPr>
            </w:pPr>
          </w:p>
        </w:tc>
        <w:tc>
          <w:tcPr>
            <w:tcW w:w="8677" w:type="dxa"/>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right="34" w:firstLine="0"/>
              <w:rPr>
                <w:rFonts w:ascii="Arial Narrow" w:hAnsi="Arial Narrow"/>
                <w:b/>
                <w:szCs w:val="24"/>
              </w:rPr>
            </w:pPr>
          </w:p>
        </w:tc>
      </w:tr>
      <w:tr w:rsidR="00F73999" w:rsidTr="00F73999">
        <w:tc>
          <w:tcPr>
            <w:tcW w:w="1104" w:type="dxa"/>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firstLine="0"/>
              <w:jc w:val="left"/>
              <w:rPr>
                <w:rFonts w:ascii="Arial Narrow" w:hAnsi="Arial Narrow"/>
                <w:b/>
                <w:szCs w:val="24"/>
              </w:rPr>
            </w:pPr>
          </w:p>
        </w:tc>
        <w:tc>
          <w:tcPr>
            <w:tcW w:w="8677" w:type="dxa"/>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right="34" w:firstLine="0"/>
              <w:rPr>
                <w:rFonts w:ascii="Arial Narrow" w:hAnsi="Arial Narrow"/>
                <w:b/>
                <w:szCs w:val="24"/>
              </w:rPr>
            </w:pPr>
          </w:p>
        </w:tc>
      </w:tr>
      <w:tr w:rsidR="00F73999" w:rsidTr="00F73999">
        <w:tc>
          <w:tcPr>
            <w:tcW w:w="1104" w:type="dxa"/>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firstLine="0"/>
              <w:jc w:val="left"/>
              <w:rPr>
                <w:rFonts w:ascii="Arial Narrow" w:hAnsi="Arial Narrow"/>
                <w:b/>
                <w:szCs w:val="24"/>
              </w:rPr>
            </w:pPr>
          </w:p>
        </w:tc>
        <w:tc>
          <w:tcPr>
            <w:tcW w:w="8677" w:type="dxa"/>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right="34" w:firstLine="0"/>
              <w:rPr>
                <w:rFonts w:ascii="Arial Narrow" w:hAnsi="Arial Narrow"/>
                <w:b/>
                <w:szCs w:val="24"/>
              </w:rPr>
            </w:pPr>
          </w:p>
        </w:tc>
      </w:tr>
      <w:tr w:rsidR="00F73999" w:rsidTr="00F73999">
        <w:tc>
          <w:tcPr>
            <w:tcW w:w="1104" w:type="dxa"/>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firstLine="0"/>
              <w:jc w:val="left"/>
              <w:rPr>
                <w:rFonts w:ascii="Arial Narrow" w:hAnsi="Arial Narrow"/>
                <w:b/>
                <w:szCs w:val="24"/>
              </w:rPr>
            </w:pPr>
          </w:p>
        </w:tc>
        <w:tc>
          <w:tcPr>
            <w:tcW w:w="8677" w:type="dxa"/>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right="34" w:firstLine="0"/>
              <w:rPr>
                <w:rFonts w:ascii="Arial Narrow" w:hAnsi="Arial Narrow"/>
                <w:b/>
                <w:szCs w:val="24"/>
              </w:rPr>
            </w:pPr>
          </w:p>
        </w:tc>
      </w:tr>
      <w:tr w:rsidR="00F73999" w:rsidTr="00F73999">
        <w:tc>
          <w:tcPr>
            <w:tcW w:w="1104" w:type="dxa"/>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firstLine="0"/>
              <w:jc w:val="left"/>
              <w:rPr>
                <w:rFonts w:ascii="Arial Narrow" w:hAnsi="Arial Narrow"/>
                <w:b/>
                <w:szCs w:val="24"/>
              </w:rPr>
            </w:pPr>
          </w:p>
        </w:tc>
        <w:tc>
          <w:tcPr>
            <w:tcW w:w="8677" w:type="dxa"/>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right="34" w:firstLine="0"/>
              <w:rPr>
                <w:rFonts w:ascii="Arial Narrow" w:hAnsi="Arial Narrow"/>
                <w:b/>
                <w:szCs w:val="24"/>
              </w:rPr>
            </w:pPr>
          </w:p>
        </w:tc>
      </w:tr>
      <w:tr w:rsidR="00F73999" w:rsidTr="00F73999">
        <w:tc>
          <w:tcPr>
            <w:tcW w:w="1104" w:type="dxa"/>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firstLine="0"/>
              <w:jc w:val="left"/>
              <w:rPr>
                <w:rFonts w:ascii="Arial Narrow" w:hAnsi="Arial Narrow"/>
                <w:b/>
                <w:szCs w:val="24"/>
              </w:rPr>
            </w:pPr>
          </w:p>
        </w:tc>
        <w:tc>
          <w:tcPr>
            <w:tcW w:w="8677" w:type="dxa"/>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right="34" w:firstLine="0"/>
              <w:rPr>
                <w:rFonts w:ascii="Arial Narrow" w:hAnsi="Arial Narrow"/>
                <w:b/>
                <w:szCs w:val="24"/>
              </w:rPr>
            </w:pPr>
          </w:p>
        </w:tc>
      </w:tr>
      <w:tr w:rsidR="00F73999" w:rsidTr="00F73999">
        <w:tc>
          <w:tcPr>
            <w:tcW w:w="1104" w:type="dxa"/>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firstLine="0"/>
              <w:jc w:val="left"/>
              <w:rPr>
                <w:rFonts w:ascii="Arial Narrow" w:hAnsi="Arial Narrow"/>
                <w:b/>
                <w:szCs w:val="24"/>
              </w:rPr>
            </w:pPr>
          </w:p>
        </w:tc>
        <w:tc>
          <w:tcPr>
            <w:tcW w:w="8677" w:type="dxa"/>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right="34" w:firstLine="0"/>
              <w:rPr>
                <w:rFonts w:ascii="Arial Narrow" w:hAnsi="Arial Narrow"/>
                <w:b/>
                <w:szCs w:val="24"/>
              </w:rPr>
            </w:pPr>
          </w:p>
        </w:tc>
      </w:tr>
      <w:tr w:rsidR="00F73999" w:rsidTr="00F73999">
        <w:tc>
          <w:tcPr>
            <w:tcW w:w="1104" w:type="dxa"/>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firstLine="0"/>
              <w:jc w:val="left"/>
              <w:rPr>
                <w:rFonts w:ascii="Arial Narrow" w:hAnsi="Arial Narrow"/>
                <w:b/>
                <w:szCs w:val="24"/>
              </w:rPr>
            </w:pPr>
          </w:p>
        </w:tc>
        <w:tc>
          <w:tcPr>
            <w:tcW w:w="8677" w:type="dxa"/>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right="34" w:firstLine="0"/>
              <w:rPr>
                <w:rFonts w:ascii="Arial Narrow" w:hAnsi="Arial Narrow"/>
                <w:b/>
                <w:szCs w:val="24"/>
              </w:rPr>
            </w:pPr>
          </w:p>
        </w:tc>
      </w:tr>
      <w:tr w:rsidR="00F73999" w:rsidTr="00F73999">
        <w:tc>
          <w:tcPr>
            <w:tcW w:w="1104" w:type="dxa"/>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firstLine="0"/>
              <w:jc w:val="left"/>
              <w:rPr>
                <w:rFonts w:ascii="Arial Narrow" w:hAnsi="Arial Narrow"/>
                <w:b/>
                <w:szCs w:val="24"/>
              </w:rPr>
            </w:pPr>
          </w:p>
        </w:tc>
        <w:tc>
          <w:tcPr>
            <w:tcW w:w="8677" w:type="dxa"/>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right="34" w:firstLine="0"/>
              <w:rPr>
                <w:rFonts w:ascii="Arial Narrow" w:hAnsi="Arial Narrow"/>
                <w:b/>
                <w:szCs w:val="24"/>
              </w:rPr>
            </w:pPr>
          </w:p>
        </w:tc>
      </w:tr>
      <w:tr w:rsidR="00F73999" w:rsidTr="00F73999">
        <w:tc>
          <w:tcPr>
            <w:tcW w:w="1104" w:type="dxa"/>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firstLine="0"/>
              <w:jc w:val="left"/>
              <w:rPr>
                <w:rFonts w:ascii="Arial Narrow" w:hAnsi="Arial Narrow"/>
                <w:b/>
                <w:szCs w:val="24"/>
              </w:rPr>
            </w:pPr>
          </w:p>
        </w:tc>
        <w:tc>
          <w:tcPr>
            <w:tcW w:w="8677" w:type="dxa"/>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right="34" w:firstLine="0"/>
              <w:rPr>
                <w:rFonts w:ascii="Arial Narrow" w:hAnsi="Arial Narrow"/>
                <w:b/>
                <w:szCs w:val="24"/>
              </w:rPr>
            </w:pPr>
          </w:p>
        </w:tc>
      </w:tr>
      <w:tr w:rsidR="00F73999" w:rsidTr="00F73999">
        <w:tc>
          <w:tcPr>
            <w:tcW w:w="1104" w:type="dxa"/>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firstLine="0"/>
              <w:jc w:val="left"/>
              <w:rPr>
                <w:rFonts w:ascii="Arial Narrow" w:hAnsi="Arial Narrow"/>
                <w:b/>
                <w:szCs w:val="24"/>
              </w:rPr>
            </w:pPr>
          </w:p>
        </w:tc>
        <w:tc>
          <w:tcPr>
            <w:tcW w:w="8677" w:type="dxa"/>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right="34" w:firstLine="0"/>
              <w:rPr>
                <w:rFonts w:ascii="Arial Narrow" w:hAnsi="Arial Narrow"/>
                <w:b/>
                <w:szCs w:val="24"/>
              </w:rPr>
            </w:pPr>
          </w:p>
        </w:tc>
      </w:tr>
      <w:tr w:rsidR="00F73999" w:rsidTr="00F73999">
        <w:tc>
          <w:tcPr>
            <w:tcW w:w="1104" w:type="dxa"/>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firstLine="0"/>
              <w:jc w:val="left"/>
              <w:rPr>
                <w:rFonts w:ascii="Arial Narrow" w:hAnsi="Arial Narrow"/>
                <w:b/>
                <w:szCs w:val="24"/>
              </w:rPr>
            </w:pPr>
          </w:p>
        </w:tc>
        <w:tc>
          <w:tcPr>
            <w:tcW w:w="8677" w:type="dxa"/>
            <w:tcBorders>
              <w:top w:val="single" w:sz="8" w:space="0" w:color="auto"/>
              <w:left w:val="single" w:sz="8" w:space="0" w:color="auto"/>
              <w:bottom w:val="single" w:sz="8" w:space="0" w:color="auto"/>
              <w:right w:val="single" w:sz="8" w:space="0" w:color="auto"/>
            </w:tcBorders>
          </w:tcPr>
          <w:p w:rsidR="00F73999" w:rsidRDefault="00F73999">
            <w:pPr>
              <w:tabs>
                <w:tab w:val="left" w:pos="567"/>
              </w:tabs>
              <w:spacing w:before="60" w:after="60"/>
              <w:ind w:left="0" w:right="34" w:firstLine="0"/>
              <w:rPr>
                <w:rFonts w:ascii="Arial Narrow" w:hAnsi="Arial Narrow"/>
                <w:b/>
                <w:szCs w:val="24"/>
              </w:rPr>
            </w:pPr>
          </w:p>
        </w:tc>
      </w:tr>
    </w:tbl>
    <w:p w:rsidR="00F73999" w:rsidRDefault="00F73999" w:rsidP="00F73999">
      <w:pPr>
        <w:tabs>
          <w:tab w:val="left" w:pos="720"/>
        </w:tabs>
        <w:spacing w:after="0"/>
        <w:jc w:val="center"/>
        <w:rPr>
          <w:rFonts w:ascii="Arial Narrow" w:hAnsi="Arial Narrow" w:cs="Arial"/>
          <w:sz w:val="16"/>
          <w:szCs w:val="16"/>
        </w:rPr>
      </w:pPr>
    </w:p>
    <w:p w:rsidR="00F73999" w:rsidRPr="00575A68" w:rsidRDefault="00F73999" w:rsidP="00F73999">
      <w:pPr>
        <w:pStyle w:val="Section"/>
        <w:tabs>
          <w:tab w:val="clear" w:pos="3402"/>
          <w:tab w:val="right" w:pos="9639"/>
        </w:tabs>
        <w:spacing w:after="0"/>
        <w:ind w:left="0" w:firstLine="0"/>
        <w:jc w:val="center"/>
        <w:rPr>
          <w:rFonts w:ascii="Arial Narrow" w:hAnsi="Arial Narrow" w:cs="Arial"/>
          <w:b w:val="0"/>
          <w:sz w:val="24"/>
          <w:szCs w:val="24"/>
        </w:rPr>
      </w:pPr>
      <w:r>
        <w:rPr>
          <w:rFonts w:ascii="Arial Narrow" w:hAnsi="Arial Narrow" w:cs="Arial"/>
          <w:sz w:val="16"/>
          <w:szCs w:val="16"/>
        </w:rPr>
        <w:br w:type="page"/>
      </w:r>
    </w:p>
    <w:tbl>
      <w:tblPr>
        <w:tblW w:w="0" w:type="auto"/>
        <w:tblInd w:w="250" w:type="dxa"/>
        <w:shd w:val="clear" w:color="auto" w:fill="E7E6E6"/>
        <w:tblLook w:val="04A0" w:firstRow="1" w:lastRow="0" w:firstColumn="1" w:lastColumn="0" w:noHBand="0" w:noVBand="1"/>
      </w:tblPr>
      <w:tblGrid>
        <w:gridCol w:w="9775"/>
      </w:tblGrid>
      <w:tr w:rsidR="00F73999" w:rsidTr="00CE1D0B">
        <w:tc>
          <w:tcPr>
            <w:tcW w:w="9775" w:type="dxa"/>
            <w:shd w:val="clear" w:color="auto" w:fill="E7E6E6"/>
          </w:tcPr>
          <w:p w:rsidR="00F73999" w:rsidRPr="00B37438" w:rsidRDefault="00F73999" w:rsidP="00CE1D0B">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11.3: Specimen Forms</w:t>
            </w:r>
          </w:p>
        </w:tc>
      </w:tr>
    </w:tbl>
    <w:p w:rsidR="00F73999" w:rsidRDefault="00F73999" w:rsidP="00F73999">
      <w:pPr>
        <w:pStyle w:val="Section"/>
        <w:tabs>
          <w:tab w:val="clear" w:pos="3402"/>
          <w:tab w:val="right" w:pos="9639"/>
        </w:tabs>
        <w:spacing w:after="0"/>
        <w:ind w:left="0" w:firstLine="0"/>
        <w:jc w:val="center"/>
        <w:rPr>
          <w:rFonts w:ascii="Arial Narrow" w:hAnsi="Arial Narrow" w:cs="Arial"/>
          <w:b w:val="0"/>
          <w:sz w:val="24"/>
          <w:szCs w:val="24"/>
        </w:rPr>
      </w:pPr>
    </w:p>
    <w:tbl>
      <w:tblPr>
        <w:tblW w:w="9781"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260"/>
        <w:gridCol w:w="6521"/>
      </w:tblGrid>
      <w:tr w:rsidR="00F73999" w:rsidTr="00F73999">
        <w:tc>
          <w:tcPr>
            <w:tcW w:w="9781" w:type="dxa"/>
            <w:gridSpan w:val="2"/>
            <w:tcBorders>
              <w:top w:val="single" w:sz="8" w:space="0" w:color="auto"/>
              <w:left w:val="single" w:sz="8" w:space="0" w:color="auto"/>
              <w:bottom w:val="single" w:sz="8" w:space="0" w:color="auto"/>
              <w:right w:val="single" w:sz="8" w:space="0" w:color="auto"/>
            </w:tcBorders>
            <w:shd w:val="clear" w:color="auto" w:fill="000000"/>
            <w:hideMark/>
          </w:tcPr>
          <w:p w:rsidR="00F73999" w:rsidRDefault="00F73999">
            <w:pPr>
              <w:tabs>
                <w:tab w:val="left" w:pos="720"/>
              </w:tabs>
              <w:spacing w:before="60" w:after="60"/>
              <w:ind w:left="0" w:firstLine="0"/>
              <w:jc w:val="center"/>
              <w:rPr>
                <w:rFonts w:ascii="Arial Narrow" w:hAnsi="Arial Narrow"/>
                <w:b/>
                <w:szCs w:val="24"/>
              </w:rPr>
            </w:pPr>
            <w:r>
              <w:rPr>
                <w:rFonts w:ascii="Arial Narrow" w:hAnsi="Arial Narrow" w:cs="Arial"/>
                <w:b/>
                <w:szCs w:val="24"/>
              </w:rPr>
              <w:t>Telephone Warning Record (Front)</w:t>
            </w:r>
          </w:p>
        </w:tc>
      </w:tr>
      <w:tr w:rsidR="00F73999" w:rsidTr="00F73999">
        <w:tc>
          <w:tcPr>
            <w:tcW w:w="9781" w:type="dxa"/>
            <w:gridSpan w:val="2"/>
            <w:tcBorders>
              <w:top w:val="single" w:sz="8" w:space="0" w:color="auto"/>
              <w:left w:val="single" w:sz="8" w:space="0" w:color="auto"/>
              <w:bottom w:val="single" w:sz="8" w:space="0" w:color="auto"/>
              <w:right w:val="single" w:sz="8" w:space="0" w:color="auto"/>
            </w:tcBorders>
            <w:shd w:val="clear" w:color="auto" w:fill="D9D9D9"/>
            <w:hideMark/>
          </w:tcPr>
          <w:p w:rsidR="00F73999" w:rsidRDefault="00F73999">
            <w:pPr>
              <w:tabs>
                <w:tab w:val="left" w:pos="567"/>
              </w:tabs>
              <w:spacing w:before="60" w:after="60"/>
              <w:ind w:left="0" w:right="34" w:firstLine="0"/>
              <w:jc w:val="center"/>
              <w:rPr>
                <w:rFonts w:ascii="Arial Narrow" w:hAnsi="Arial Narrow"/>
                <w:b/>
                <w:szCs w:val="24"/>
              </w:rPr>
            </w:pPr>
            <w:r>
              <w:rPr>
                <w:rFonts w:ascii="Arial Narrow" w:hAnsi="Arial Narrow"/>
                <w:b/>
                <w:szCs w:val="24"/>
              </w:rPr>
              <w:t>The message</w:t>
            </w:r>
          </w:p>
        </w:tc>
      </w:tr>
      <w:tr w:rsidR="00F73999" w:rsidTr="00F73999">
        <w:tc>
          <w:tcPr>
            <w:tcW w:w="9781" w:type="dxa"/>
            <w:gridSpan w:val="2"/>
            <w:tcBorders>
              <w:top w:val="single" w:sz="8" w:space="0" w:color="auto"/>
              <w:left w:val="single" w:sz="8" w:space="0" w:color="auto"/>
              <w:bottom w:val="single" w:sz="8" w:space="0" w:color="auto"/>
              <w:right w:val="single" w:sz="8" w:space="0" w:color="auto"/>
            </w:tcBorders>
            <w:shd w:val="clear" w:color="auto" w:fill="D9D9D9"/>
            <w:hideMark/>
          </w:tcPr>
          <w:p w:rsidR="00F73999" w:rsidRDefault="00F73999">
            <w:pPr>
              <w:tabs>
                <w:tab w:val="left" w:pos="720"/>
              </w:tabs>
              <w:spacing w:before="60" w:after="60"/>
              <w:ind w:left="0" w:right="34" w:firstLine="0"/>
              <w:jc w:val="left"/>
              <w:rPr>
                <w:rFonts w:ascii="Arial Narrow" w:hAnsi="Arial Narrow"/>
                <w:szCs w:val="24"/>
              </w:rPr>
            </w:pPr>
            <w:r>
              <w:rPr>
                <w:rFonts w:ascii="Arial Narrow" w:hAnsi="Arial Narrow"/>
                <w:szCs w:val="24"/>
              </w:rPr>
              <w:t>Try to record, as far as you can recall, the exact wording of the threat</w:t>
            </w:r>
          </w:p>
        </w:tc>
      </w:tr>
      <w:tr w:rsidR="00F73999" w:rsidTr="00F73999">
        <w:tc>
          <w:tcPr>
            <w:tcW w:w="9781" w:type="dxa"/>
            <w:gridSpan w:val="2"/>
            <w:tcBorders>
              <w:top w:val="single" w:sz="8" w:space="0" w:color="auto"/>
              <w:left w:val="single" w:sz="8" w:space="0" w:color="auto"/>
              <w:bottom w:val="single" w:sz="8" w:space="0" w:color="auto"/>
              <w:right w:val="single" w:sz="8" w:space="0" w:color="auto"/>
            </w:tcBorders>
          </w:tcPr>
          <w:p w:rsidR="00F73999" w:rsidRDefault="00F73999">
            <w:pPr>
              <w:tabs>
                <w:tab w:val="left" w:pos="720"/>
              </w:tabs>
              <w:spacing w:before="60" w:after="60"/>
              <w:ind w:left="0" w:right="34" w:firstLine="0"/>
              <w:jc w:val="left"/>
              <w:rPr>
                <w:rFonts w:ascii="Arial Narrow" w:hAnsi="Arial Narrow"/>
                <w:szCs w:val="24"/>
              </w:rPr>
            </w:pPr>
          </w:p>
          <w:p w:rsidR="00F73999" w:rsidRDefault="00F73999">
            <w:pPr>
              <w:tabs>
                <w:tab w:val="left" w:pos="720"/>
              </w:tabs>
              <w:spacing w:before="60" w:after="60"/>
              <w:ind w:left="0" w:right="34" w:firstLine="0"/>
              <w:jc w:val="left"/>
              <w:rPr>
                <w:rFonts w:ascii="Arial Narrow" w:hAnsi="Arial Narrow"/>
                <w:szCs w:val="24"/>
              </w:rPr>
            </w:pPr>
          </w:p>
          <w:p w:rsidR="00F73999" w:rsidRDefault="00F73999">
            <w:pPr>
              <w:tabs>
                <w:tab w:val="left" w:pos="720"/>
              </w:tabs>
              <w:spacing w:before="60" w:after="60"/>
              <w:ind w:left="0" w:right="34" w:firstLine="0"/>
              <w:jc w:val="left"/>
              <w:rPr>
                <w:rFonts w:ascii="Arial Narrow" w:hAnsi="Arial Narrow"/>
                <w:szCs w:val="24"/>
              </w:rPr>
            </w:pPr>
          </w:p>
          <w:p w:rsidR="00F73999" w:rsidRDefault="00F73999">
            <w:pPr>
              <w:tabs>
                <w:tab w:val="left" w:pos="720"/>
              </w:tabs>
              <w:spacing w:before="60" w:after="60"/>
              <w:ind w:left="0" w:right="34" w:firstLine="0"/>
              <w:jc w:val="left"/>
              <w:rPr>
                <w:rFonts w:ascii="Arial Narrow" w:hAnsi="Arial Narrow"/>
                <w:szCs w:val="24"/>
              </w:rPr>
            </w:pPr>
          </w:p>
          <w:p w:rsidR="00F73999" w:rsidRDefault="00F73999">
            <w:pPr>
              <w:tabs>
                <w:tab w:val="left" w:pos="720"/>
              </w:tabs>
              <w:spacing w:before="60" w:after="60"/>
              <w:ind w:left="0" w:right="34" w:firstLine="0"/>
              <w:jc w:val="left"/>
              <w:rPr>
                <w:rFonts w:ascii="Arial Narrow" w:hAnsi="Arial Narrow"/>
                <w:szCs w:val="24"/>
              </w:rPr>
            </w:pPr>
          </w:p>
          <w:p w:rsidR="00F73999" w:rsidRDefault="00F73999">
            <w:pPr>
              <w:tabs>
                <w:tab w:val="left" w:pos="720"/>
              </w:tabs>
              <w:spacing w:before="60" w:after="60"/>
              <w:ind w:left="0" w:right="34" w:firstLine="0"/>
              <w:jc w:val="left"/>
              <w:rPr>
                <w:rFonts w:ascii="Arial Narrow" w:hAnsi="Arial Narrow"/>
                <w:szCs w:val="24"/>
              </w:rPr>
            </w:pPr>
          </w:p>
        </w:tc>
      </w:tr>
      <w:tr w:rsidR="00F73999" w:rsidTr="00F73999">
        <w:tc>
          <w:tcPr>
            <w:tcW w:w="9781" w:type="dxa"/>
            <w:gridSpan w:val="2"/>
            <w:tcBorders>
              <w:top w:val="single" w:sz="8" w:space="0" w:color="auto"/>
              <w:left w:val="single" w:sz="8" w:space="0" w:color="auto"/>
              <w:bottom w:val="single" w:sz="8" w:space="0" w:color="auto"/>
              <w:right w:val="single" w:sz="8" w:space="0" w:color="auto"/>
            </w:tcBorders>
            <w:shd w:val="clear" w:color="auto" w:fill="D9D9D9"/>
            <w:hideMark/>
          </w:tcPr>
          <w:p w:rsidR="00F73999" w:rsidRDefault="00F73999">
            <w:pPr>
              <w:tabs>
                <w:tab w:val="left" w:pos="567"/>
              </w:tabs>
              <w:spacing w:before="60" w:after="60"/>
              <w:ind w:left="0" w:right="34" w:firstLine="0"/>
              <w:jc w:val="center"/>
              <w:rPr>
                <w:rFonts w:ascii="Arial Narrow" w:hAnsi="Arial Narrow"/>
                <w:b/>
                <w:szCs w:val="24"/>
              </w:rPr>
            </w:pPr>
            <w:r>
              <w:rPr>
                <w:rFonts w:ascii="Arial Narrow" w:hAnsi="Arial Narrow"/>
                <w:b/>
                <w:szCs w:val="24"/>
              </w:rPr>
              <w:t>Did the caller provide any relevant information?</w:t>
            </w:r>
          </w:p>
        </w:tc>
      </w:tr>
      <w:tr w:rsidR="00F73999" w:rsidTr="00F73999">
        <w:tc>
          <w:tcPr>
            <w:tcW w:w="3260" w:type="dxa"/>
            <w:tcBorders>
              <w:top w:val="single" w:sz="8" w:space="0" w:color="auto"/>
              <w:left w:val="single" w:sz="8" w:space="0" w:color="auto"/>
              <w:bottom w:val="single" w:sz="8" w:space="0" w:color="auto"/>
              <w:right w:val="single" w:sz="8" w:space="0" w:color="auto"/>
            </w:tcBorders>
            <w:shd w:val="clear" w:color="auto" w:fill="D9D9D9"/>
            <w:hideMark/>
          </w:tcPr>
          <w:p w:rsidR="00F73999" w:rsidRDefault="00F73999">
            <w:pPr>
              <w:tabs>
                <w:tab w:val="left" w:pos="720"/>
              </w:tabs>
              <w:spacing w:before="60" w:after="60"/>
              <w:ind w:left="0" w:right="34" w:firstLine="0"/>
              <w:jc w:val="left"/>
              <w:rPr>
                <w:rFonts w:ascii="Arial Narrow" w:hAnsi="Arial Narrow"/>
                <w:szCs w:val="24"/>
              </w:rPr>
            </w:pPr>
            <w:r>
              <w:rPr>
                <w:rFonts w:ascii="Arial Narrow" w:hAnsi="Arial Narrow"/>
                <w:szCs w:val="24"/>
              </w:rPr>
              <w:t>Where the bomb was placed?</w:t>
            </w:r>
          </w:p>
        </w:tc>
        <w:tc>
          <w:tcPr>
            <w:tcW w:w="6521" w:type="dxa"/>
            <w:tcBorders>
              <w:top w:val="single" w:sz="8" w:space="0" w:color="auto"/>
              <w:left w:val="single" w:sz="8" w:space="0" w:color="auto"/>
              <w:bottom w:val="single" w:sz="8" w:space="0" w:color="auto"/>
              <w:right w:val="single" w:sz="8" w:space="0" w:color="auto"/>
            </w:tcBorders>
            <w:hideMark/>
          </w:tcPr>
          <w:p w:rsidR="00F73999" w:rsidRDefault="00F73999">
            <w:pPr>
              <w:tabs>
                <w:tab w:val="left" w:pos="720"/>
              </w:tabs>
              <w:spacing w:before="60" w:after="60"/>
              <w:ind w:left="0" w:right="34" w:firstLine="0"/>
              <w:jc w:val="left"/>
              <w:rPr>
                <w:rFonts w:ascii="Arial Narrow" w:hAnsi="Arial Narrow"/>
                <w:szCs w:val="24"/>
              </w:rPr>
            </w:pPr>
            <w:r>
              <w:rPr>
                <w:rFonts w:ascii="Arial Narrow" w:hAnsi="Arial Narrow"/>
                <w:szCs w:val="24"/>
              </w:rPr>
              <w:br/>
            </w:r>
          </w:p>
        </w:tc>
      </w:tr>
      <w:tr w:rsidR="00F73999" w:rsidTr="00F73999">
        <w:tc>
          <w:tcPr>
            <w:tcW w:w="3260" w:type="dxa"/>
            <w:tcBorders>
              <w:top w:val="single" w:sz="8" w:space="0" w:color="auto"/>
              <w:left w:val="single" w:sz="8" w:space="0" w:color="auto"/>
              <w:bottom w:val="single" w:sz="8" w:space="0" w:color="auto"/>
              <w:right w:val="single" w:sz="8" w:space="0" w:color="auto"/>
            </w:tcBorders>
            <w:shd w:val="clear" w:color="auto" w:fill="D9D9D9"/>
            <w:hideMark/>
          </w:tcPr>
          <w:p w:rsidR="00F73999" w:rsidRDefault="00F73999">
            <w:pPr>
              <w:tabs>
                <w:tab w:val="left" w:pos="720"/>
              </w:tabs>
              <w:spacing w:before="60" w:after="60"/>
              <w:ind w:left="0" w:right="34" w:firstLine="0"/>
              <w:jc w:val="left"/>
              <w:rPr>
                <w:rFonts w:ascii="Arial Narrow" w:hAnsi="Arial Narrow"/>
                <w:szCs w:val="24"/>
              </w:rPr>
            </w:pPr>
            <w:r>
              <w:rPr>
                <w:rFonts w:ascii="Arial Narrow" w:hAnsi="Arial Narrow"/>
                <w:szCs w:val="24"/>
              </w:rPr>
              <w:t>When it was going to explode?</w:t>
            </w:r>
          </w:p>
        </w:tc>
        <w:tc>
          <w:tcPr>
            <w:tcW w:w="6521" w:type="dxa"/>
            <w:tcBorders>
              <w:top w:val="single" w:sz="8" w:space="0" w:color="auto"/>
              <w:left w:val="single" w:sz="8" w:space="0" w:color="auto"/>
              <w:bottom w:val="single" w:sz="8" w:space="0" w:color="auto"/>
              <w:right w:val="single" w:sz="8" w:space="0" w:color="auto"/>
            </w:tcBorders>
            <w:hideMark/>
          </w:tcPr>
          <w:p w:rsidR="00F73999" w:rsidRDefault="00F73999">
            <w:pPr>
              <w:tabs>
                <w:tab w:val="left" w:pos="720"/>
              </w:tabs>
              <w:spacing w:before="60" w:after="60"/>
              <w:ind w:left="0" w:right="34" w:firstLine="0"/>
              <w:jc w:val="left"/>
              <w:rPr>
                <w:rFonts w:ascii="Arial Narrow" w:hAnsi="Arial Narrow"/>
                <w:szCs w:val="24"/>
              </w:rPr>
            </w:pPr>
            <w:r>
              <w:rPr>
                <w:rFonts w:ascii="Arial Narrow" w:hAnsi="Arial Narrow"/>
                <w:szCs w:val="24"/>
              </w:rPr>
              <w:br/>
            </w:r>
          </w:p>
        </w:tc>
      </w:tr>
      <w:tr w:rsidR="00F73999" w:rsidTr="00F73999">
        <w:tc>
          <w:tcPr>
            <w:tcW w:w="3260" w:type="dxa"/>
            <w:tcBorders>
              <w:top w:val="single" w:sz="8" w:space="0" w:color="auto"/>
              <w:left w:val="single" w:sz="8" w:space="0" w:color="auto"/>
              <w:bottom w:val="single" w:sz="8" w:space="0" w:color="auto"/>
              <w:right w:val="single" w:sz="8" w:space="0" w:color="auto"/>
            </w:tcBorders>
            <w:shd w:val="clear" w:color="auto" w:fill="D9D9D9"/>
            <w:hideMark/>
          </w:tcPr>
          <w:p w:rsidR="00F73999" w:rsidRDefault="00F73999">
            <w:pPr>
              <w:tabs>
                <w:tab w:val="left" w:pos="720"/>
              </w:tabs>
              <w:spacing w:before="60" w:after="60"/>
              <w:ind w:left="0" w:right="34" w:firstLine="0"/>
              <w:jc w:val="left"/>
              <w:rPr>
                <w:rFonts w:ascii="Arial Narrow" w:hAnsi="Arial Narrow"/>
                <w:szCs w:val="24"/>
              </w:rPr>
            </w:pPr>
            <w:r>
              <w:rPr>
                <w:rFonts w:ascii="Arial Narrow" w:hAnsi="Arial Narrow"/>
                <w:szCs w:val="24"/>
              </w:rPr>
              <w:t>What it looked like?</w:t>
            </w:r>
          </w:p>
        </w:tc>
        <w:tc>
          <w:tcPr>
            <w:tcW w:w="6521" w:type="dxa"/>
            <w:tcBorders>
              <w:top w:val="single" w:sz="8" w:space="0" w:color="auto"/>
              <w:left w:val="single" w:sz="8" w:space="0" w:color="auto"/>
              <w:bottom w:val="single" w:sz="8" w:space="0" w:color="auto"/>
              <w:right w:val="single" w:sz="8" w:space="0" w:color="auto"/>
            </w:tcBorders>
            <w:hideMark/>
          </w:tcPr>
          <w:p w:rsidR="00F73999" w:rsidRDefault="00F73999">
            <w:pPr>
              <w:tabs>
                <w:tab w:val="left" w:pos="720"/>
              </w:tabs>
              <w:spacing w:before="60" w:after="60"/>
              <w:ind w:left="0" w:right="34" w:firstLine="0"/>
              <w:jc w:val="left"/>
              <w:rPr>
                <w:rFonts w:ascii="Arial Narrow" w:hAnsi="Arial Narrow"/>
                <w:szCs w:val="24"/>
              </w:rPr>
            </w:pPr>
            <w:r>
              <w:rPr>
                <w:rFonts w:ascii="Arial Narrow" w:hAnsi="Arial Narrow"/>
                <w:szCs w:val="24"/>
              </w:rPr>
              <w:br/>
            </w:r>
          </w:p>
        </w:tc>
      </w:tr>
      <w:tr w:rsidR="00F73999" w:rsidTr="00F73999">
        <w:tc>
          <w:tcPr>
            <w:tcW w:w="3260" w:type="dxa"/>
            <w:tcBorders>
              <w:top w:val="single" w:sz="8" w:space="0" w:color="auto"/>
              <w:left w:val="single" w:sz="8" w:space="0" w:color="auto"/>
              <w:bottom w:val="single" w:sz="8" w:space="0" w:color="auto"/>
              <w:right w:val="single" w:sz="8" w:space="0" w:color="auto"/>
            </w:tcBorders>
            <w:shd w:val="clear" w:color="auto" w:fill="D9D9D9"/>
            <w:hideMark/>
          </w:tcPr>
          <w:p w:rsidR="00F73999" w:rsidRDefault="00F73999">
            <w:pPr>
              <w:tabs>
                <w:tab w:val="left" w:pos="720"/>
              </w:tabs>
              <w:spacing w:before="60" w:after="60"/>
              <w:ind w:left="0" w:right="34" w:firstLine="0"/>
              <w:jc w:val="left"/>
              <w:rPr>
                <w:rFonts w:ascii="Arial Narrow" w:hAnsi="Arial Narrow"/>
                <w:szCs w:val="24"/>
              </w:rPr>
            </w:pPr>
            <w:r>
              <w:rPr>
                <w:rFonts w:ascii="Arial Narrow" w:hAnsi="Arial Narrow"/>
                <w:szCs w:val="24"/>
              </w:rPr>
              <w:t>What kind of bomb it was?</w:t>
            </w:r>
          </w:p>
        </w:tc>
        <w:tc>
          <w:tcPr>
            <w:tcW w:w="6521" w:type="dxa"/>
            <w:tcBorders>
              <w:top w:val="single" w:sz="8" w:space="0" w:color="auto"/>
              <w:left w:val="single" w:sz="8" w:space="0" w:color="auto"/>
              <w:bottom w:val="single" w:sz="8" w:space="0" w:color="auto"/>
              <w:right w:val="single" w:sz="8" w:space="0" w:color="auto"/>
            </w:tcBorders>
            <w:hideMark/>
          </w:tcPr>
          <w:p w:rsidR="00F73999" w:rsidRDefault="00F73999">
            <w:pPr>
              <w:tabs>
                <w:tab w:val="left" w:pos="720"/>
              </w:tabs>
              <w:spacing w:before="60" w:after="60"/>
              <w:ind w:left="0" w:right="34" w:firstLine="0"/>
              <w:jc w:val="left"/>
              <w:rPr>
                <w:rFonts w:ascii="Arial Narrow" w:hAnsi="Arial Narrow"/>
                <w:szCs w:val="24"/>
              </w:rPr>
            </w:pPr>
            <w:r>
              <w:rPr>
                <w:rFonts w:ascii="Arial Narrow" w:hAnsi="Arial Narrow"/>
                <w:szCs w:val="24"/>
              </w:rPr>
              <w:br/>
            </w:r>
          </w:p>
        </w:tc>
      </w:tr>
      <w:tr w:rsidR="00F73999" w:rsidTr="00F73999">
        <w:tc>
          <w:tcPr>
            <w:tcW w:w="3260" w:type="dxa"/>
            <w:tcBorders>
              <w:top w:val="single" w:sz="8" w:space="0" w:color="auto"/>
              <w:left w:val="single" w:sz="8" w:space="0" w:color="auto"/>
              <w:bottom w:val="single" w:sz="8" w:space="0" w:color="auto"/>
              <w:right w:val="single" w:sz="8" w:space="0" w:color="auto"/>
            </w:tcBorders>
            <w:shd w:val="clear" w:color="auto" w:fill="D9D9D9"/>
            <w:hideMark/>
          </w:tcPr>
          <w:p w:rsidR="00F73999" w:rsidRDefault="00F73999">
            <w:pPr>
              <w:tabs>
                <w:tab w:val="left" w:pos="720"/>
              </w:tabs>
              <w:spacing w:before="60" w:after="60"/>
              <w:ind w:left="0" w:right="34" w:firstLine="0"/>
              <w:jc w:val="left"/>
              <w:rPr>
                <w:rFonts w:ascii="Arial Narrow" w:hAnsi="Arial Narrow"/>
                <w:szCs w:val="24"/>
              </w:rPr>
            </w:pPr>
            <w:r>
              <w:rPr>
                <w:rFonts w:ascii="Arial Narrow" w:hAnsi="Arial Narrow"/>
                <w:szCs w:val="24"/>
              </w:rPr>
              <w:t>What would make it explode?</w:t>
            </w:r>
          </w:p>
        </w:tc>
        <w:tc>
          <w:tcPr>
            <w:tcW w:w="6521" w:type="dxa"/>
            <w:tcBorders>
              <w:top w:val="single" w:sz="8" w:space="0" w:color="auto"/>
              <w:left w:val="single" w:sz="8" w:space="0" w:color="auto"/>
              <w:bottom w:val="single" w:sz="8" w:space="0" w:color="auto"/>
              <w:right w:val="single" w:sz="8" w:space="0" w:color="auto"/>
            </w:tcBorders>
            <w:hideMark/>
          </w:tcPr>
          <w:p w:rsidR="00F73999" w:rsidRDefault="00F73999">
            <w:pPr>
              <w:tabs>
                <w:tab w:val="left" w:pos="720"/>
              </w:tabs>
              <w:spacing w:before="60" w:after="60"/>
              <w:ind w:left="0" w:right="34" w:firstLine="0"/>
              <w:jc w:val="left"/>
              <w:rPr>
                <w:rFonts w:ascii="Arial Narrow" w:hAnsi="Arial Narrow"/>
                <w:szCs w:val="24"/>
              </w:rPr>
            </w:pPr>
            <w:r>
              <w:rPr>
                <w:rFonts w:ascii="Arial Narrow" w:hAnsi="Arial Narrow"/>
                <w:szCs w:val="24"/>
              </w:rPr>
              <w:br/>
            </w:r>
          </w:p>
        </w:tc>
      </w:tr>
      <w:tr w:rsidR="00F73999" w:rsidTr="00F73999">
        <w:tc>
          <w:tcPr>
            <w:tcW w:w="3260" w:type="dxa"/>
            <w:tcBorders>
              <w:top w:val="single" w:sz="8" w:space="0" w:color="auto"/>
              <w:left w:val="single" w:sz="8" w:space="0" w:color="auto"/>
              <w:bottom w:val="single" w:sz="8" w:space="0" w:color="auto"/>
              <w:right w:val="single" w:sz="8" w:space="0" w:color="auto"/>
            </w:tcBorders>
            <w:shd w:val="clear" w:color="auto" w:fill="D9D9D9"/>
            <w:hideMark/>
          </w:tcPr>
          <w:p w:rsidR="00F73999" w:rsidRDefault="00F73999">
            <w:pPr>
              <w:tabs>
                <w:tab w:val="left" w:pos="720"/>
              </w:tabs>
              <w:spacing w:before="60" w:after="60"/>
              <w:ind w:left="0" w:right="34" w:firstLine="0"/>
              <w:jc w:val="left"/>
              <w:rPr>
                <w:rFonts w:ascii="Arial Narrow" w:hAnsi="Arial Narrow"/>
                <w:szCs w:val="24"/>
              </w:rPr>
            </w:pPr>
            <w:r>
              <w:rPr>
                <w:rFonts w:ascii="Arial Narrow" w:hAnsi="Arial Narrow"/>
                <w:szCs w:val="24"/>
              </w:rPr>
              <w:t>Any other comments or information:</w:t>
            </w:r>
          </w:p>
        </w:tc>
        <w:tc>
          <w:tcPr>
            <w:tcW w:w="6521" w:type="dxa"/>
            <w:tcBorders>
              <w:top w:val="single" w:sz="8" w:space="0" w:color="auto"/>
              <w:left w:val="single" w:sz="8" w:space="0" w:color="auto"/>
              <w:bottom w:val="single" w:sz="8" w:space="0" w:color="auto"/>
              <w:right w:val="single" w:sz="8" w:space="0" w:color="auto"/>
            </w:tcBorders>
            <w:hideMark/>
          </w:tcPr>
          <w:p w:rsidR="00F73999" w:rsidRDefault="00F73999">
            <w:pPr>
              <w:tabs>
                <w:tab w:val="left" w:pos="720"/>
              </w:tabs>
              <w:spacing w:before="60" w:after="60"/>
              <w:ind w:left="0" w:right="34" w:firstLine="0"/>
              <w:jc w:val="left"/>
              <w:rPr>
                <w:rFonts w:ascii="Arial Narrow" w:hAnsi="Arial Narrow"/>
                <w:szCs w:val="24"/>
              </w:rPr>
            </w:pPr>
            <w:r>
              <w:rPr>
                <w:rFonts w:ascii="Arial Narrow" w:hAnsi="Arial Narrow"/>
                <w:szCs w:val="24"/>
              </w:rPr>
              <w:br/>
            </w:r>
            <w:r>
              <w:rPr>
                <w:rFonts w:ascii="Arial Narrow" w:hAnsi="Arial Narrow"/>
                <w:szCs w:val="24"/>
              </w:rPr>
              <w:br/>
            </w:r>
            <w:r>
              <w:rPr>
                <w:rFonts w:ascii="Arial Narrow" w:hAnsi="Arial Narrow"/>
                <w:szCs w:val="24"/>
              </w:rPr>
              <w:br/>
            </w:r>
            <w:r>
              <w:rPr>
                <w:rFonts w:ascii="Arial Narrow" w:hAnsi="Arial Narrow"/>
                <w:szCs w:val="24"/>
              </w:rPr>
              <w:br/>
            </w:r>
          </w:p>
        </w:tc>
      </w:tr>
      <w:tr w:rsidR="00F73999" w:rsidTr="00F73999">
        <w:tc>
          <w:tcPr>
            <w:tcW w:w="9781" w:type="dxa"/>
            <w:gridSpan w:val="2"/>
            <w:tcBorders>
              <w:top w:val="single" w:sz="8" w:space="0" w:color="auto"/>
              <w:left w:val="single" w:sz="8" w:space="0" w:color="auto"/>
              <w:bottom w:val="single" w:sz="8" w:space="0" w:color="auto"/>
              <w:right w:val="single" w:sz="8" w:space="0" w:color="auto"/>
            </w:tcBorders>
            <w:shd w:val="clear" w:color="auto" w:fill="D9D9D9"/>
            <w:hideMark/>
          </w:tcPr>
          <w:p w:rsidR="00F73999" w:rsidRDefault="00F73999">
            <w:pPr>
              <w:tabs>
                <w:tab w:val="left" w:pos="567"/>
              </w:tabs>
              <w:spacing w:before="60" w:after="60"/>
              <w:ind w:left="0" w:right="34" w:firstLine="0"/>
              <w:jc w:val="center"/>
              <w:rPr>
                <w:rFonts w:ascii="Arial Narrow" w:hAnsi="Arial Narrow"/>
                <w:b/>
                <w:szCs w:val="24"/>
              </w:rPr>
            </w:pPr>
            <w:r>
              <w:rPr>
                <w:rFonts w:ascii="Arial Narrow" w:hAnsi="Arial Narrow"/>
                <w:b/>
                <w:szCs w:val="24"/>
              </w:rPr>
              <w:t>Did the caller provide reveal details that might help identify them?</w:t>
            </w:r>
          </w:p>
        </w:tc>
      </w:tr>
      <w:tr w:rsidR="00F73999" w:rsidTr="00F73999">
        <w:tc>
          <w:tcPr>
            <w:tcW w:w="3260" w:type="dxa"/>
            <w:tcBorders>
              <w:top w:val="single" w:sz="8" w:space="0" w:color="auto"/>
              <w:left w:val="single" w:sz="8" w:space="0" w:color="auto"/>
              <w:bottom w:val="single" w:sz="8" w:space="0" w:color="auto"/>
              <w:right w:val="single" w:sz="8" w:space="0" w:color="auto"/>
            </w:tcBorders>
            <w:shd w:val="clear" w:color="auto" w:fill="D9D9D9"/>
            <w:hideMark/>
          </w:tcPr>
          <w:p w:rsidR="00F73999" w:rsidRDefault="00F73999">
            <w:pPr>
              <w:tabs>
                <w:tab w:val="left" w:pos="720"/>
              </w:tabs>
              <w:spacing w:before="60" w:after="60"/>
              <w:ind w:left="0" w:right="34" w:firstLine="0"/>
              <w:jc w:val="left"/>
              <w:rPr>
                <w:rFonts w:ascii="Arial Narrow" w:hAnsi="Arial Narrow"/>
                <w:szCs w:val="24"/>
              </w:rPr>
            </w:pPr>
            <w:r>
              <w:rPr>
                <w:rFonts w:ascii="Arial Narrow" w:hAnsi="Arial Narrow"/>
                <w:szCs w:val="24"/>
              </w:rPr>
              <w:t>Their name, address or telephone number?</w:t>
            </w:r>
          </w:p>
        </w:tc>
        <w:tc>
          <w:tcPr>
            <w:tcW w:w="6521" w:type="dxa"/>
            <w:tcBorders>
              <w:top w:val="single" w:sz="8" w:space="0" w:color="auto"/>
              <w:left w:val="single" w:sz="8" w:space="0" w:color="auto"/>
              <w:bottom w:val="single" w:sz="8" w:space="0" w:color="auto"/>
              <w:right w:val="single" w:sz="8" w:space="0" w:color="auto"/>
            </w:tcBorders>
            <w:hideMark/>
          </w:tcPr>
          <w:p w:rsidR="00F73999" w:rsidRDefault="00F73999">
            <w:pPr>
              <w:tabs>
                <w:tab w:val="left" w:pos="720"/>
              </w:tabs>
              <w:spacing w:before="60" w:after="60"/>
              <w:ind w:left="0" w:right="34" w:firstLine="0"/>
              <w:jc w:val="left"/>
              <w:rPr>
                <w:rFonts w:ascii="Arial Narrow" w:hAnsi="Arial Narrow"/>
                <w:szCs w:val="24"/>
              </w:rPr>
            </w:pPr>
            <w:r>
              <w:rPr>
                <w:rFonts w:ascii="Arial Narrow" w:hAnsi="Arial Narrow"/>
                <w:szCs w:val="24"/>
              </w:rPr>
              <w:br/>
            </w:r>
            <w:r>
              <w:rPr>
                <w:rFonts w:ascii="Arial Narrow" w:hAnsi="Arial Narrow"/>
                <w:szCs w:val="24"/>
              </w:rPr>
              <w:br/>
            </w:r>
          </w:p>
        </w:tc>
      </w:tr>
      <w:tr w:rsidR="00F73999" w:rsidTr="00F73999">
        <w:tc>
          <w:tcPr>
            <w:tcW w:w="9781" w:type="dxa"/>
            <w:gridSpan w:val="2"/>
            <w:tcBorders>
              <w:top w:val="single" w:sz="8" w:space="0" w:color="auto"/>
              <w:left w:val="single" w:sz="8" w:space="0" w:color="auto"/>
              <w:bottom w:val="single" w:sz="8" w:space="0" w:color="auto"/>
              <w:right w:val="single" w:sz="8" w:space="0" w:color="auto"/>
            </w:tcBorders>
            <w:shd w:val="clear" w:color="auto" w:fill="D9D9D9"/>
            <w:hideMark/>
          </w:tcPr>
          <w:p w:rsidR="00F73999" w:rsidRDefault="00F73999">
            <w:pPr>
              <w:tabs>
                <w:tab w:val="left" w:pos="720"/>
              </w:tabs>
              <w:spacing w:before="60" w:after="60"/>
              <w:ind w:left="0" w:right="34" w:firstLine="0"/>
              <w:jc w:val="left"/>
              <w:rPr>
                <w:rFonts w:ascii="Arial Narrow" w:hAnsi="Arial Narrow"/>
                <w:szCs w:val="24"/>
              </w:rPr>
            </w:pPr>
            <w:r>
              <w:rPr>
                <w:rFonts w:ascii="Arial Narrow" w:hAnsi="Arial Narrow"/>
                <w:b/>
                <w:szCs w:val="24"/>
              </w:rPr>
              <w:t xml:space="preserve">Remember: </w:t>
            </w:r>
            <w:r>
              <w:rPr>
                <w:rFonts w:ascii="Arial Narrow" w:hAnsi="Arial Narrow"/>
                <w:szCs w:val="24"/>
              </w:rPr>
              <w:t>Their phone number may be displayed on your phone during the call, or, saved in your ‘call log’ or another ‘memory’ feature of your phone.</w:t>
            </w:r>
          </w:p>
        </w:tc>
      </w:tr>
      <w:tr w:rsidR="00F73999" w:rsidTr="00F73999">
        <w:tc>
          <w:tcPr>
            <w:tcW w:w="3260" w:type="dxa"/>
            <w:tcBorders>
              <w:top w:val="single" w:sz="8" w:space="0" w:color="auto"/>
              <w:left w:val="single" w:sz="8" w:space="0" w:color="auto"/>
              <w:bottom w:val="single" w:sz="8" w:space="0" w:color="auto"/>
              <w:right w:val="single" w:sz="8" w:space="0" w:color="auto"/>
            </w:tcBorders>
            <w:shd w:val="clear" w:color="auto" w:fill="D9D9D9"/>
            <w:hideMark/>
          </w:tcPr>
          <w:p w:rsidR="00F73999" w:rsidRDefault="00F73999">
            <w:pPr>
              <w:tabs>
                <w:tab w:val="left" w:pos="720"/>
              </w:tabs>
              <w:spacing w:before="60" w:after="60"/>
              <w:ind w:left="0" w:right="34" w:firstLine="0"/>
              <w:jc w:val="left"/>
              <w:rPr>
                <w:rFonts w:ascii="Arial Narrow" w:hAnsi="Arial Narrow"/>
                <w:szCs w:val="24"/>
              </w:rPr>
            </w:pPr>
            <w:r>
              <w:rPr>
                <w:rFonts w:ascii="Arial Narrow" w:hAnsi="Arial Narrow"/>
                <w:szCs w:val="24"/>
              </w:rPr>
              <w:t>Why they have done this?</w:t>
            </w:r>
          </w:p>
        </w:tc>
        <w:tc>
          <w:tcPr>
            <w:tcW w:w="6521" w:type="dxa"/>
            <w:tcBorders>
              <w:top w:val="single" w:sz="8" w:space="0" w:color="auto"/>
              <w:left w:val="single" w:sz="8" w:space="0" w:color="auto"/>
              <w:bottom w:val="single" w:sz="8" w:space="0" w:color="auto"/>
              <w:right w:val="single" w:sz="8" w:space="0" w:color="auto"/>
            </w:tcBorders>
            <w:hideMark/>
          </w:tcPr>
          <w:p w:rsidR="00F73999" w:rsidRDefault="00F73999">
            <w:pPr>
              <w:tabs>
                <w:tab w:val="left" w:pos="720"/>
              </w:tabs>
              <w:spacing w:before="60" w:after="60"/>
              <w:ind w:left="0" w:right="34" w:firstLine="0"/>
              <w:jc w:val="left"/>
              <w:rPr>
                <w:rFonts w:ascii="Arial Narrow" w:hAnsi="Arial Narrow"/>
                <w:szCs w:val="24"/>
              </w:rPr>
            </w:pPr>
            <w:r>
              <w:rPr>
                <w:rFonts w:ascii="Arial Narrow" w:hAnsi="Arial Narrow"/>
                <w:szCs w:val="24"/>
              </w:rPr>
              <w:br/>
            </w:r>
            <w:r>
              <w:rPr>
                <w:rFonts w:ascii="Arial Narrow" w:hAnsi="Arial Narrow"/>
                <w:szCs w:val="24"/>
              </w:rPr>
              <w:br/>
            </w:r>
          </w:p>
        </w:tc>
      </w:tr>
      <w:tr w:rsidR="00F73999" w:rsidTr="00F73999">
        <w:tc>
          <w:tcPr>
            <w:tcW w:w="3260" w:type="dxa"/>
            <w:tcBorders>
              <w:top w:val="single" w:sz="8" w:space="0" w:color="auto"/>
              <w:left w:val="single" w:sz="8" w:space="0" w:color="auto"/>
              <w:bottom w:val="single" w:sz="8" w:space="0" w:color="auto"/>
              <w:right w:val="single" w:sz="8" w:space="0" w:color="auto"/>
            </w:tcBorders>
            <w:shd w:val="clear" w:color="auto" w:fill="D9D9D9"/>
            <w:hideMark/>
          </w:tcPr>
          <w:p w:rsidR="00F73999" w:rsidRDefault="00F73999">
            <w:pPr>
              <w:tabs>
                <w:tab w:val="left" w:pos="720"/>
              </w:tabs>
              <w:spacing w:before="60" w:after="60"/>
              <w:ind w:left="0" w:right="34" w:firstLine="0"/>
              <w:jc w:val="left"/>
              <w:rPr>
                <w:rFonts w:ascii="Arial Narrow" w:hAnsi="Arial Narrow"/>
                <w:szCs w:val="24"/>
              </w:rPr>
            </w:pPr>
            <w:r>
              <w:rPr>
                <w:rFonts w:ascii="Arial Narrow" w:hAnsi="Arial Narrow"/>
                <w:szCs w:val="24"/>
              </w:rPr>
              <w:t>Any other comments or information:</w:t>
            </w:r>
          </w:p>
        </w:tc>
        <w:tc>
          <w:tcPr>
            <w:tcW w:w="6521" w:type="dxa"/>
            <w:tcBorders>
              <w:top w:val="single" w:sz="8" w:space="0" w:color="auto"/>
              <w:left w:val="single" w:sz="8" w:space="0" w:color="auto"/>
              <w:bottom w:val="single" w:sz="8" w:space="0" w:color="auto"/>
              <w:right w:val="single" w:sz="8" w:space="0" w:color="auto"/>
            </w:tcBorders>
            <w:hideMark/>
          </w:tcPr>
          <w:p w:rsidR="00F73999" w:rsidRDefault="00F73999">
            <w:pPr>
              <w:tabs>
                <w:tab w:val="left" w:pos="720"/>
              </w:tabs>
              <w:spacing w:before="60" w:after="60"/>
              <w:ind w:left="0" w:right="34" w:firstLine="0"/>
              <w:jc w:val="left"/>
              <w:rPr>
                <w:rFonts w:ascii="Arial Narrow" w:hAnsi="Arial Narrow"/>
                <w:szCs w:val="24"/>
              </w:rPr>
            </w:pPr>
            <w:r>
              <w:rPr>
                <w:rFonts w:ascii="Arial Narrow" w:hAnsi="Arial Narrow"/>
                <w:szCs w:val="24"/>
              </w:rPr>
              <w:br/>
            </w:r>
            <w:r>
              <w:rPr>
                <w:rFonts w:ascii="Arial Narrow" w:hAnsi="Arial Narrow"/>
                <w:szCs w:val="24"/>
              </w:rPr>
              <w:br/>
            </w:r>
          </w:p>
        </w:tc>
      </w:tr>
    </w:tbl>
    <w:p w:rsidR="00F73999" w:rsidRDefault="00F73999" w:rsidP="00F73999">
      <w:pPr>
        <w:tabs>
          <w:tab w:val="left" w:pos="720"/>
        </w:tabs>
        <w:spacing w:after="0"/>
        <w:ind w:left="0" w:firstLine="0"/>
        <w:jc w:val="center"/>
        <w:rPr>
          <w:rFonts w:ascii="Arial Narrow" w:hAnsi="Arial Narrow" w:cs="Arial"/>
          <w:sz w:val="16"/>
          <w:szCs w:val="16"/>
        </w:rPr>
      </w:pPr>
    </w:p>
    <w:p w:rsidR="00F73999" w:rsidRPr="00575A68" w:rsidRDefault="00F73999" w:rsidP="00F73999">
      <w:pPr>
        <w:pStyle w:val="Section"/>
        <w:tabs>
          <w:tab w:val="clear" w:pos="3402"/>
          <w:tab w:val="right" w:pos="9639"/>
        </w:tabs>
        <w:spacing w:after="0"/>
        <w:ind w:left="0" w:firstLine="0"/>
        <w:jc w:val="center"/>
        <w:rPr>
          <w:rFonts w:ascii="Arial Narrow" w:hAnsi="Arial Narrow" w:cs="Arial"/>
          <w:b w:val="0"/>
          <w:sz w:val="24"/>
          <w:szCs w:val="24"/>
        </w:rPr>
      </w:pPr>
      <w:r>
        <w:rPr>
          <w:rFonts w:ascii="Arial Narrow" w:hAnsi="Arial Narrow" w:cs="Arial"/>
          <w:sz w:val="16"/>
          <w:szCs w:val="16"/>
        </w:rPr>
        <w:br w:type="page"/>
      </w:r>
    </w:p>
    <w:tbl>
      <w:tblPr>
        <w:tblW w:w="0" w:type="auto"/>
        <w:tblInd w:w="250" w:type="dxa"/>
        <w:shd w:val="clear" w:color="auto" w:fill="E7E6E6"/>
        <w:tblLook w:val="04A0" w:firstRow="1" w:lastRow="0" w:firstColumn="1" w:lastColumn="0" w:noHBand="0" w:noVBand="1"/>
      </w:tblPr>
      <w:tblGrid>
        <w:gridCol w:w="9775"/>
      </w:tblGrid>
      <w:tr w:rsidR="00F73999" w:rsidTr="00CE1D0B">
        <w:tc>
          <w:tcPr>
            <w:tcW w:w="9775" w:type="dxa"/>
            <w:shd w:val="clear" w:color="auto" w:fill="E7E6E6"/>
          </w:tcPr>
          <w:p w:rsidR="00F73999" w:rsidRPr="00B37438" w:rsidRDefault="00F73999" w:rsidP="00CE1D0B">
            <w:pPr>
              <w:pStyle w:val="BodyText"/>
              <w:pBdr>
                <w:top w:val="none" w:sz="0" w:space="0" w:color="auto"/>
                <w:left w:val="none" w:sz="0" w:space="0" w:color="auto"/>
                <w:bottom w:val="none" w:sz="0" w:space="0" w:color="auto"/>
                <w:right w:val="none" w:sz="0" w:space="0" w:color="auto"/>
              </w:pBdr>
              <w:shd w:val="clear" w:color="auto" w:fill="auto"/>
              <w:tabs>
                <w:tab w:val="clear" w:pos="0"/>
                <w:tab w:val="left" w:pos="1418"/>
                <w:tab w:val="right" w:pos="9639"/>
              </w:tabs>
              <w:spacing w:before="60" w:after="60"/>
              <w:rPr>
                <w:rFonts w:ascii="Arial Narrow" w:hAnsi="Arial Narrow" w:cs="Arial"/>
                <w:sz w:val="24"/>
                <w:szCs w:val="24"/>
              </w:rPr>
            </w:pPr>
            <w:r>
              <w:rPr>
                <w:rFonts w:ascii="Arial Narrow" w:hAnsi="Arial Narrow" w:cs="Arial"/>
                <w:sz w:val="24"/>
                <w:szCs w:val="24"/>
              </w:rPr>
              <w:t>11.3: Specimen Forms</w:t>
            </w:r>
          </w:p>
        </w:tc>
      </w:tr>
    </w:tbl>
    <w:p w:rsidR="00F73999" w:rsidRDefault="00F73999" w:rsidP="00F73999">
      <w:pPr>
        <w:pStyle w:val="Section"/>
        <w:tabs>
          <w:tab w:val="clear" w:pos="3402"/>
          <w:tab w:val="right" w:pos="9639"/>
        </w:tabs>
        <w:spacing w:after="0"/>
        <w:ind w:left="0" w:firstLine="0"/>
        <w:jc w:val="center"/>
        <w:rPr>
          <w:rFonts w:ascii="Arial Narrow" w:hAnsi="Arial Narrow" w:cs="Arial"/>
          <w:b w:val="0"/>
          <w:sz w:val="24"/>
          <w:szCs w:val="24"/>
        </w:rPr>
      </w:pPr>
    </w:p>
    <w:tbl>
      <w:tblPr>
        <w:tblW w:w="9781"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303"/>
        <w:gridCol w:w="815"/>
        <w:gridCol w:w="142"/>
        <w:gridCol w:w="1488"/>
        <w:gridCol w:w="815"/>
        <w:gridCol w:w="815"/>
        <w:gridCol w:w="815"/>
        <w:gridCol w:w="1630"/>
        <w:gridCol w:w="958"/>
      </w:tblGrid>
      <w:tr w:rsidR="00F73999" w:rsidTr="00F73999">
        <w:tc>
          <w:tcPr>
            <w:tcW w:w="9781" w:type="dxa"/>
            <w:gridSpan w:val="9"/>
            <w:tcBorders>
              <w:top w:val="single" w:sz="8" w:space="0" w:color="auto"/>
              <w:left w:val="single" w:sz="8" w:space="0" w:color="auto"/>
              <w:bottom w:val="single" w:sz="8" w:space="0" w:color="auto"/>
              <w:right w:val="single" w:sz="8" w:space="0" w:color="auto"/>
            </w:tcBorders>
            <w:shd w:val="clear" w:color="auto" w:fill="000000"/>
            <w:hideMark/>
          </w:tcPr>
          <w:p w:rsidR="00F73999" w:rsidRDefault="00F73999">
            <w:pPr>
              <w:tabs>
                <w:tab w:val="left" w:pos="720"/>
              </w:tabs>
              <w:spacing w:before="60" w:after="60"/>
              <w:ind w:left="0" w:firstLine="0"/>
              <w:jc w:val="center"/>
              <w:rPr>
                <w:rFonts w:ascii="Arial Narrow" w:hAnsi="Arial Narrow"/>
                <w:b/>
                <w:szCs w:val="24"/>
              </w:rPr>
            </w:pPr>
            <w:r>
              <w:rPr>
                <w:rFonts w:ascii="Arial Narrow" w:hAnsi="Arial Narrow" w:cs="Arial"/>
                <w:b/>
                <w:szCs w:val="24"/>
              </w:rPr>
              <w:t>Telephone Warning Record (Rear)</w:t>
            </w:r>
          </w:p>
        </w:tc>
      </w:tr>
      <w:tr w:rsidR="00F73999" w:rsidTr="00F73999">
        <w:tc>
          <w:tcPr>
            <w:tcW w:w="9781" w:type="dxa"/>
            <w:gridSpan w:val="9"/>
            <w:tcBorders>
              <w:top w:val="single" w:sz="8" w:space="0" w:color="auto"/>
              <w:left w:val="single" w:sz="8" w:space="0" w:color="auto"/>
              <w:bottom w:val="single" w:sz="8" w:space="0" w:color="auto"/>
              <w:right w:val="single" w:sz="8" w:space="0" w:color="auto"/>
            </w:tcBorders>
            <w:shd w:val="clear" w:color="auto" w:fill="D9D9D9"/>
            <w:hideMark/>
          </w:tcPr>
          <w:p w:rsidR="00F73999" w:rsidRDefault="00F73999">
            <w:pPr>
              <w:tabs>
                <w:tab w:val="left" w:pos="567"/>
              </w:tabs>
              <w:spacing w:before="60" w:after="60"/>
              <w:ind w:left="0" w:right="34" w:firstLine="0"/>
              <w:jc w:val="center"/>
              <w:rPr>
                <w:rFonts w:ascii="Arial Narrow" w:hAnsi="Arial Narrow"/>
                <w:b/>
                <w:szCs w:val="24"/>
              </w:rPr>
            </w:pPr>
            <w:r>
              <w:rPr>
                <w:rFonts w:ascii="Arial Narrow" w:hAnsi="Arial Narrow"/>
                <w:b/>
                <w:szCs w:val="24"/>
              </w:rPr>
              <w:t>Further details</w:t>
            </w:r>
          </w:p>
        </w:tc>
      </w:tr>
      <w:tr w:rsidR="00F73999" w:rsidTr="00F73999">
        <w:tc>
          <w:tcPr>
            <w:tcW w:w="3260" w:type="dxa"/>
            <w:gridSpan w:val="3"/>
            <w:tcBorders>
              <w:top w:val="single" w:sz="8" w:space="0" w:color="auto"/>
              <w:left w:val="single" w:sz="8" w:space="0" w:color="auto"/>
              <w:bottom w:val="single" w:sz="8" w:space="0" w:color="auto"/>
              <w:right w:val="single" w:sz="8" w:space="0" w:color="auto"/>
            </w:tcBorders>
            <w:shd w:val="clear" w:color="auto" w:fill="D9D9D9"/>
            <w:hideMark/>
          </w:tcPr>
          <w:p w:rsidR="00F73999" w:rsidRDefault="00F73999">
            <w:pPr>
              <w:tabs>
                <w:tab w:val="left" w:pos="720"/>
              </w:tabs>
              <w:spacing w:before="60" w:after="60"/>
              <w:ind w:left="0" w:right="34" w:firstLine="0"/>
              <w:jc w:val="left"/>
              <w:rPr>
                <w:rFonts w:ascii="Arial Narrow" w:hAnsi="Arial Narrow"/>
                <w:szCs w:val="24"/>
              </w:rPr>
            </w:pPr>
            <w:r>
              <w:rPr>
                <w:rFonts w:ascii="Arial Narrow" w:hAnsi="Arial Narrow"/>
                <w:szCs w:val="24"/>
              </w:rPr>
              <w:t>Date call received:</w:t>
            </w:r>
          </w:p>
        </w:tc>
        <w:tc>
          <w:tcPr>
            <w:tcW w:w="6521" w:type="dxa"/>
            <w:gridSpan w:val="6"/>
            <w:tcBorders>
              <w:top w:val="single" w:sz="8" w:space="0" w:color="auto"/>
              <w:left w:val="single" w:sz="8" w:space="0" w:color="auto"/>
              <w:bottom w:val="single" w:sz="8" w:space="0" w:color="auto"/>
              <w:right w:val="single" w:sz="8" w:space="0" w:color="auto"/>
            </w:tcBorders>
          </w:tcPr>
          <w:p w:rsidR="00F73999" w:rsidRDefault="00F73999">
            <w:pPr>
              <w:tabs>
                <w:tab w:val="left" w:pos="720"/>
              </w:tabs>
              <w:spacing w:before="60" w:after="60"/>
              <w:ind w:left="0" w:right="34" w:firstLine="0"/>
              <w:jc w:val="left"/>
              <w:rPr>
                <w:rFonts w:ascii="Arial Narrow" w:hAnsi="Arial Narrow"/>
                <w:szCs w:val="24"/>
              </w:rPr>
            </w:pPr>
          </w:p>
        </w:tc>
      </w:tr>
      <w:tr w:rsidR="00F73999" w:rsidTr="00F73999">
        <w:tc>
          <w:tcPr>
            <w:tcW w:w="3260" w:type="dxa"/>
            <w:gridSpan w:val="3"/>
            <w:tcBorders>
              <w:top w:val="single" w:sz="8" w:space="0" w:color="auto"/>
              <w:left w:val="single" w:sz="8" w:space="0" w:color="auto"/>
              <w:bottom w:val="single" w:sz="8" w:space="0" w:color="auto"/>
              <w:right w:val="single" w:sz="8" w:space="0" w:color="auto"/>
            </w:tcBorders>
            <w:shd w:val="clear" w:color="auto" w:fill="D9D9D9"/>
            <w:hideMark/>
          </w:tcPr>
          <w:p w:rsidR="00F73999" w:rsidRDefault="00F73999">
            <w:pPr>
              <w:tabs>
                <w:tab w:val="left" w:pos="720"/>
              </w:tabs>
              <w:spacing w:before="60" w:after="60"/>
              <w:ind w:left="0" w:right="34" w:firstLine="0"/>
              <w:jc w:val="left"/>
              <w:rPr>
                <w:rFonts w:ascii="Arial Narrow" w:hAnsi="Arial Narrow"/>
                <w:szCs w:val="24"/>
              </w:rPr>
            </w:pPr>
            <w:r>
              <w:rPr>
                <w:rFonts w:ascii="Arial Narrow" w:hAnsi="Arial Narrow"/>
                <w:szCs w:val="24"/>
              </w:rPr>
              <w:t>Approximate time call started:</w:t>
            </w:r>
          </w:p>
        </w:tc>
        <w:tc>
          <w:tcPr>
            <w:tcW w:w="6521" w:type="dxa"/>
            <w:gridSpan w:val="6"/>
            <w:tcBorders>
              <w:top w:val="single" w:sz="8" w:space="0" w:color="auto"/>
              <w:left w:val="single" w:sz="8" w:space="0" w:color="auto"/>
              <w:bottom w:val="single" w:sz="8" w:space="0" w:color="auto"/>
              <w:right w:val="single" w:sz="8" w:space="0" w:color="auto"/>
            </w:tcBorders>
          </w:tcPr>
          <w:p w:rsidR="00F73999" w:rsidRDefault="00F73999">
            <w:pPr>
              <w:tabs>
                <w:tab w:val="left" w:pos="720"/>
              </w:tabs>
              <w:spacing w:before="60" w:after="60"/>
              <w:ind w:left="0" w:right="34" w:firstLine="0"/>
              <w:jc w:val="left"/>
              <w:rPr>
                <w:rFonts w:ascii="Arial Narrow" w:hAnsi="Arial Narrow"/>
                <w:szCs w:val="24"/>
              </w:rPr>
            </w:pPr>
          </w:p>
        </w:tc>
      </w:tr>
      <w:tr w:rsidR="00F73999" w:rsidTr="00F73999">
        <w:tc>
          <w:tcPr>
            <w:tcW w:w="3260" w:type="dxa"/>
            <w:gridSpan w:val="3"/>
            <w:tcBorders>
              <w:top w:val="single" w:sz="8" w:space="0" w:color="auto"/>
              <w:left w:val="single" w:sz="8" w:space="0" w:color="auto"/>
              <w:bottom w:val="single" w:sz="8" w:space="0" w:color="auto"/>
              <w:right w:val="single" w:sz="8" w:space="0" w:color="auto"/>
            </w:tcBorders>
            <w:shd w:val="clear" w:color="auto" w:fill="D9D9D9"/>
            <w:hideMark/>
          </w:tcPr>
          <w:p w:rsidR="00F73999" w:rsidRDefault="00F73999">
            <w:pPr>
              <w:tabs>
                <w:tab w:val="left" w:pos="720"/>
              </w:tabs>
              <w:spacing w:before="60" w:after="60"/>
              <w:ind w:left="0" w:right="34" w:firstLine="0"/>
              <w:jc w:val="left"/>
              <w:rPr>
                <w:rFonts w:ascii="Arial Narrow" w:hAnsi="Arial Narrow"/>
                <w:szCs w:val="24"/>
              </w:rPr>
            </w:pPr>
            <w:r>
              <w:rPr>
                <w:rFonts w:ascii="Arial Narrow" w:hAnsi="Arial Narrow"/>
                <w:szCs w:val="24"/>
              </w:rPr>
              <w:t>Approximate time call ended:</w:t>
            </w:r>
          </w:p>
        </w:tc>
        <w:tc>
          <w:tcPr>
            <w:tcW w:w="6521" w:type="dxa"/>
            <w:gridSpan w:val="6"/>
            <w:tcBorders>
              <w:top w:val="single" w:sz="8" w:space="0" w:color="auto"/>
              <w:left w:val="single" w:sz="8" w:space="0" w:color="auto"/>
              <w:bottom w:val="single" w:sz="8" w:space="0" w:color="auto"/>
              <w:right w:val="single" w:sz="8" w:space="0" w:color="auto"/>
            </w:tcBorders>
          </w:tcPr>
          <w:p w:rsidR="00F73999" w:rsidRDefault="00F73999">
            <w:pPr>
              <w:tabs>
                <w:tab w:val="left" w:pos="720"/>
              </w:tabs>
              <w:spacing w:before="60" w:after="60"/>
              <w:ind w:left="0" w:right="34" w:firstLine="0"/>
              <w:jc w:val="left"/>
              <w:rPr>
                <w:rFonts w:ascii="Arial Narrow" w:hAnsi="Arial Narrow"/>
                <w:szCs w:val="24"/>
              </w:rPr>
            </w:pPr>
          </w:p>
        </w:tc>
      </w:tr>
      <w:tr w:rsidR="00F73999" w:rsidTr="00F73999">
        <w:tc>
          <w:tcPr>
            <w:tcW w:w="3260" w:type="dxa"/>
            <w:gridSpan w:val="3"/>
            <w:tcBorders>
              <w:top w:val="single" w:sz="8" w:space="0" w:color="auto"/>
              <w:left w:val="single" w:sz="8" w:space="0" w:color="auto"/>
              <w:bottom w:val="single" w:sz="8" w:space="0" w:color="auto"/>
              <w:right w:val="single" w:sz="8" w:space="0" w:color="auto"/>
            </w:tcBorders>
            <w:shd w:val="clear" w:color="auto" w:fill="D9D9D9"/>
            <w:hideMark/>
          </w:tcPr>
          <w:p w:rsidR="00F73999" w:rsidRDefault="00F73999">
            <w:pPr>
              <w:tabs>
                <w:tab w:val="left" w:pos="720"/>
              </w:tabs>
              <w:spacing w:before="60" w:after="60"/>
              <w:ind w:left="0" w:right="34" w:firstLine="0"/>
              <w:jc w:val="left"/>
              <w:rPr>
                <w:rFonts w:ascii="Arial Narrow" w:hAnsi="Arial Narrow"/>
                <w:szCs w:val="24"/>
              </w:rPr>
            </w:pPr>
            <w:r>
              <w:rPr>
                <w:rFonts w:ascii="Arial Narrow" w:hAnsi="Arial Narrow"/>
                <w:szCs w:val="24"/>
              </w:rPr>
              <w:t>Phone number that received call:</w:t>
            </w:r>
          </w:p>
        </w:tc>
        <w:tc>
          <w:tcPr>
            <w:tcW w:w="6521" w:type="dxa"/>
            <w:gridSpan w:val="6"/>
            <w:tcBorders>
              <w:top w:val="single" w:sz="8" w:space="0" w:color="auto"/>
              <w:left w:val="single" w:sz="8" w:space="0" w:color="auto"/>
              <w:bottom w:val="single" w:sz="8" w:space="0" w:color="auto"/>
              <w:right w:val="single" w:sz="8" w:space="0" w:color="auto"/>
            </w:tcBorders>
          </w:tcPr>
          <w:p w:rsidR="00F73999" w:rsidRDefault="00F73999">
            <w:pPr>
              <w:tabs>
                <w:tab w:val="left" w:pos="720"/>
              </w:tabs>
              <w:spacing w:before="60" w:after="60"/>
              <w:ind w:left="0" w:right="34" w:firstLine="0"/>
              <w:jc w:val="left"/>
              <w:rPr>
                <w:rFonts w:ascii="Arial Narrow" w:hAnsi="Arial Narrow"/>
                <w:szCs w:val="24"/>
              </w:rPr>
            </w:pPr>
          </w:p>
        </w:tc>
      </w:tr>
      <w:tr w:rsidR="00F73999" w:rsidTr="00F73999">
        <w:tc>
          <w:tcPr>
            <w:tcW w:w="9781" w:type="dxa"/>
            <w:gridSpan w:val="9"/>
            <w:tcBorders>
              <w:top w:val="single" w:sz="8" w:space="0" w:color="auto"/>
              <w:left w:val="single" w:sz="8" w:space="0" w:color="auto"/>
              <w:bottom w:val="single" w:sz="8" w:space="0" w:color="auto"/>
              <w:right w:val="single" w:sz="8" w:space="0" w:color="auto"/>
            </w:tcBorders>
            <w:shd w:val="clear" w:color="auto" w:fill="D9D9D9"/>
            <w:hideMark/>
          </w:tcPr>
          <w:p w:rsidR="00F73999" w:rsidRDefault="00F73999">
            <w:pPr>
              <w:tabs>
                <w:tab w:val="left" w:pos="567"/>
              </w:tabs>
              <w:spacing w:before="60" w:after="60"/>
              <w:ind w:left="0" w:right="34" w:firstLine="0"/>
              <w:jc w:val="center"/>
              <w:rPr>
                <w:rFonts w:ascii="Arial Narrow" w:hAnsi="Arial Narrow"/>
                <w:b/>
                <w:szCs w:val="24"/>
              </w:rPr>
            </w:pPr>
            <w:r>
              <w:rPr>
                <w:rFonts w:ascii="Arial Narrow" w:hAnsi="Arial Narrow"/>
                <w:b/>
                <w:szCs w:val="24"/>
              </w:rPr>
              <w:t>About the caller</w:t>
            </w:r>
          </w:p>
        </w:tc>
      </w:tr>
      <w:tr w:rsidR="00F73999" w:rsidTr="00F73999">
        <w:tc>
          <w:tcPr>
            <w:tcW w:w="2303" w:type="dxa"/>
            <w:tcBorders>
              <w:top w:val="single" w:sz="8" w:space="0" w:color="auto"/>
              <w:left w:val="single" w:sz="8" w:space="0" w:color="auto"/>
              <w:bottom w:val="single" w:sz="8" w:space="0" w:color="auto"/>
              <w:right w:val="single" w:sz="8" w:space="0" w:color="auto"/>
            </w:tcBorders>
            <w:shd w:val="clear" w:color="auto" w:fill="D9D9D9"/>
            <w:hideMark/>
          </w:tcPr>
          <w:p w:rsidR="00F73999" w:rsidRDefault="00F73999">
            <w:pPr>
              <w:tabs>
                <w:tab w:val="left" w:pos="720"/>
              </w:tabs>
              <w:spacing w:before="60" w:after="60"/>
              <w:ind w:left="0" w:right="34" w:firstLine="0"/>
              <w:jc w:val="center"/>
              <w:rPr>
                <w:rFonts w:ascii="Arial Narrow" w:hAnsi="Arial Narrow"/>
                <w:szCs w:val="24"/>
              </w:rPr>
            </w:pPr>
            <w:r>
              <w:rPr>
                <w:rFonts w:ascii="Arial Narrow" w:hAnsi="Arial Narrow"/>
                <w:szCs w:val="24"/>
              </w:rPr>
              <w:t>Male or Female</w:t>
            </w:r>
          </w:p>
        </w:tc>
        <w:tc>
          <w:tcPr>
            <w:tcW w:w="2445" w:type="dxa"/>
            <w:gridSpan w:val="3"/>
            <w:tcBorders>
              <w:top w:val="single" w:sz="8" w:space="0" w:color="auto"/>
              <w:left w:val="single" w:sz="8" w:space="0" w:color="auto"/>
              <w:bottom w:val="single" w:sz="8" w:space="0" w:color="auto"/>
              <w:right w:val="single" w:sz="8" w:space="0" w:color="auto"/>
            </w:tcBorders>
          </w:tcPr>
          <w:p w:rsidR="00F73999" w:rsidRDefault="00F73999">
            <w:pPr>
              <w:tabs>
                <w:tab w:val="left" w:pos="720"/>
              </w:tabs>
              <w:spacing w:before="60" w:after="60"/>
              <w:ind w:left="0" w:right="34" w:firstLine="0"/>
              <w:jc w:val="left"/>
              <w:rPr>
                <w:rFonts w:ascii="Arial Narrow" w:hAnsi="Arial Narrow"/>
                <w:szCs w:val="24"/>
              </w:rPr>
            </w:pPr>
          </w:p>
        </w:tc>
        <w:tc>
          <w:tcPr>
            <w:tcW w:w="2445" w:type="dxa"/>
            <w:gridSpan w:val="3"/>
            <w:tcBorders>
              <w:top w:val="single" w:sz="8" w:space="0" w:color="auto"/>
              <w:left w:val="single" w:sz="8" w:space="0" w:color="auto"/>
              <w:bottom w:val="single" w:sz="8" w:space="0" w:color="auto"/>
              <w:right w:val="single" w:sz="8" w:space="0" w:color="auto"/>
            </w:tcBorders>
            <w:shd w:val="clear" w:color="auto" w:fill="D9D9D9"/>
            <w:hideMark/>
          </w:tcPr>
          <w:p w:rsidR="00F73999" w:rsidRDefault="00F73999">
            <w:pPr>
              <w:tabs>
                <w:tab w:val="left" w:pos="720"/>
              </w:tabs>
              <w:spacing w:before="60" w:after="60"/>
              <w:ind w:left="0" w:right="34" w:firstLine="0"/>
              <w:jc w:val="center"/>
              <w:rPr>
                <w:rFonts w:ascii="Arial Narrow" w:hAnsi="Arial Narrow"/>
                <w:szCs w:val="24"/>
              </w:rPr>
            </w:pPr>
            <w:r>
              <w:rPr>
                <w:rFonts w:ascii="Arial Narrow" w:hAnsi="Arial Narrow"/>
                <w:szCs w:val="24"/>
              </w:rPr>
              <w:t>Adult or Child</w:t>
            </w:r>
          </w:p>
        </w:tc>
        <w:tc>
          <w:tcPr>
            <w:tcW w:w="2588" w:type="dxa"/>
            <w:gridSpan w:val="2"/>
            <w:tcBorders>
              <w:top w:val="single" w:sz="8" w:space="0" w:color="auto"/>
              <w:left w:val="single" w:sz="8" w:space="0" w:color="auto"/>
              <w:bottom w:val="single" w:sz="8" w:space="0" w:color="auto"/>
              <w:right w:val="single" w:sz="8" w:space="0" w:color="auto"/>
            </w:tcBorders>
          </w:tcPr>
          <w:p w:rsidR="00F73999" w:rsidRDefault="00F73999">
            <w:pPr>
              <w:tabs>
                <w:tab w:val="left" w:pos="720"/>
              </w:tabs>
              <w:spacing w:before="60" w:after="60"/>
              <w:ind w:left="0" w:right="34" w:firstLine="0"/>
              <w:jc w:val="left"/>
              <w:rPr>
                <w:rFonts w:ascii="Arial Narrow" w:hAnsi="Arial Narrow"/>
                <w:szCs w:val="24"/>
              </w:rPr>
            </w:pPr>
          </w:p>
        </w:tc>
      </w:tr>
      <w:tr w:rsidR="00F73999" w:rsidTr="00F73999">
        <w:tc>
          <w:tcPr>
            <w:tcW w:w="9781" w:type="dxa"/>
            <w:gridSpan w:val="9"/>
            <w:tcBorders>
              <w:top w:val="single" w:sz="8" w:space="0" w:color="auto"/>
              <w:left w:val="single" w:sz="8" w:space="0" w:color="auto"/>
              <w:bottom w:val="single" w:sz="8" w:space="0" w:color="auto"/>
              <w:right w:val="single" w:sz="8" w:space="0" w:color="auto"/>
            </w:tcBorders>
            <w:shd w:val="clear" w:color="auto" w:fill="D9D9D9"/>
            <w:hideMark/>
          </w:tcPr>
          <w:p w:rsidR="00F73999" w:rsidRDefault="00F73999">
            <w:pPr>
              <w:tabs>
                <w:tab w:val="left" w:pos="567"/>
              </w:tabs>
              <w:spacing w:before="60" w:after="60"/>
              <w:ind w:left="0" w:right="34" w:firstLine="0"/>
              <w:jc w:val="center"/>
              <w:rPr>
                <w:rFonts w:ascii="Arial Narrow" w:hAnsi="Arial Narrow"/>
                <w:b/>
                <w:szCs w:val="24"/>
              </w:rPr>
            </w:pPr>
            <w:r>
              <w:rPr>
                <w:rFonts w:ascii="Arial Narrow" w:hAnsi="Arial Narrow"/>
                <w:b/>
                <w:szCs w:val="24"/>
              </w:rPr>
              <w:t>Their voice</w:t>
            </w:r>
          </w:p>
        </w:tc>
      </w:tr>
      <w:tr w:rsidR="00F73999" w:rsidTr="00F73999">
        <w:tc>
          <w:tcPr>
            <w:tcW w:w="2303" w:type="dxa"/>
            <w:tcBorders>
              <w:top w:val="single" w:sz="8" w:space="0" w:color="auto"/>
              <w:left w:val="single" w:sz="8" w:space="0" w:color="auto"/>
              <w:bottom w:val="single" w:sz="8" w:space="0" w:color="auto"/>
              <w:right w:val="single" w:sz="8" w:space="0" w:color="auto"/>
            </w:tcBorders>
            <w:shd w:val="clear" w:color="auto" w:fill="D9D9D9"/>
            <w:hideMark/>
          </w:tcPr>
          <w:p w:rsidR="00F73999" w:rsidRDefault="00F73999">
            <w:pPr>
              <w:tabs>
                <w:tab w:val="left" w:pos="720"/>
              </w:tabs>
              <w:spacing w:before="60" w:after="60"/>
              <w:ind w:left="0" w:right="34" w:firstLine="0"/>
              <w:jc w:val="center"/>
              <w:rPr>
                <w:rFonts w:ascii="Arial Narrow" w:hAnsi="Arial Narrow"/>
                <w:szCs w:val="24"/>
              </w:rPr>
            </w:pPr>
            <w:r>
              <w:rPr>
                <w:rFonts w:ascii="Arial Narrow" w:hAnsi="Arial Narrow"/>
                <w:szCs w:val="24"/>
              </w:rPr>
              <w:t>Well spoken</w:t>
            </w:r>
          </w:p>
        </w:tc>
        <w:tc>
          <w:tcPr>
            <w:tcW w:w="815" w:type="dxa"/>
            <w:tcBorders>
              <w:top w:val="single" w:sz="8" w:space="0" w:color="auto"/>
              <w:left w:val="single" w:sz="8" w:space="0" w:color="auto"/>
              <w:bottom w:val="single" w:sz="8" w:space="0" w:color="auto"/>
              <w:right w:val="single" w:sz="8" w:space="0" w:color="auto"/>
            </w:tcBorders>
          </w:tcPr>
          <w:p w:rsidR="00F73999" w:rsidRDefault="00F73999">
            <w:pPr>
              <w:tabs>
                <w:tab w:val="left" w:pos="720"/>
              </w:tabs>
              <w:spacing w:before="60" w:after="60"/>
              <w:ind w:left="0" w:right="34" w:firstLine="0"/>
              <w:jc w:val="left"/>
              <w:rPr>
                <w:rFonts w:ascii="Arial Narrow" w:hAnsi="Arial Narrow"/>
                <w:szCs w:val="24"/>
              </w:rPr>
            </w:pPr>
          </w:p>
        </w:tc>
        <w:tc>
          <w:tcPr>
            <w:tcW w:w="2445" w:type="dxa"/>
            <w:gridSpan w:val="3"/>
            <w:tcBorders>
              <w:top w:val="single" w:sz="8" w:space="0" w:color="auto"/>
              <w:left w:val="single" w:sz="8" w:space="0" w:color="auto"/>
              <w:bottom w:val="single" w:sz="8" w:space="0" w:color="auto"/>
              <w:right w:val="single" w:sz="8" w:space="0" w:color="auto"/>
            </w:tcBorders>
            <w:shd w:val="clear" w:color="auto" w:fill="D9D9D9"/>
            <w:hideMark/>
          </w:tcPr>
          <w:p w:rsidR="00F73999" w:rsidRDefault="00F73999">
            <w:pPr>
              <w:tabs>
                <w:tab w:val="left" w:pos="720"/>
              </w:tabs>
              <w:spacing w:before="60" w:after="60"/>
              <w:ind w:left="0" w:right="34" w:firstLine="0"/>
              <w:jc w:val="center"/>
              <w:rPr>
                <w:rFonts w:ascii="Arial Narrow" w:hAnsi="Arial Narrow"/>
                <w:szCs w:val="24"/>
              </w:rPr>
            </w:pPr>
            <w:r>
              <w:rPr>
                <w:rFonts w:ascii="Arial Narrow" w:hAnsi="Arial Narrow"/>
                <w:szCs w:val="24"/>
              </w:rPr>
              <w:t>Irrational/incoherent</w:t>
            </w:r>
          </w:p>
        </w:tc>
        <w:tc>
          <w:tcPr>
            <w:tcW w:w="815" w:type="dxa"/>
            <w:tcBorders>
              <w:top w:val="single" w:sz="8" w:space="0" w:color="auto"/>
              <w:left w:val="single" w:sz="8" w:space="0" w:color="auto"/>
              <w:bottom w:val="single" w:sz="8" w:space="0" w:color="auto"/>
              <w:right w:val="single" w:sz="8" w:space="0" w:color="auto"/>
            </w:tcBorders>
          </w:tcPr>
          <w:p w:rsidR="00F73999" w:rsidRDefault="00F73999">
            <w:pPr>
              <w:tabs>
                <w:tab w:val="left" w:pos="720"/>
              </w:tabs>
              <w:spacing w:before="60" w:after="60"/>
              <w:ind w:left="0" w:right="34" w:firstLine="0"/>
              <w:jc w:val="left"/>
              <w:rPr>
                <w:rFonts w:ascii="Arial Narrow" w:hAnsi="Arial Narrow"/>
                <w:szCs w:val="24"/>
              </w:rPr>
            </w:pPr>
          </w:p>
        </w:tc>
        <w:tc>
          <w:tcPr>
            <w:tcW w:w="2445" w:type="dxa"/>
            <w:gridSpan w:val="2"/>
            <w:tcBorders>
              <w:top w:val="single" w:sz="8" w:space="0" w:color="auto"/>
              <w:left w:val="single" w:sz="8" w:space="0" w:color="auto"/>
              <w:bottom w:val="single" w:sz="8" w:space="0" w:color="auto"/>
              <w:right w:val="single" w:sz="8" w:space="0" w:color="auto"/>
            </w:tcBorders>
            <w:shd w:val="clear" w:color="auto" w:fill="D9D9D9"/>
            <w:hideMark/>
          </w:tcPr>
          <w:p w:rsidR="00F73999" w:rsidRDefault="00F73999">
            <w:pPr>
              <w:tabs>
                <w:tab w:val="left" w:pos="720"/>
              </w:tabs>
              <w:spacing w:before="60" w:after="60"/>
              <w:ind w:left="0" w:right="34" w:firstLine="0"/>
              <w:jc w:val="center"/>
              <w:rPr>
                <w:rFonts w:ascii="Arial Narrow" w:hAnsi="Arial Narrow"/>
                <w:szCs w:val="24"/>
              </w:rPr>
            </w:pPr>
            <w:r>
              <w:rPr>
                <w:rFonts w:ascii="Arial Narrow" w:hAnsi="Arial Narrow"/>
                <w:szCs w:val="24"/>
              </w:rPr>
              <w:t>Angry</w:t>
            </w:r>
          </w:p>
        </w:tc>
        <w:tc>
          <w:tcPr>
            <w:tcW w:w="958" w:type="dxa"/>
            <w:tcBorders>
              <w:top w:val="single" w:sz="8" w:space="0" w:color="auto"/>
              <w:left w:val="single" w:sz="8" w:space="0" w:color="auto"/>
              <w:bottom w:val="single" w:sz="8" w:space="0" w:color="auto"/>
              <w:right w:val="single" w:sz="8" w:space="0" w:color="auto"/>
            </w:tcBorders>
          </w:tcPr>
          <w:p w:rsidR="00F73999" w:rsidRDefault="00F73999">
            <w:pPr>
              <w:tabs>
                <w:tab w:val="left" w:pos="720"/>
              </w:tabs>
              <w:spacing w:before="60" w:after="60"/>
              <w:ind w:left="0" w:right="34" w:firstLine="0"/>
              <w:jc w:val="left"/>
              <w:rPr>
                <w:rFonts w:ascii="Arial Narrow" w:hAnsi="Arial Narrow"/>
                <w:szCs w:val="24"/>
              </w:rPr>
            </w:pPr>
          </w:p>
        </w:tc>
      </w:tr>
      <w:tr w:rsidR="00F73999" w:rsidTr="00F73999">
        <w:tc>
          <w:tcPr>
            <w:tcW w:w="2303" w:type="dxa"/>
            <w:tcBorders>
              <w:top w:val="single" w:sz="8" w:space="0" w:color="auto"/>
              <w:left w:val="single" w:sz="8" w:space="0" w:color="auto"/>
              <w:bottom w:val="single" w:sz="8" w:space="0" w:color="auto"/>
              <w:right w:val="single" w:sz="8" w:space="0" w:color="auto"/>
            </w:tcBorders>
            <w:shd w:val="clear" w:color="auto" w:fill="D9D9D9"/>
            <w:hideMark/>
          </w:tcPr>
          <w:p w:rsidR="00F73999" w:rsidRDefault="00F73999">
            <w:pPr>
              <w:tabs>
                <w:tab w:val="left" w:pos="720"/>
              </w:tabs>
              <w:spacing w:before="60" w:after="60"/>
              <w:ind w:left="0" w:right="34" w:firstLine="0"/>
              <w:jc w:val="center"/>
              <w:rPr>
                <w:rFonts w:ascii="Arial Narrow" w:hAnsi="Arial Narrow"/>
                <w:szCs w:val="24"/>
              </w:rPr>
            </w:pPr>
            <w:r>
              <w:rPr>
                <w:rFonts w:ascii="Arial Narrow" w:hAnsi="Arial Narrow"/>
                <w:szCs w:val="24"/>
              </w:rPr>
              <w:t>Calm</w:t>
            </w:r>
          </w:p>
        </w:tc>
        <w:tc>
          <w:tcPr>
            <w:tcW w:w="815" w:type="dxa"/>
            <w:tcBorders>
              <w:top w:val="single" w:sz="8" w:space="0" w:color="auto"/>
              <w:left w:val="single" w:sz="8" w:space="0" w:color="auto"/>
              <w:bottom w:val="single" w:sz="8" w:space="0" w:color="auto"/>
              <w:right w:val="single" w:sz="8" w:space="0" w:color="auto"/>
            </w:tcBorders>
          </w:tcPr>
          <w:p w:rsidR="00F73999" w:rsidRDefault="00F73999">
            <w:pPr>
              <w:tabs>
                <w:tab w:val="left" w:pos="720"/>
              </w:tabs>
              <w:spacing w:before="60" w:after="60"/>
              <w:ind w:left="0" w:right="34" w:firstLine="0"/>
              <w:jc w:val="left"/>
              <w:rPr>
                <w:rFonts w:ascii="Arial Narrow" w:hAnsi="Arial Narrow"/>
                <w:szCs w:val="24"/>
              </w:rPr>
            </w:pPr>
          </w:p>
        </w:tc>
        <w:tc>
          <w:tcPr>
            <w:tcW w:w="2445" w:type="dxa"/>
            <w:gridSpan w:val="3"/>
            <w:tcBorders>
              <w:top w:val="single" w:sz="8" w:space="0" w:color="auto"/>
              <w:left w:val="single" w:sz="8" w:space="0" w:color="auto"/>
              <w:bottom w:val="single" w:sz="8" w:space="0" w:color="auto"/>
              <w:right w:val="single" w:sz="8" w:space="0" w:color="auto"/>
            </w:tcBorders>
            <w:shd w:val="clear" w:color="auto" w:fill="D9D9D9"/>
            <w:hideMark/>
          </w:tcPr>
          <w:p w:rsidR="00F73999" w:rsidRDefault="00F73999">
            <w:pPr>
              <w:tabs>
                <w:tab w:val="left" w:pos="720"/>
              </w:tabs>
              <w:spacing w:before="60" w:after="60"/>
              <w:ind w:left="0" w:right="34" w:firstLine="0"/>
              <w:jc w:val="center"/>
              <w:rPr>
                <w:rFonts w:ascii="Arial Narrow" w:hAnsi="Arial Narrow"/>
                <w:szCs w:val="24"/>
              </w:rPr>
            </w:pPr>
            <w:r>
              <w:rPr>
                <w:rFonts w:ascii="Arial Narrow" w:hAnsi="Arial Narrow"/>
                <w:szCs w:val="24"/>
              </w:rPr>
              <w:t>Crying</w:t>
            </w:r>
          </w:p>
        </w:tc>
        <w:tc>
          <w:tcPr>
            <w:tcW w:w="815" w:type="dxa"/>
            <w:tcBorders>
              <w:top w:val="single" w:sz="8" w:space="0" w:color="auto"/>
              <w:left w:val="single" w:sz="8" w:space="0" w:color="auto"/>
              <w:bottom w:val="single" w:sz="8" w:space="0" w:color="auto"/>
              <w:right w:val="single" w:sz="8" w:space="0" w:color="auto"/>
            </w:tcBorders>
          </w:tcPr>
          <w:p w:rsidR="00F73999" w:rsidRDefault="00F73999">
            <w:pPr>
              <w:tabs>
                <w:tab w:val="left" w:pos="720"/>
              </w:tabs>
              <w:spacing w:before="60" w:after="60"/>
              <w:ind w:left="0" w:right="34" w:firstLine="0"/>
              <w:jc w:val="left"/>
              <w:rPr>
                <w:rFonts w:ascii="Arial Narrow" w:hAnsi="Arial Narrow"/>
                <w:szCs w:val="24"/>
              </w:rPr>
            </w:pPr>
          </w:p>
        </w:tc>
        <w:tc>
          <w:tcPr>
            <w:tcW w:w="2445" w:type="dxa"/>
            <w:gridSpan w:val="2"/>
            <w:tcBorders>
              <w:top w:val="single" w:sz="8" w:space="0" w:color="auto"/>
              <w:left w:val="single" w:sz="8" w:space="0" w:color="auto"/>
              <w:bottom w:val="single" w:sz="8" w:space="0" w:color="auto"/>
              <w:right w:val="single" w:sz="8" w:space="0" w:color="auto"/>
            </w:tcBorders>
            <w:shd w:val="clear" w:color="auto" w:fill="D9D9D9"/>
            <w:hideMark/>
          </w:tcPr>
          <w:p w:rsidR="00F73999" w:rsidRDefault="00F73999">
            <w:pPr>
              <w:tabs>
                <w:tab w:val="left" w:pos="720"/>
              </w:tabs>
              <w:spacing w:before="60" w:after="60"/>
              <w:ind w:left="0" w:right="34" w:firstLine="0"/>
              <w:jc w:val="center"/>
              <w:rPr>
                <w:rFonts w:ascii="Arial Narrow" w:hAnsi="Arial Narrow"/>
                <w:szCs w:val="24"/>
              </w:rPr>
            </w:pPr>
            <w:r>
              <w:rPr>
                <w:rFonts w:ascii="Arial Narrow" w:hAnsi="Arial Narrow"/>
                <w:szCs w:val="24"/>
              </w:rPr>
              <w:t>Was voice taped</w:t>
            </w:r>
          </w:p>
        </w:tc>
        <w:tc>
          <w:tcPr>
            <w:tcW w:w="958" w:type="dxa"/>
            <w:tcBorders>
              <w:top w:val="single" w:sz="8" w:space="0" w:color="auto"/>
              <w:left w:val="single" w:sz="8" w:space="0" w:color="auto"/>
              <w:bottom w:val="single" w:sz="8" w:space="0" w:color="auto"/>
              <w:right w:val="single" w:sz="8" w:space="0" w:color="auto"/>
            </w:tcBorders>
          </w:tcPr>
          <w:p w:rsidR="00F73999" w:rsidRDefault="00F73999">
            <w:pPr>
              <w:tabs>
                <w:tab w:val="left" w:pos="720"/>
              </w:tabs>
              <w:spacing w:before="60" w:after="60"/>
              <w:ind w:left="0" w:right="34" w:firstLine="0"/>
              <w:jc w:val="left"/>
              <w:rPr>
                <w:rFonts w:ascii="Arial Narrow" w:hAnsi="Arial Narrow"/>
                <w:szCs w:val="24"/>
              </w:rPr>
            </w:pPr>
          </w:p>
        </w:tc>
      </w:tr>
      <w:tr w:rsidR="00F73999" w:rsidTr="00F73999">
        <w:tc>
          <w:tcPr>
            <w:tcW w:w="9781" w:type="dxa"/>
            <w:gridSpan w:val="9"/>
            <w:tcBorders>
              <w:top w:val="single" w:sz="8" w:space="0" w:color="auto"/>
              <w:left w:val="single" w:sz="8" w:space="0" w:color="auto"/>
              <w:bottom w:val="single" w:sz="8" w:space="0" w:color="auto"/>
              <w:right w:val="single" w:sz="8" w:space="0" w:color="auto"/>
            </w:tcBorders>
            <w:shd w:val="clear" w:color="auto" w:fill="D9D9D9"/>
            <w:hideMark/>
          </w:tcPr>
          <w:p w:rsidR="00F73999" w:rsidRDefault="00F73999">
            <w:pPr>
              <w:tabs>
                <w:tab w:val="left" w:pos="720"/>
              </w:tabs>
              <w:spacing w:before="60" w:after="60"/>
              <w:ind w:left="0" w:right="34" w:firstLine="0"/>
              <w:jc w:val="left"/>
              <w:rPr>
                <w:rFonts w:ascii="Arial Narrow" w:hAnsi="Arial Narrow"/>
                <w:szCs w:val="24"/>
              </w:rPr>
            </w:pPr>
            <w:r>
              <w:rPr>
                <w:rFonts w:ascii="Arial Narrow" w:hAnsi="Arial Narrow"/>
                <w:szCs w:val="24"/>
              </w:rPr>
              <w:t>Were there any other features of the caller’s voice that may be significant? For example, did they have a stutter, lisp or an accent?</w:t>
            </w:r>
          </w:p>
        </w:tc>
      </w:tr>
      <w:tr w:rsidR="00F73999" w:rsidTr="00F73999">
        <w:tc>
          <w:tcPr>
            <w:tcW w:w="9781" w:type="dxa"/>
            <w:gridSpan w:val="9"/>
            <w:tcBorders>
              <w:top w:val="single" w:sz="8" w:space="0" w:color="auto"/>
              <w:left w:val="single" w:sz="8" w:space="0" w:color="auto"/>
              <w:bottom w:val="single" w:sz="8" w:space="0" w:color="auto"/>
              <w:right w:val="single" w:sz="8" w:space="0" w:color="auto"/>
            </w:tcBorders>
            <w:hideMark/>
          </w:tcPr>
          <w:p w:rsidR="00F73999" w:rsidRDefault="00F73999">
            <w:pPr>
              <w:tabs>
                <w:tab w:val="left" w:pos="720"/>
              </w:tabs>
              <w:spacing w:before="60" w:after="60"/>
              <w:ind w:left="0" w:right="34" w:firstLine="0"/>
              <w:jc w:val="left"/>
              <w:rPr>
                <w:rFonts w:ascii="Arial Narrow" w:hAnsi="Arial Narrow"/>
                <w:szCs w:val="24"/>
              </w:rPr>
            </w:pPr>
            <w:r>
              <w:rPr>
                <w:rFonts w:ascii="Arial Narrow" w:hAnsi="Arial Narrow"/>
                <w:szCs w:val="24"/>
              </w:rPr>
              <w:br/>
            </w:r>
            <w:r>
              <w:rPr>
                <w:rFonts w:ascii="Arial Narrow" w:hAnsi="Arial Narrow"/>
                <w:szCs w:val="24"/>
              </w:rPr>
              <w:br/>
            </w:r>
          </w:p>
        </w:tc>
      </w:tr>
      <w:tr w:rsidR="00F73999" w:rsidTr="00F73999">
        <w:tc>
          <w:tcPr>
            <w:tcW w:w="9781" w:type="dxa"/>
            <w:gridSpan w:val="9"/>
            <w:tcBorders>
              <w:top w:val="single" w:sz="8" w:space="0" w:color="auto"/>
              <w:left w:val="single" w:sz="8" w:space="0" w:color="auto"/>
              <w:bottom w:val="single" w:sz="8" w:space="0" w:color="auto"/>
              <w:right w:val="single" w:sz="8" w:space="0" w:color="auto"/>
            </w:tcBorders>
            <w:shd w:val="clear" w:color="auto" w:fill="D9D9D9"/>
            <w:hideMark/>
          </w:tcPr>
          <w:p w:rsidR="00F73999" w:rsidRDefault="00F73999">
            <w:pPr>
              <w:tabs>
                <w:tab w:val="left" w:pos="720"/>
              </w:tabs>
              <w:spacing w:before="60" w:after="60"/>
              <w:ind w:left="0" w:right="34" w:firstLine="0"/>
              <w:jc w:val="left"/>
              <w:rPr>
                <w:rFonts w:ascii="Arial Narrow" w:hAnsi="Arial Narrow"/>
                <w:szCs w:val="24"/>
              </w:rPr>
            </w:pPr>
            <w:r>
              <w:rPr>
                <w:rFonts w:ascii="Arial Narrow" w:hAnsi="Arial Narrow"/>
                <w:szCs w:val="24"/>
              </w:rPr>
              <w:t>Did the voice sound familiar? If so, who did it sound like?</w:t>
            </w:r>
          </w:p>
        </w:tc>
      </w:tr>
      <w:tr w:rsidR="00F73999" w:rsidTr="00F73999">
        <w:tc>
          <w:tcPr>
            <w:tcW w:w="9781" w:type="dxa"/>
            <w:gridSpan w:val="9"/>
            <w:tcBorders>
              <w:top w:val="single" w:sz="8" w:space="0" w:color="auto"/>
              <w:left w:val="single" w:sz="8" w:space="0" w:color="auto"/>
              <w:bottom w:val="single" w:sz="8" w:space="0" w:color="auto"/>
              <w:right w:val="single" w:sz="8" w:space="0" w:color="auto"/>
            </w:tcBorders>
            <w:hideMark/>
          </w:tcPr>
          <w:p w:rsidR="00F73999" w:rsidRDefault="00F73999">
            <w:pPr>
              <w:tabs>
                <w:tab w:val="left" w:pos="720"/>
              </w:tabs>
              <w:spacing w:before="60" w:after="60"/>
              <w:ind w:left="0" w:right="34" w:firstLine="0"/>
              <w:jc w:val="left"/>
              <w:rPr>
                <w:rFonts w:ascii="Arial Narrow" w:hAnsi="Arial Narrow"/>
                <w:szCs w:val="24"/>
              </w:rPr>
            </w:pPr>
            <w:r>
              <w:rPr>
                <w:rFonts w:ascii="Arial Narrow" w:hAnsi="Arial Narrow"/>
                <w:szCs w:val="24"/>
              </w:rPr>
              <w:br/>
            </w:r>
            <w:r>
              <w:rPr>
                <w:rFonts w:ascii="Arial Narrow" w:hAnsi="Arial Narrow"/>
                <w:szCs w:val="24"/>
              </w:rPr>
              <w:br/>
            </w:r>
          </w:p>
        </w:tc>
      </w:tr>
      <w:tr w:rsidR="00F73999" w:rsidTr="00F73999">
        <w:tc>
          <w:tcPr>
            <w:tcW w:w="9781" w:type="dxa"/>
            <w:gridSpan w:val="9"/>
            <w:tcBorders>
              <w:top w:val="single" w:sz="8" w:space="0" w:color="auto"/>
              <w:left w:val="single" w:sz="8" w:space="0" w:color="auto"/>
              <w:bottom w:val="single" w:sz="8" w:space="0" w:color="auto"/>
              <w:right w:val="single" w:sz="8" w:space="0" w:color="auto"/>
            </w:tcBorders>
            <w:shd w:val="clear" w:color="auto" w:fill="D9D9D9"/>
            <w:hideMark/>
          </w:tcPr>
          <w:p w:rsidR="00F73999" w:rsidRDefault="00F73999">
            <w:pPr>
              <w:tabs>
                <w:tab w:val="left" w:pos="567"/>
              </w:tabs>
              <w:spacing w:before="60" w:after="60"/>
              <w:ind w:left="0" w:right="34" w:firstLine="0"/>
              <w:jc w:val="center"/>
              <w:rPr>
                <w:rFonts w:ascii="Arial Narrow" w:hAnsi="Arial Narrow"/>
                <w:b/>
                <w:szCs w:val="24"/>
              </w:rPr>
            </w:pPr>
            <w:r>
              <w:rPr>
                <w:rFonts w:ascii="Arial Narrow" w:hAnsi="Arial Narrow"/>
                <w:b/>
                <w:szCs w:val="24"/>
              </w:rPr>
              <w:t>Could you hear any background noise?</w:t>
            </w:r>
          </w:p>
        </w:tc>
      </w:tr>
      <w:tr w:rsidR="00F73999" w:rsidTr="00F73999">
        <w:tc>
          <w:tcPr>
            <w:tcW w:w="2303" w:type="dxa"/>
            <w:tcBorders>
              <w:top w:val="single" w:sz="8" w:space="0" w:color="auto"/>
              <w:left w:val="single" w:sz="8" w:space="0" w:color="auto"/>
              <w:bottom w:val="single" w:sz="8" w:space="0" w:color="auto"/>
              <w:right w:val="single" w:sz="8" w:space="0" w:color="auto"/>
            </w:tcBorders>
            <w:shd w:val="clear" w:color="auto" w:fill="D9D9D9"/>
            <w:hideMark/>
          </w:tcPr>
          <w:p w:rsidR="00F73999" w:rsidRDefault="00F73999">
            <w:pPr>
              <w:tabs>
                <w:tab w:val="left" w:pos="720"/>
              </w:tabs>
              <w:spacing w:before="60" w:after="60"/>
              <w:ind w:left="0" w:right="34" w:firstLine="0"/>
              <w:jc w:val="center"/>
              <w:rPr>
                <w:rFonts w:ascii="Arial Narrow" w:hAnsi="Arial Narrow"/>
                <w:szCs w:val="24"/>
              </w:rPr>
            </w:pPr>
            <w:r>
              <w:rPr>
                <w:rFonts w:ascii="Arial Narrow" w:hAnsi="Arial Narrow"/>
                <w:szCs w:val="24"/>
              </w:rPr>
              <w:t>Clear/no other noise</w:t>
            </w:r>
          </w:p>
        </w:tc>
        <w:tc>
          <w:tcPr>
            <w:tcW w:w="815" w:type="dxa"/>
            <w:tcBorders>
              <w:top w:val="single" w:sz="8" w:space="0" w:color="auto"/>
              <w:left w:val="single" w:sz="8" w:space="0" w:color="auto"/>
              <w:bottom w:val="single" w:sz="8" w:space="0" w:color="auto"/>
              <w:right w:val="single" w:sz="8" w:space="0" w:color="auto"/>
            </w:tcBorders>
          </w:tcPr>
          <w:p w:rsidR="00F73999" w:rsidRDefault="00F73999">
            <w:pPr>
              <w:tabs>
                <w:tab w:val="left" w:pos="720"/>
              </w:tabs>
              <w:spacing w:before="60" w:after="60"/>
              <w:ind w:left="0" w:right="34" w:firstLine="0"/>
              <w:jc w:val="left"/>
              <w:rPr>
                <w:rFonts w:ascii="Arial Narrow" w:hAnsi="Arial Narrow"/>
                <w:szCs w:val="24"/>
              </w:rPr>
            </w:pPr>
          </w:p>
        </w:tc>
        <w:tc>
          <w:tcPr>
            <w:tcW w:w="2445" w:type="dxa"/>
            <w:gridSpan w:val="3"/>
            <w:tcBorders>
              <w:top w:val="single" w:sz="8" w:space="0" w:color="auto"/>
              <w:left w:val="single" w:sz="8" w:space="0" w:color="auto"/>
              <w:bottom w:val="single" w:sz="8" w:space="0" w:color="auto"/>
              <w:right w:val="single" w:sz="8" w:space="0" w:color="auto"/>
            </w:tcBorders>
            <w:shd w:val="clear" w:color="auto" w:fill="D9D9D9"/>
            <w:hideMark/>
          </w:tcPr>
          <w:p w:rsidR="00F73999" w:rsidRDefault="00F73999">
            <w:pPr>
              <w:tabs>
                <w:tab w:val="left" w:pos="720"/>
              </w:tabs>
              <w:spacing w:before="60" w:after="60"/>
              <w:ind w:left="0" w:right="34" w:firstLine="0"/>
              <w:jc w:val="center"/>
              <w:rPr>
                <w:rFonts w:ascii="Arial Narrow" w:hAnsi="Arial Narrow"/>
                <w:szCs w:val="24"/>
              </w:rPr>
            </w:pPr>
            <w:r>
              <w:rPr>
                <w:rFonts w:ascii="Arial Narrow" w:hAnsi="Arial Narrow"/>
                <w:szCs w:val="24"/>
              </w:rPr>
              <w:t>Street noise</w:t>
            </w:r>
          </w:p>
        </w:tc>
        <w:tc>
          <w:tcPr>
            <w:tcW w:w="815" w:type="dxa"/>
            <w:tcBorders>
              <w:top w:val="single" w:sz="8" w:space="0" w:color="auto"/>
              <w:left w:val="single" w:sz="8" w:space="0" w:color="auto"/>
              <w:bottom w:val="single" w:sz="8" w:space="0" w:color="auto"/>
              <w:right w:val="single" w:sz="8" w:space="0" w:color="auto"/>
            </w:tcBorders>
          </w:tcPr>
          <w:p w:rsidR="00F73999" w:rsidRDefault="00F73999">
            <w:pPr>
              <w:tabs>
                <w:tab w:val="left" w:pos="720"/>
              </w:tabs>
              <w:spacing w:before="60" w:after="60"/>
              <w:ind w:left="0" w:right="34" w:firstLine="0"/>
              <w:jc w:val="left"/>
              <w:rPr>
                <w:rFonts w:ascii="Arial Narrow" w:hAnsi="Arial Narrow"/>
                <w:szCs w:val="24"/>
              </w:rPr>
            </w:pPr>
          </w:p>
        </w:tc>
        <w:tc>
          <w:tcPr>
            <w:tcW w:w="2445" w:type="dxa"/>
            <w:gridSpan w:val="2"/>
            <w:tcBorders>
              <w:top w:val="single" w:sz="8" w:space="0" w:color="auto"/>
              <w:left w:val="single" w:sz="8" w:space="0" w:color="auto"/>
              <w:bottom w:val="single" w:sz="8" w:space="0" w:color="auto"/>
              <w:right w:val="single" w:sz="8" w:space="0" w:color="auto"/>
            </w:tcBorders>
            <w:shd w:val="clear" w:color="auto" w:fill="D9D9D9"/>
            <w:hideMark/>
          </w:tcPr>
          <w:p w:rsidR="00F73999" w:rsidRDefault="00F73999">
            <w:pPr>
              <w:tabs>
                <w:tab w:val="left" w:pos="720"/>
              </w:tabs>
              <w:spacing w:before="60" w:after="60"/>
              <w:ind w:left="0" w:right="34" w:firstLine="0"/>
              <w:jc w:val="center"/>
              <w:rPr>
                <w:rFonts w:ascii="Arial Narrow" w:hAnsi="Arial Narrow"/>
                <w:szCs w:val="24"/>
              </w:rPr>
            </w:pPr>
            <w:r>
              <w:rPr>
                <w:rFonts w:ascii="Arial Narrow" w:hAnsi="Arial Narrow"/>
                <w:szCs w:val="24"/>
              </w:rPr>
              <w:t>House noise</w:t>
            </w:r>
          </w:p>
        </w:tc>
        <w:tc>
          <w:tcPr>
            <w:tcW w:w="958" w:type="dxa"/>
            <w:tcBorders>
              <w:top w:val="single" w:sz="8" w:space="0" w:color="auto"/>
              <w:left w:val="single" w:sz="8" w:space="0" w:color="auto"/>
              <w:bottom w:val="single" w:sz="8" w:space="0" w:color="auto"/>
              <w:right w:val="single" w:sz="8" w:space="0" w:color="auto"/>
            </w:tcBorders>
          </w:tcPr>
          <w:p w:rsidR="00F73999" w:rsidRDefault="00F73999">
            <w:pPr>
              <w:tabs>
                <w:tab w:val="left" w:pos="720"/>
              </w:tabs>
              <w:spacing w:before="60" w:after="60"/>
              <w:ind w:left="0" w:right="34" w:firstLine="0"/>
              <w:jc w:val="left"/>
              <w:rPr>
                <w:rFonts w:ascii="Arial Narrow" w:hAnsi="Arial Narrow"/>
                <w:szCs w:val="24"/>
              </w:rPr>
            </w:pPr>
          </w:p>
        </w:tc>
      </w:tr>
      <w:tr w:rsidR="00F73999" w:rsidTr="00F73999">
        <w:tc>
          <w:tcPr>
            <w:tcW w:w="2303" w:type="dxa"/>
            <w:tcBorders>
              <w:top w:val="single" w:sz="8" w:space="0" w:color="auto"/>
              <w:left w:val="single" w:sz="8" w:space="0" w:color="auto"/>
              <w:bottom w:val="single" w:sz="8" w:space="0" w:color="auto"/>
              <w:right w:val="single" w:sz="8" w:space="0" w:color="auto"/>
            </w:tcBorders>
            <w:shd w:val="clear" w:color="auto" w:fill="D9D9D9"/>
            <w:hideMark/>
          </w:tcPr>
          <w:p w:rsidR="00F73999" w:rsidRDefault="00F73999">
            <w:pPr>
              <w:tabs>
                <w:tab w:val="left" w:pos="720"/>
              </w:tabs>
              <w:spacing w:before="60" w:after="60"/>
              <w:ind w:left="0" w:right="34" w:firstLine="0"/>
              <w:jc w:val="center"/>
              <w:rPr>
                <w:rFonts w:ascii="Arial Narrow" w:hAnsi="Arial Narrow"/>
                <w:szCs w:val="24"/>
              </w:rPr>
            </w:pPr>
            <w:r>
              <w:rPr>
                <w:rFonts w:ascii="Arial Narrow" w:hAnsi="Arial Narrow"/>
                <w:szCs w:val="24"/>
              </w:rPr>
              <w:t>Animal noises</w:t>
            </w:r>
          </w:p>
        </w:tc>
        <w:tc>
          <w:tcPr>
            <w:tcW w:w="815" w:type="dxa"/>
            <w:tcBorders>
              <w:top w:val="single" w:sz="8" w:space="0" w:color="auto"/>
              <w:left w:val="single" w:sz="8" w:space="0" w:color="auto"/>
              <w:bottom w:val="single" w:sz="8" w:space="0" w:color="auto"/>
              <w:right w:val="single" w:sz="8" w:space="0" w:color="auto"/>
            </w:tcBorders>
          </w:tcPr>
          <w:p w:rsidR="00F73999" w:rsidRDefault="00F73999">
            <w:pPr>
              <w:tabs>
                <w:tab w:val="left" w:pos="720"/>
              </w:tabs>
              <w:spacing w:before="60" w:after="60"/>
              <w:ind w:left="0" w:right="34" w:firstLine="0"/>
              <w:jc w:val="left"/>
              <w:rPr>
                <w:rFonts w:ascii="Arial Narrow" w:hAnsi="Arial Narrow"/>
                <w:szCs w:val="24"/>
              </w:rPr>
            </w:pPr>
          </w:p>
        </w:tc>
        <w:tc>
          <w:tcPr>
            <w:tcW w:w="2445" w:type="dxa"/>
            <w:gridSpan w:val="3"/>
            <w:tcBorders>
              <w:top w:val="single" w:sz="8" w:space="0" w:color="auto"/>
              <w:left w:val="single" w:sz="8" w:space="0" w:color="auto"/>
              <w:bottom w:val="single" w:sz="8" w:space="0" w:color="auto"/>
              <w:right w:val="single" w:sz="8" w:space="0" w:color="auto"/>
            </w:tcBorders>
            <w:shd w:val="clear" w:color="auto" w:fill="D9D9D9"/>
            <w:hideMark/>
          </w:tcPr>
          <w:p w:rsidR="00F73999" w:rsidRDefault="00F73999">
            <w:pPr>
              <w:tabs>
                <w:tab w:val="left" w:pos="720"/>
              </w:tabs>
              <w:spacing w:before="60" w:after="60"/>
              <w:ind w:left="0" w:right="34" w:firstLine="0"/>
              <w:jc w:val="center"/>
              <w:rPr>
                <w:rFonts w:ascii="Arial Narrow" w:hAnsi="Arial Narrow"/>
                <w:szCs w:val="24"/>
              </w:rPr>
            </w:pPr>
            <w:r>
              <w:rPr>
                <w:rFonts w:ascii="Arial Narrow" w:hAnsi="Arial Narrow"/>
                <w:szCs w:val="24"/>
              </w:rPr>
              <w:t>Voices/PA system</w:t>
            </w:r>
          </w:p>
        </w:tc>
        <w:tc>
          <w:tcPr>
            <w:tcW w:w="815" w:type="dxa"/>
            <w:tcBorders>
              <w:top w:val="single" w:sz="8" w:space="0" w:color="auto"/>
              <w:left w:val="single" w:sz="8" w:space="0" w:color="auto"/>
              <w:bottom w:val="single" w:sz="8" w:space="0" w:color="auto"/>
              <w:right w:val="single" w:sz="8" w:space="0" w:color="auto"/>
            </w:tcBorders>
          </w:tcPr>
          <w:p w:rsidR="00F73999" w:rsidRDefault="00F73999">
            <w:pPr>
              <w:tabs>
                <w:tab w:val="left" w:pos="720"/>
              </w:tabs>
              <w:spacing w:before="60" w:after="60"/>
              <w:ind w:left="0" w:right="34" w:firstLine="0"/>
              <w:jc w:val="left"/>
              <w:rPr>
                <w:rFonts w:ascii="Arial Narrow" w:hAnsi="Arial Narrow"/>
                <w:szCs w:val="24"/>
              </w:rPr>
            </w:pPr>
          </w:p>
        </w:tc>
        <w:tc>
          <w:tcPr>
            <w:tcW w:w="2445" w:type="dxa"/>
            <w:gridSpan w:val="2"/>
            <w:tcBorders>
              <w:top w:val="single" w:sz="8" w:space="0" w:color="auto"/>
              <w:left w:val="single" w:sz="8" w:space="0" w:color="auto"/>
              <w:bottom w:val="single" w:sz="8" w:space="0" w:color="auto"/>
              <w:right w:val="single" w:sz="8" w:space="0" w:color="auto"/>
            </w:tcBorders>
            <w:shd w:val="clear" w:color="auto" w:fill="D9D9D9"/>
            <w:hideMark/>
          </w:tcPr>
          <w:p w:rsidR="00F73999" w:rsidRDefault="00F73999">
            <w:pPr>
              <w:tabs>
                <w:tab w:val="left" w:pos="720"/>
              </w:tabs>
              <w:spacing w:before="60" w:after="60"/>
              <w:ind w:left="0" w:right="34" w:firstLine="0"/>
              <w:jc w:val="center"/>
              <w:rPr>
                <w:rFonts w:ascii="Arial Narrow" w:hAnsi="Arial Narrow"/>
                <w:szCs w:val="24"/>
              </w:rPr>
            </w:pPr>
            <w:r>
              <w:rPr>
                <w:rFonts w:ascii="Arial Narrow" w:hAnsi="Arial Narrow"/>
                <w:szCs w:val="24"/>
              </w:rPr>
              <w:t>Crockery</w:t>
            </w:r>
          </w:p>
        </w:tc>
        <w:tc>
          <w:tcPr>
            <w:tcW w:w="958" w:type="dxa"/>
            <w:tcBorders>
              <w:top w:val="single" w:sz="8" w:space="0" w:color="auto"/>
              <w:left w:val="single" w:sz="8" w:space="0" w:color="auto"/>
              <w:bottom w:val="single" w:sz="8" w:space="0" w:color="auto"/>
              <w:right w:val="single" w:sz="8" w:space="0" w:color="auto"/>
            </w:tcBorders>
          </w:tcPr>
          <w:p w:rsidR="00F73999" w:rsidRDefault="00F73999">
            <w:pPr>
              <w:tabs>
                <w:tab w:val="left" w:pos="720"/>
              </w:tabs>
              <w:spacing w:before="60" w:after="60"/>
              <w:ind w:left="0" w:right="34" w:firstLine="0"/>
              <w:jc w:val="left"/>
              <w:rPr>
                <w:rFonts w:ascii="Arial Narrow" w:hAnsi="Arial Narrow"/>
                <w:szCs w:val="24"/>
              </w:rPr>
            </w:pPr>
          </w:p>
        </w:tc>
      </w:tr>
      <w:tr w:rsidR="00F73999" w:rsidTr="00F73999">
        <w:tc>
          <w:tcPr>
            <w:tcW w:w="2303" w:type="dxa"/>
            <w:tcBorders>
              <w:top w:val="single" w:sz="8" w:space="0" w:color="auto"/>
              <w:left w:val="single" w:sz="8" w:space="0" w:color="auto"/>
              <w:bottom w:val="single" w:sz="8" w:space="0" w:color="auto"/>
              <w:right w:val="single" w:sz="8" w:space="0" w:color="auto"/>
            </w:tcBorders>
            <w:shd w:val="clear" w:color="auto" w:fill="D9D9D9"/>
            <w:hideMark/>
          </w:tcPr>
          <w:p w:rsidR="00F73999" w:rsidRDefault="00F73999">
            <w:pPr>
              <w:tabs>
                <w:tab w:val="left" w:pos="720"/>
              </w:tabs>
              <w:spacing w:before="60" w:after="60"/>
              <w:ind w:left="0" w:right="34" w:firstLine="0"/>
              <w:jc w:val="center"/>
              <w:rPr>
                <w:rFonts w:ascii="Arial Narrow" w:hAnsi="Arial Narrow"/>
                <w:szCs w:val="24"/>
              </w:rPr>
            </w:pPr>
            <w:r>
              <w:rPr>
                <w:rFonts w:ascii="Arial Narrow" w:hAnsi="Arial Narrow"/>
                <w:szCs w:val="24"/>
              </w:rPr>
              <w:t>Factory machinery</w:t>
            </w:r>
          </w:p>
        </w:tc>
        <w:tc>
          <w:tcPr>
            <w:tcW w:w="815" w:type="dxa"/>
            <w:tcBorders>
              <w:top w:val="single" w:sz="8" w:space="0" w:color="auto"/>
              <w:left w:val="single" w:sz="8" w:space="0" w:color="auto"/>
              <w:bottom w:val="single" w:sz="8" w:space="0" w:color="auto"/>
              <w:right w:val="single" w:sz="8" w:space="0" w:color="auto"/>
            </w:tcBorders>
          </w:tcPr>
          <w:p w:rsidR="00F73999" w:rsidRDefault="00F73999">
            <w:pPr>
              <w:tabs>
                <w:tab w:val="left" w:pos="720"/>
              </w:tabs>
              <w:spacing w:before="60" w:after="60"/>
              <w:ind w:left="0" w:right="34" w:firstLine="0"/>
              <w:jc w:val="left"/>
              <w:rPr>
                <w:rFonts w:ascii="Arial Narrow" w:hAnsi="Arial Narrow"/>
                <w:szCs w:val="24"/>
              </w:rPr>
            </w:pPr>
          </w:p>
        </w:tc>
        <w:tc>
          <w:tcPr>
            <w:tcW w:w="2445" w:type="dxa"/>
            <w:gridSpan w:val="3"/>
            <w:tcBorders>
              <w:top w:val="single" w:sz="8" w:space="0" w:color="auto"/>
              <w:left w:val="single" w:sz="8" w:space="0" w:color="auto"/>
              <w:bottom w:val="single" w:sz="8" w:space="0" w:color="auto"/>
              <w:right w:val="single" w:sz="8" w:space="0" w:color="auto"/>
            </w:tcBorders>
            <w:shd w:val="clear" w:color="auto" w:fill="D9D9D9"/>
            <w:hideMark/>
          </w:tcPr>
          <w:p w:rsidR="00F73999" w:rsidRDefault="00F73999">
            <w:pPr>
              <w:tabs>
                <w:tab w:val="left" w:pos="720"/>
              </w:tabs>
              <w:spacing w:before="60" w:after="60"/>
              <w:ind w:left="0" w:right="34" w:firstLine="0"/>
              <w:jc w:val="center"/>
              <w:rPr>
                <w:rFonts w:ascii="Arial Narrow" w:hAnsi="Arial Narrow"/>
                <w:szCs w:val="24"/>
              </w:rPr>
            </w:pPr>
            <w:r>
              <w:rPr>
                <w:rFonts w:ascii="Arial Narrow" w:hAnsi="Arial Narrow"/>
                <w:szCs w:val="24"/>
              </w:rPr>
              <w:t>Office machinery</w:t>
            </w:r>
          </w:p>
        </w:tc>
        <w:tc>
          <w:tcPr>
            <w:tcW w:w="815" w:type="dxa"/>
            <w:tcBorders>
              <w:top w:val="single" w:sz="8" w:space="0" w:color="auto"/>
              <w:left w:val="single" w:sz="8" w:space="0" w:color="auto"/>
              <w:bottom w:val="single" w:sz="8" w:space="0" w:color="auto"/>
              <w:right w:val="single" w:sz="8" w:space="0" w:color="auto"/>
            </w:tcBorders>
          </w:tcPr>
          <w:p w:rsidR="00F73999" w:rsidRDefault="00F73999">
            <w:pPr>
              <w:tabs>
                <w:tab w:val="left" w:pos="720"/>
              </w:tabs>
              <w:spacing w:before="60" w:after="60"/>
              <w:ind w:left="0" w:right="34" w:firstLine="0"/>
              <w:jc w:val="left"/>
              <w:rPr>
                <w:rFonts w:ascii="Arial Narrow" w:hAnsi="Arial Narrow"/>
                <w:szCs w:val="24"/>
              </w:rPr>
            </w:pPr>
          </w:p>
        </w:tc>
        <w:tc>
          <w:tcPr>
            <w:tcW w:w="2445" w:type="dxa"/>
            <w:gridSpan w:val="2"/>
            <w:tcBorders>
              <w:top w:val="single" w:sz="8" w:space="0" w:color="auto"/>
              <w:left w:val="single" w:sz="8" w:space="0" w:color="auto"/>
              <w:bottom w:val="single" w:sz="8" w:space="0" w:color="auto"/>
              <w:right w:val="single" w:sz="8" w:space="0" w:color="auto"/>
            </w:tcBorders>
            <w:shd w:val="clear" w:color="auto" w:fill="D9D9D9"/>
            <w:hideMark/>
          </w:tcPr>
          <w:p w:rsidR="00F73999" w:rsidRDefault="00F73999">
            <w:pPr>
              <w:tabs>
                <w:tab w:val="left" w:pos="720"/>
              </w:tabs>
              <w:spacing w:before="60" w:after="60"/>
              <w:ind w:left="0" w:right="34" w:firstLine="0"/>
              <w:jc w:val="center"/>
              <w:rPr>
                <w:rFonts w:ascii="Arial Narrow" w:hAnsi="Arial Narrow"/>
                <w:szCs w:val="24"/>
              </w:rPr>
            </w:pPr>
            <w:r>
              <w:rPr>
                <w:rFonts w:ascii="Arial Narrow" w:hAnsi="Arial Narrow"/>
                <w:szCs w:val="24"/>
              </w:rPr>
              <w:t>Music</w:t>
            </w:r>
          </w:p>
        </w:tc>
        <w:tc>
          <w:tcPr>
            <w:tcW w:w="958" w:type="dxa"/>
            <w:tcBorders>
              <w:top w:val="single" w:sz="8" w:space="0" w:color="auto"/>
              <w:left w:val="single" w:sz="8" w:space="0" w:color="auto"/>
              <w:bottom w:val="single" w:sz="8" w:space="0" w:color="auto"/>
              <w:right w:val="single" w:sz="8" w:space="0" w:color="auto"/>
            </w:tcBorders>
          </w:tcPr>
          <w:p w:rsidR="00F73999" w:rsidRDefault="00F73999">
            <w:pPr>
              <w:tabs>
                <w:tab w:val="left" w:pos="720"/>
              </w:tabs>
              <w:spacing w:before="60" w:after="60"/>
              <w:ind w:left="0" w:right="34" w:firstLine="0"/>
              <w:jc w:val="left"/>
              <w:rPr>
                <w:rFonts w:ascii="Arial Narrow" w:hAnsi="Arial Narrow"/>
                <w:szCs w:val="24"/>
              </w:rPr>
            </w:pPr>
          </w:p>
        </w:tc>
      </w:tr>
      <w:tr w:rsidR="00F73999" w:rsidTr="00F73999">
        <w:tc>
          <w:tcPr>
            <w:tcW w:w="9781" w:type="dxa"/>
            <w:gridSpan w:val="9"/>
            <w:tcBorders>
              <w:top w:val="single" w:sz="8" w:space="0" w:color="auto"/>
              <w:left w:val="single" w:sz="8" w:space="0" w:color="auto"/>
              <w:bottom w:val="single" w:sz="8" w:space="0" w:color="auto"/>
              <w:right w:val="single" w:sz="8" w:space="0" w:color="auto"/>
            </w:tcBorders>
            <w:shd w:val="clear" w:color="auto" w:fill="D9D9D9"/>
            <w:hideMark/>
          </w:tcPr>
          <w:p w:rsidR="00F73999" w:rsidRDefault="00F73999">
            <w:pPr>
              <w:tabs>
                <w:tab w:val="left" w:pos="720"/>
              </w:tabs>
              <w:spacing w:before="60" w:after="60"/>
              <w:ind w:left="0" w:right="34" w:firstLine="0"/>
              <w:jc w:val="left"/>
              <w:rPr>
                <w:rFonts w:ascii="Arial Narrow" w:hAnsi="Arial Narrow"/>
                <w:szCs w:val="24"/>
              </w:rPr>
            </w:pPr>
            <w:r>
              <w:rPr>
                <w:rFonts w:ascii="Arial Narrow" w:hAnsi="Arial Narrow"/>
                <w:szCs w:val="24"/>
              </w:rPr>
              <w:t>Were there any other notable background noises/sounds that may be significant? For example, distinct recognisable words or sounds, excessive static, loud bangs?</w:t>
            </w:r>
          </w:p>
        </w:tc>
      </w:tr>
      <w:tr w:rsidR="00F73999" w:rsidTr="00F73999">
        <w:tc>
          <w:tcPr>
            <w:tcW w:w="9781" w:type="dxa"/>
            <w:gridSpan w:val="9"/>
            <w:tcBorders>
              <w:top w:val="single" w:sz="8" w:space="0" w:color="auto"/>
              <w:left w:val="single" w:sz="8" w:space="0" w:color="auto"/>
              <w:bottom w:val="single" w:sz="8" w:space="0" w:color="auto"/>
              <w:right w:val="single" w:sz="8" w:space="0" w:color="auto"/>
            </w:tcBorders>
            <w:hideMark/>
          </w:tcPr>
          <w:p w:rsidR="00F73999" w:rsidRDefault="00F73999">
            <w:pPr>
              <w:tabs>
                <w:tab w:val="left" w:pos="720"/>
              </w:tabs>
              <w:spacing w:before="60" w:after="60"/>
              <w:ind w:left="0" w:right="34" w:firstLine="0"/>
              <w:jc w:val="left"/>
              <w:rPr>
                <w:rFonts w:ascii="Arial Narrow" w:hAnsi="Arial Narrow"/>
                <w:szCs w:val="24"/>
              </w:rPr>
            </w:pPr>
            <w:r>
              <w:rPr>
                <w:rFonts w:ascii="Arial Narrow" w:hAnsi="Arial Narrow"/>
                <w:szCs w:val="24"/>
              </w:rPr>
              <w:br/>
            </w:r>
            <w:r>
              <w:rPr>
                <w:rFonts w:ascii="Arial Narrow" w:hAnsi="Arial Narrow"/>
                <w:szCs w:val="24"/>
              </w:rPr>
              <w:br/>
            </w:r>
          </w:p>
        </w:tc>
      </w:tr>
      <w:tr w:rsidR="00F73999" w:rsidTr="00F73999">
        <w:tc>
          <w:tcPr>
            <w:tcW w:w="9781" w:type="dxa"/>
            <w:gridSpan w:val="9"/>
            <w:tcBorders>
              <w:top w:val="single" w:sz="8" w:space="0" w:color="auto"/>
              <w:left w:val="single" w:sz="8" w:space="0" w:color="auto"/>
              <w:bottom w:val="single" w:sz="8" w:space="0" w:color="auto"/>
              <w:right w:val="single" w:sz="8" w:space="0" w:color="auto"/>
            </w:tcBorders>
            <w:shd w:val="clear" w:color="auto" w:fill="D9D9D9"/>
            <w:hideMark/>
          </w:tcPr>
          <w:p w:rsidR="00F73999" w:rsidRDefault="00F73999">
            <w:pPr>
              <w:tabs>
                <w:tab w:val="left" w:pos="567"/>
              </w:tabs>
              <w:spacing w:before="60" w:after="60"/>
              <w:ind w:left="0" w:right="34" w:firstLine="0"/>
              <w:jc w:val="center"/>
              <w:rPr>
                <w:rFonts w:ascii="Arial Narrow" w:hAnsi="Arial Narrow"/>
                <w:b/>
                <w:szCs w:val="24"/>
              </w:rPr>
            </w:pPr>
            <w:r>
              <w:rPr>
                <w:rFonts w:ascii="Arial Narrow" w:hAnsi="Arial Narrow"/>
                <w:b/>
                <w:szCs w:val="24"/>
              </w:rPr>
              <w:t>Call-receiver details</w:t>
            </w:r>
          </w:p>
        </w:tc>
      </w:tr>
      <w:tr w:rsidR="00F73999" w:rsidTr="00F73999">
        <w:tc>
          <w:tcPr>
            <w:tcW w:w="3260" w:type="dxa"/>
            <w:gridSpan w:val="3"/>
            <w:tcBorders>
              <w:top w:val="single" w:sz="8" w:space="0" w:color="auto"/>
              <w:left w:val="single" w:sz="8" w:space="0" w:color="auto"/>
              <w:bottom w:val="single" w:sz="8" w:space="0" w:color="auto"/>
              <w:right w:val="single" w:sz="8" w:space="0" w:color="auto"/>
            </w:tcBorders>
            <w:shd w:val="clear" w:color="auto" w:fill="D9D9D9"/>
            <w:hideMark/>
          </w:tcPr>
          <w:p w:rsidR="00F73999" w:rsidRDefault="00F73999">
            <w:pPr>
              <w:tabs>
                <w:tab w:val="left" w:pos="720"/>
              </w:tabs>
              <w:spacing w:before="60" w:after="60"/>
              <w:ind w:left="0" w:right="34" w:firstLine="0"/>
              <w:jc w:val="left"/>
              <w:rPr>
                <w:rFonts w:ascii="Arial Narrow" w:hAnsi="Arial Narrow"/>
                <w:szCs w:val="24"/>
              </w:rPr>
            </w:pPr>
            <w:r>
              <w:rPr>
                <w:rFonts w:ascii="Arial Narrow" w:hAnsi="Arial Narrow"/>
                <w:szCs w:val="24"/>
              </w:rPr>
              <w:t>Date and time form completed:</w:t>
            </w:r>
          </w:p>
        </w:tc>
        <w:tc>
          <w:tcPr>
            <w:tcW w:w="6521" w:type="dxa"/>
            <w:gridSpan w:val="6"/>
            <w:tcBorders>
              <w:top w:val="single" w:sz="8" w:space="0" w:color="auto"/>
              <w:left w:val="single" w:sz="8" w:space="0" w:color="auto"/>
              <w:bottom w:val="single" w:sz="8" w:space="0" w:color="auto"/>
              <w:right w:val="single" w:sz="8" w:space="0" w:color="auto"/>
            </w:tcBorders>
          </w:tcPr>
          <w:p w:rsidR="00F73999" w:rsidRDefault="00F73999">
            <w:pPr>
              <w:tabs>
                <w:tab w:val="left" w:pos="720"/>
              </w:tabs>
              <w:spacing w:before="60" w:after="60"/>
              <w:ind w:left="0" w:right="34" w:firstLine="0"/>
              <w:jc w:val="left"/>
              <w:rPr>
                <w:rFonts w:ascii="Arial Narrow" w:hAnsi="Arial Narrow"/>
                <w:szCs w:val="24"/>
              </w:rPr>
            </w:pPr>
          </w:p>
        </w:tc>
      </w:tr>
      <w:tr w:rsidR="00F73999" w:rsidTr="00F73999">
        <w:tc>
          <w:tcPr>
            <w:tcW w:w="3260" w:type="dxa"/>
            <w:gridSpan w:val="3"/>
            <w:tcBorders>
              <w:top w:val="single" w:sz="8" w:space="0" w:color="auto"/>
              <w:left w:val="single" w:sz="8" w:space="0" w:color="auto"/>
              <w:bottom w:val="single" w:sz="8" w:space="0" w:color="auto"/>
              <w:right w:val="single" w:sz="8" w:space="0" w:color="auto"/>
            </w:tcBorders>
            <w:shd w:val="clear" w:color="auto" w:fill="D9D9D9"/>
            <w:hideMark/>
          </w:tcPr>
          <w:p w:rsidR="00F73999" w:rsidRDefault="00F73999">
            <w:pPr>
              <w:tabs>
                <w:tab w:val="left" w:pos="720"/>
              </w:tabs>
              <w:spacing w:before="60" w:after="60"/>
              <w:ind w:left="0" w:right="34" w:firstLine="0"/>
              <w:jc w:val="left"/>
              <w:rPr>
                <w:rFonts w:ascii="Arial Narrow" w:hAnsi="Arial Narrow"/>
                <w:szCs w:val="24"/>
              </w:rPr>
            </w:pPr>
            <w:r>
              <w:rPr>
                <w:rFonts w:ascii="Arial Narrow" w:hAnsi="Arial Narrow"/>
                <w:szCs w:val="24"/>
              </w:rPr>
              <w:t>Signature:</w:t>
            </w:r>
          </w:p>
        </w:tc>
        <w:tc>
          <w:tcPr>
            <w:tcW w:w="6521" w:type="dxa"/>
            <w:gridSpan w:val="6"/>
            <w:tcBorders>
              <w:top w:val="single" w:sz="8" w:space="0" w:color="auto"/>
              <w:left w:val="single" w:sz="8" w:space="0" w:color="auto"/>
              <w:bottom w:val="single" w:sz="8" w:space="0" w:color="auto"/>
              <w:right w:val="single" w:sz="8" w:space="0" w:color="auto"/>
            </w:tcBorders>
            <w:hideMark/>
          </w:tcPr>
          <w:p w:rsidR="00F73999" w:rsidRDefault="00F73999">
            <w:pPr>
              <w:tabs>
                <w:tab w:val="left" w:pos="720"/>
              </w:tabs>
              <w:spacing w:before="60" w:after="60"/>
              <w:ind w:left="0" w:right="34" w:firstLine="0"/>
              <w:jc w:val="left"/>
              <w:rPr>
                <w:rFonts w:ascii="Arial Narrow" w:hAnsi="Arial Narrow"/>
                <w:szCs w:val="24"/>
              </w:rPr>
            </w:pPr>
            <w:r>
              <w:rPr>
                <w:rFonts w:ascii="Arial Narrow" w:hAnsi="Arial Narrow"/>
                <w:szCs w:val="24"/>
              </w:rPr>
              <w:br/>
            </w:r>
          </w:p>
        </w:tc>
      </w:tr>
      <w:tr w:rsidR="00F73999" w:rsidTr="00F73999">
        <w:tc>
          <w:tcPr>
            <w:tcW w:w="3260" w:type="dxa"/>
            <w:gridSpan w:val="3"/>
            <w:tcBorders>
              <w:top w:val="single" w:sz="8" w:space="0" w:color="auto"/>
              <w:left w:val="single" w:sz="8" w:space="0" w:color="auto"/>
              <w:bottom w:val="single" w:sz="8" w:space="0" w:color="auto"/>
              <w:right w:val="single" w:sz="8" w:space="0" w:color="auto"/>
            </w:tcBorders>
            <w:shd w:val="clear" w:color="auto" w:fill="D9D9D9"/>
            <w:hideMark/>
          </w:tcPr>
          <w:p w:rsidR="00F73999" w:rsidRDefault="00F73999">
            <w:pPr>
              <w:tabs>
                <w:tab w:val="left" w:pos="720"/>
              </w:tabs>
              <w:spacing w:before="60" w:after="60"/>
              <w:ind w:left="0" w:right="34" w:firstLine="0"/>
              <w:jc w:val="left"/>
              <w:rPr>
                <w:rFonts w:ascii="Arial Narrow" w:hAnsi="Arial Narrow"/>
                <w:szCs w:val="24"/>
              </w:rPr>
            </w:pPr>
            <w:r>
              <w:rPr>
                <w:rFonts w:ascii="Arial Narrow" w:hAnsi="Arial Narrow"/>
                <w:szCs w:val="24"/>
              </w:rPr>
              <w:t>Print your name and job title:</w:t>
            </w:r>
          </w:p>
        </w:tc>
        <w:tc>
          <w:tcPr>
            <w:tcW w:w="6521" w:type="dxa"/>
            <w:gridSpan w:val="6"/>
            <w:tcBorders>
              <w:top w:val="single" w:sz="8" w:space="0" w:color="auto"/>
              <w:left w:val="single" w:sz="8" w:space="0" w:color="auto"/>
              <w:bottom w:val="single" w:sz="8" w:space="0" w:color="auto"/>
              <w:right w:val="single" w:sz="8" w:space="0" w:color="auto"/>
            </w:tcBorders>
            <w:hideMark/>
          </w:tcPr>
          <w:p w:rsidR="00F73999" w:rsidRDefault="00F73999">
            <w:pPr>
              <w:tabs>
                <w:tab w:val="left" w:pos="720"/>
              </w:tabs>
              <w:spacing w:before="60" w:after="60"/>
              <w:ind w:left="0" w:right="34" w:firstLine="0"/>
              <w:jc w:val="left"/>
              <w:rPr>
                <w:rFonts w:ascii="Arial Narrow" w:hAnsi="Arial Narrow"/>
                <w:szCs w:val="24"/>
              </w:rPr>
            </w:pPr>
            <w:r>
              <w:rPr>
                <w:rFonts w:ascii="Arial Narrow" w:hAnsi="Arial Narrow"/>
                <w:szCs w:val="24"/>
              </w:rPr>
              <w:br/>
            </w:r>
          </w:p>
        </w:tc>
      </w:tr>
    </w:tbl>
    <w:p w:rsidR="00F73999" w:rsidRDefault="00F73999" w:rsidP="00F73999">
      <w:pPr>
        <w:tabs>
          <w:tab w:val="left" w:pos="720"/>
        </w:tabs>
        <w:spacing w:after="0"/>
        <w:jc w:val="center"/>
        <w:rPr>
          <w:rFonts w:ascii="Arial Narrow" w:hAnsi="Arial Narrow" w:cs="Arial"/>
          <w:sz w:val="16"/>
          <w:szCs w:val="16"/>
        </w:rPr>
      </w:pPr>
    </w:p>
    <w:sectPr w:rsidR="00F73999" w:rsidSect="00FC5A97">
      <w:headerReference w:type="default" r:id="rId25"/>
      <w:footerReference w:type="default" r:id="rId26"/>
      <w:headerReference w:type="first" r:id="rId27"/>
      <w:pgSz w:w="11907" w:h="16839" w:code="9"/>
      <w:pgMar w:top="284" w:right="1134" w:bottom="284" w:left="964" w:header="567" w:footer="0" w:gutter="0"/>
      <w:pgBorders w:display="firstPage" w:offsetFrom="page">
        <w:top w:val="single" w:sz="48" w:space="24" w:color="auto"/>
        <w:left w:val="single" w:sz="48" w:space="24" w:color="auto"/>
        <w:bottom w:val="single" w:sz="48" w:space="24" w:color="auto"/>
        <w:right w:val="single" w:sz="48"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131" w:rsidRDefault="000D0131">
      <w:r>
        <w:separator/>
      </w:r>
    </w:p>
  </w:endnote>
  <w:endnote w:type="continuationSeparator" w:id="0">
    <w:p w:rsidR="000D0131" w:rsidRDefault="000D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Light">
    <w:altName w:val="Calibri"/>
    <w:panose1 w:val="00000000000000000000"/>
    <w:charset w:val="00"/>
    <w:family w:val="auto"/>
    <w:notTrueType/>
    <w:pitch w:val="default"/>
    <w:sig w:usb0="00000003" w:usb1="00000000" w:usb2="00000000" w:usb3="00000000" w:csb0="00000001" w:csb1="00000000"/>
  </w:font>
  <w:font w:name="TheSans-B7Bol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F46" w:rsidRPr="00987788" w:rsidRDefault="00C14F46">
    <w:pPr>
      <w:pStyle w:val="Footer"/>
      <w:jc w:val="right"/>
      <w:rPr>
        <w:rFonts w:ascii="Arial Narrow" w:hAnsi="Arial Narrow"/>
        <w:szCs w:val="24"/>
      </w:rPr>
    </w:pPr>
    <w:r w:rsidRPr="00987788">
      <w:rPr>
        <w:rFonts w:ascii="Arial Narrow" w:hAnsi="Arial Narrow"/>
        <w:szCs w:val="24"/>
      </w:rPr>
      <w:fldChar w:fldCharType="begin"/>
    </w:r>
    <w:r w:rsidRPr="00987788">
      <w:rPr>
        <w:rFonts w:ascii="Arial Narrow" w:hAnsi="Arial Narrow"/>
        <w:szCs w:val="24"/>
      </w:rPr>
      <w:instrText xml:space="preserve"> PAGE   \* MERGEFORMAT </w:instrText>
    </w:r>
    <w:r w:rsidRPr="00987788">
      <w:rPr>
        <w:rFonts w:ascii="Arial Narrow" w:hAnsi="Arial Narrow"/>
        <w:szCs w:val="24"/>
      </w:rPr>
      <w:fldChar w:fldCharType="separate"/>
    </w:r>
    <w:r w:rsidR="00AC5160">
      <w:rPr>
        <w:rFonts w:ascii="Arial Narrow" w:hAnsi="Arial Narrow"/>
        <w:noProof/>
        <w:szCs w:val="24"/>
      </w:rPr>
      <w:t>51</w:t>
    </w:r>
    <w:r w:rsidRPr="00987788">
      <w:rPr>
        <w:rFonts w:ascii="Arial Narrow" w:hAnsi="Arial Narrow"/>
        <w:noProof/>
        <w:szCs w:val="24"/>
      </w:rPr>
      <w:fldChar w:fldCharType="end"/>
    </w:r>
  </w:p>
  <w:p w:rsidR="00C03FF4" w:rsidRDefault="00C03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131" w:rsidRDefault="000D0131">
      <w:r>
        <w:separator/>
      </w:r>
    </w:p>
  </w:footnote>
  <w:footnote w:type="continuationSeparator" w:id="0">
    <w:p w:rsidR="000D0131" w:rsidRDefault="000D0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FF4" w:rsidRPr="00342D71" w:rsidRDefault="00C03FF4" w:rsidP="00342D71">
    <w:pPr>
      <w:pStyle w:val="Header"/>
      <w:jc w:val="center"/>
      <w:rPr>
        <w:rFonts w:ascii="Arial Narrow" w:hAnsi="Arial Narrow"/>
        <w:sz w:val="20"/>
      </w:rPr>
    </w:pPr>
    <w:r>
      <w:rPr>
        <w:rFonts w:ascii="Arial Narrow" w:hAnsi="Arial Narrow"/>
        <w:sz w:val="20"/>
      </w:rPr>
      <w:t xml:space="preserve">Newcastle </w:t>
    </w:r>
    <w:r w:rsidRPr="00342D71">
      <w:rPr>
        <w:rFonts w:ascii="Arial Narrow" w:hAnsi="Arial Narrow"/>
        <w:sz w:val="20"/>
      </w:rPr>
      <w:t>School</w:t>
    </w:r>
    <w:r>
      <w:rPr>
        <w:rFonts w:ascii="Arial Narrow" w:hAnsi="Arial Narrow"/>
        <w:sz w:val="20"/>
      </w:rPr>
      <w:t>s</w:t>
    </w:r>
    <w:r w:rsidRPr="00342D71">
      <w:rPr>
        <w:rFonts w:ascii="Arial Narrow" w:hAnsi="Arial Narrow"/>
        <w:sz w:val="20"/>
      </w:rPr>
      <w:t xml:space="preserve"> Critical Incident and Conti</w:t>
    </w:r>
    <w:r>
      <w:rPr>
        <w:rFonts w:ascii="Arial Narrow" w:hAnsi="Arial Narrow"/>
        <w:sz w:val="20"/>
      </w:rPr>
      <w:t>nuity (CIC) Handbook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FF4" w:rsidRPr="006335D0" w:rsidRDefault="00C03FF4" w:rsidP="006335D0">
    <w:pPr>
      <w:pStyle w:val="Header"/>
      <w:spacing w:after="0"/>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DCEB0C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B35960"/>
    <w:multiLevelType w:val="hybridMultilevel"/>
    <w:tmpl w:val="19C4E1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F368D1"/>
    <w:multiLevelType w:val="hybridMultilevel"/>
    <w:tmpl w:val="E6F6FA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A0B15"/>
    <w:multiLevelType w:val="hybridMultilevel"/>
    <w:tmpl w:val="67B4EC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1F22A5"/>
    <w:multiLevelType w:val="hybridMultilevel"/>
    <w:tmpl w:val="6088B0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A70936"/>
    <w:multiLevelType w:val="hybridMultilevel"/>
    <w:tmpl w:val="0C12558E"/>
    <w:lvl w:ilvl="0" w:tplc="DAA8223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2A2419"/>
    <w:multiLevelType w:val="hybridMultilevel"/>
    <w:tmpl w:val="2040775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382ACC"/>
    <w:multiLevelType w:val="hybridMultilevel"/>
    <w:tmpl w:val="33628960"/>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F03304"/>
    <w:multiLevelType w:val="hybridMultilevel"/>
    <w:tmpl w:val="B5C85C42"/>
    <w:lvl w:ilvl="0" w:tplc="08090001">
      <w:start w:val="1"/>
      <w:numFmt w:val="bullet"/>
      <w:lvlText w:val=""/>
      <w:lvlJc w:val="left"/>
      <w:pPr>
        <w:tabs>
          <w:tab w:val="num" w:pos="1146"/>
        </w:tabs>
        <w:ind w:left="1146" w:hanging="360"/>
      </w:pPr>
      <w:rPr>
        <w:rFonts w:ascii="Symbol" w:hAnsi="Symbol" w:hint="default"/>
      </w:rPr>
    </w:lvl>
    <w:lvl w:ilvl="1" w:tplc="08090003">
      <w:start w:val="1"/>
      <w:numFmt w:val="bullet"/>
      <w:lvlText w:val="o"/>
      <w:lvlJc w:val="left"/>
      <w:pPr>
        <w:tabs>
          <w:tab w:val="num" w:pos="1866"/>
        </w:tabs>
        <w:ind w:left="1866" w:hanging="360"/>
      </w:pPr>
      <w:rPr>
        <w:rFonts w:ascii="Courier New" w:hAnsi="Courier New" w:cs="Courier New" w:hint="default"/>
      </w:rPr>
    </w:lvl>
    <w:lvl w:ilvl="2" w:tplc="08090005">
      <w:start w:val="1"/>
      <w:numFmt w:val="bullet"/>
      <w:lvlText w:val=""/>
      <w:lvlJc w:val="left"/>
      <w:pPr>
        <w:tabs>
          <w:tab w:val="num" w:pos="2586"/>
        </w:tabs>
        <w:ind w:left="2586" w:hanging="360"/>
      </w:pPr>
      <w:rPr>
        <w:rFonts w:ascii="Wingdings" w:hAnsi="Wingdings" w:hint="default"/>
      </w:rPr>
    </w:lvl>
    <w:lvl w:ilvl="3" w:tplc="08090001">
      <w:start w:val="1"/>
      <w:numFmt w:val="bullet"/>
      <w:lvlText w:val=""/>
      <w:lvlJc w:val="left"/>
      <w:pPr>
        <w:tabs>
          <w:tab w:val="num" w:pos="3306"/>
        </w:tabs>
        <w:ind w:left="3306" w:hanging="360"/>
      </w:pPr>
      <w:rPr>
        <w:rFonts w:ascii="Symbol" w:hAnsi="Symbol" w:hint="default"/>
      </w:rPr>
    </w:lvl>
    <w:lvl w:ilvl="4" w:tplc="08090003">
      <w:start w:val="1"/>
      <w:numFmt w:val="bullet"/>
      <w:lvlText w:val="o"/>
      <w:lvlJc w:val="left"/>
      <w:pPr>
        <w:tabs>
          <w:tab w:val="num" w:pos="4026"/>
        </w:tabs>
        <w:ind w:left="4026" w:hanging="360"/>
      </w:pPr>
      <w:rPr>
        <w:rFonts w:ascii="Courier New" w:hAnsi="Courier New" w:cs="Courier New" w:hint="default"/>
      </w:rPr>
    </w:lvl>
    <w:lvl w:ilvl="5" w:tplc="08090005">
      <w:start w:val="1"/>
      <w:numFmt w:val="bullet"/>
      <w:lvlText w:val=""/>
      <w:lvlJc w:val="left"/>
      <w:pPr>
        <w:tabs>
          <w:tab w:val="num" w:pos="4746"/>
        </w:tabs>
        <w:ind w:left="4746" w:hanging="360"/>
      </w:pPr>
      <w:rPr>
        <w:rFonts w:ascii="Wingdings" w:hAnsi="Wingdings" w:hint="default"/>
      </w:rPr>
    </w:lvl>
    <w:lvl w:ilvl="6" w:tplc="08090001">
      <w:start w:val="1"/>
      <w:numFmt w:val="bullet"/>
      <w:lvlText w:val=""/>
      <w:lvlJc w:val="left"/>
      <w:pPr>
        <w:tabs>
          <w:tab w:val="num" w:pos="5466"/>
        </w:tabs>
        <w:ind w:left="5466" w:hanging="360"/>
      </w:pPr>
      <w:rPr>
        <w:rFonts w:ascii="Symbol" w:hAnsi="Symbol" w:hint="default"/>
      </w:rPr>
    </w:lvl>
    <w:lvl w:ilvl="7" w:tplc="08090003">
      <w:start w:val="1"/>
      <w:numFmt w:val="bullet"/>
      <w:lvlText w:val="o"/>
      <w:lvlJc w:val="left"/>
      <w:pPr>
        <w:tabs>
          <w:tab w:val="num" w:pos="6186"/>
        </w:tabs>
        <w:ind w:left="6186" w:hanging="360"/>
      </w:pPr>
      <w:rPr>
        <w:rFonts w:ascii="Courier New" w:hAnsi="Courier New" w:cs="Courier New" w:hint="default"/>
      </w:rPr>
    </w:lvl>
    <w:lvl w:ilvl="8" w:tplc="08090005">
      <w:start w:val="1"/>
      <w:numFmt w:val="bullet"/>
      <w:lvlText w:val=""/>
      <w:lvlJc w:val="left"/>
      <w:pPr>
        <w:tabs>
          <w:tab w:val="num" w:pos="6906"/>
        </w:tabs>
        <w:ind w:left="6906" w:hanging="360"/>
      </w:pPr>
      <w:rPr>
        <w:rFonts w:ascii="Wingdings" w:hAnsi="Wingdings" w:hint="default"/>
      </w:rPr>
    </w:lvl>
  </w:abstractNum>
  <w:abstractNum w:abstractNumId="9" w15:restartNumberingAfterBreak="0">
    <w:nsid w:val="1D516585"/>
    <w:multiLevelType w:val="hybridMultilevel"/>
    <w:tmpl w:val="D08AC43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80600D"/>
    <w:multiLevelType w:val="hybridMultilevel"/>
    <w:tmpl w:val="15106F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FA4217"/>
    <w:multiLevelType w:val="hybridMultilevel"/>
    <w:tmpl w:val="33220428"/>
    <w:lvl w:ilvl="0" w:tplc="08090001">
      <w:start w:val="1"/>
      <w:numFmt w:val="bullet"/>
      <w:lvlText w:val=""/>
      <w:lvlJc w:val="left"/>
      <w:pPr>
        <w:tabs>
          <w:tab w:val="num" w:pos="1920"/>
        </w:tabs>
        <w:ind w:left="19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6F1CC1"/>
    <w:multiLevelType w:val="hybridMultilevel"/>
    <w:tmpl w:val="7AC696F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9F3A46"/>
    <w:multiLevelType w:val="hybridMultilevel"/>
    <w:tmpl w:val="C44055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B048DF"/>
    <w:multiLevelType w:val="hybridMultilevel"/>
    <w:tmpl w:val="1632F8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2765C2"/>
    <w:multiLevelType w:val="hybridMultilevel"/>
    <w:tmpl w:val="2026BE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566885"/>
    <w:multiLevelType w:val="hybridMultilevel"/>
    <w:tmpl w:val="0C6868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6B06D7"/>
    <w:multiLevelType w:val="hybridMultilevel"/>
    <w:tmpl w:val="438CE21C"/>
    <w:lvl w:ilvl="0" w:tplc="08090001">
      <w:start w:val="1"/>
      <w:numFmt w:val="bullet"/>
      <w:lvlText w:val=""/>
      <w:lvlJc w:val="left"/>
      <w:pPr>
        <w:tabs>
          <w:tab w:val="num" w:pos="1571"/>
        </w:tabs>
        <w:ind w:left="1571" w:hanging="360"/>
      </w:pPr>
      <w:rPr>
        <w:rFonts w:ascii="Symbol" w:hAnsi="Symbol" w:hint="default"/>
      </w:rPr>
    </w:lvl>
    <w:lvl w:ilvl="1" w:tplc="08090003">
      <w:start w:val="1"/>
      <w:numFmt w:val="bullet"/>
      <w:lvlText w:val="o"/>
      <w:lvlJc w:val="left"/>
      <w:pPr>
        <w:tabs>
          <w:tab w:val="num" w:pos="2291"/>
        </w:tabs>
        <w:ind w:left="2291" w:hanging="360"/>
      </w:pPr>
      <w:rPr>
        <w:rFonts w:ascii="Courier New" w:hAnsi="Courier New" w:cs="Courier New" w:hint="default"/>
      </w:rPr>
    </w:lvl>
    <w:lvl w:ilvl="2" w:tplc="08090005">
      <w:start w:val="1"/>
      <w:numFmt w:val="bullet"/>
      <w:lvlText w:val=""/>
      <w:lvlJc w:val="left"/>
      <w:pPr>
        <w:tabs>
          <w:tab w:val="num" w:pos="3011"/>
        </w:tabs>
        <w:ind w:left="3011" w:hanging="360"/>
      </w:pPr>
      <w:rPr>
        <w:rFonts w:ascii="Wingdings" w:hAnsi="Wingdings" w:hint="default"/>
      </w:rPr>
    </w:lvl>
    <w:lvl w:ilvl="3" w:tplc="08090001">
      <w:start w:val="1"/>
      <w:numFmt w:val="bullet"/>
      <w:lvlText w:val=""/>
      <w:lvlJc w:val="left"/>
      <w:pPr>
        <w:tabs>
          <w:tab w:val="num" w:pos="3731"/>
        </w:tabs>
        <w:ind w:left="3731" w:hanging="360"/>
      </w:pPr>
      <w:rPr>
        <w:rFonts w:ascii="Symbol" w:hAnsi="Symbol" w:hint="default"/>
      </w:rPr>
    </w:lvl>
    <w:lvl w:ilvl="4" w:tplc="08090003">
      <w:start w:val="1"/>
      <w:numFmt w:val="bullet"/>
      <w:lvlText w:val="o"/>
      <w:lvlJc w:val="left"/>
      <w:pPr>
        <w:tabs>
          <w:tab w:val="num" w:pos="4451"/>
        </w:tabs>
        <w:ind w:left="4451" w:hanging="360"/>
      </w:pPr>
      <w:rPr>
        <w:rFonts w:ascii="Courier New" w:hAnsi="Courier New" w:cs="Courier New" w:hint="default"/>
      </w:rPr>
    </w:lvl>
    <w:lvl w:ilvl="5" w:tplc="08090005">
      <w:start w:val="1"/>
      <w:numFmt w:val="bullet"/>
      <w:lvlText w:val=""/>
      <w:lvlJc w:val="left"/>
      <w:pPr>
        <w:tabs>
          <w:tab w:val="num" w:pos="5171"/>
        </w:tabs>
        <w:ind w:left="5171" w:hanging="360"/>
      </w:pPr>
      <w:rPr>
        <w:rFonts w:ascii="Wingdings" w:hAnsi="Wingdings" w:hint="default"/>
      </w:rPr>
    </w:lvl>
    <w:lvl w:ilvl="6" w:tplc="08090001">
      <w:start w:val="1"/>
      <w:numFmt w:val="bullet"/>
      <w:lvlText w:val=""/>
      <w:lvlJc w:val="left"/>
      <w:pPr>
        <w:tabs>
          <w:tab w:val="num" w:pos="5891"/>
        </w:tabs>
        <w:ind w:left="5891" w:hanging="360"/>
      </w:pPr>
      <w:rPr>
        <w:rFonts w:ascii="Symbol" w:hAnsi="Symbol" w:hint="default"/>
      </w:rPr>
    </w:lvl>
    <w:lvl w:ilvl="7" w:tplc="08090003">
      <w:start w:val="1"/>
      <w:numFmt w:val="bullet"/>
      <w:lvlText w:val="o"/>
      <w:lvlJc w:val="left"/>
      <w:pPr>
        <w:tabs>
          <w:tab w:val="num" w:pos="6611"/>
        </w:tabs>
        <w:ind w:left="6611" w:hanging="360"/>
      </w:pPr>
      <w:rPr>
        <w:rFonts w:ascii="Courier New" w:hAnsi="Courier New" w:cs="Courier New" w:hint="default"/>
      </w:rPr>
    </w:lvl>
    <w:lvl w:ilvl="8" w:tplc="08090005">
      <w:start w:val="1"/>
      <w:numFmt w:val="bullet"/>
      <w:lvlText w:val=""/>
      <w:lvlJc w:val="left"/>
      <w:pPr>
        <w:tabs>
          <w:tab w:val="num" w:pos="7331"/>
        </w:tabs>
        <w:ind w:left="7331" w:hanging="360"/>
      </w:pPr>
      <w:rPr>
        <w:rFonts w:ascii="Wingdings" w:hAnsi="Wingdings" w:hint="default"/>
      </w:rPr>
    </w:lvl>
  </w:abstractNum>
  <w:abstractNum w:abstractNumId="18" w15:restartNumberingAfterBreak="0">
    <w:nsid w:val="3086427F"/>
    <w:multiLevelType w:val="hybridMultilevel"/>
    <w:tmpl w:val="79A411A2"/>
    <w:lvl w:ilvl="0" w:tplc="08090001">
      <w:start w:val="1"/>
      <w:numFmt w:val="bullet"/>
      <w:lvlText w:val=""/>
      <w:lvlJc w:val="left"/>
      <w:pPr>
        <w:tabs>
          <w:tab w:val="num" w:pos="1620"/>
        </w:tabs>
        <w:ind w:left="1620" w:hanging="360"/>
      </w:pPr>
      <w:rPr>
        <w:rFonts w:ascii="Symbol" w:hAnsi="Symbol" w:hint="default"/>
      </w:rPr>
    </w:lvl>
    <w:lvl w:ilvl="1" w:tplc="08090003">
      <w:start w:val="1"/>
      <w:numFmt w:val="bullet"/>
      <w:lvlText w:val="o"/>
      <w:lvlJc w:val="left"/>
      <w:pPr>
        <w:tabs>
          <w:tab w:val="num" w:pos="2340"/>
        </w:tabs>
        <w:ind w:left="2340" w:hanging="360"/>
      </w:pPr>
      <w:rPr>
        <w:rFonts w:ascii="Courier New" w:hAnsi="Courier New" w:cs="Courier New" w:hint="default"/>
      </w:rPr>
    </w:lvl>
    <w:lvl w:ilvl="2" w:tplc="08090005">
      <w:start w:val="1"/>
      <w:numFmt w:val="bullet"/>
      <w:lvlText w:val=""/>
      <w:lvlJc w:val="left"/>
      <w:pPr>
        <w:tabs>
          <w:tab w:val="num" w:pos="3060"/>
        </w:tabs>
        <w:ind w:left="3060" w:hanging="360"/>
      </w:pPr>
      <w:rPr>
        <w:rFonts w:ascii="Wingdings" w:hAnsi="Wingdings" w:hint="default"/>
      </w:rPr>
    </w:lvl>
    <w:lvl w:ilvl="3" w:tplc="08090001">
      <w:start w:val="1"/>
      <w:numFmt w:val="bullet"/>
      <w:lvlText w:val=""/>
      <w:lvlJc w:val="left"/>
      <w:pPr>
        <w:tabs>
          <w:tab w:val="num" w:pos="3780"/>
        </w:tabs>
        <w:ind w:left="3780" w:hanging="360"/>
      </w:pPr>
      <w:rPr>
        <w:rFonts w:ascii="Symbol" w:hAnsi="Symbol" w:hint="default"/>
      </w:rPr>
    </w:lvl>
    <w:lvl w:ilvl="4" w:tplc="08090003">
      <w:start w:val="1"/>
      <w:numFmt w:val="bullet"/>
      <w:lvlText w:val="o"/>
      <w:lvlJc w:val="left"/>
      <w:pPr>
        <w:tabs>
          <w:tab w:val="num" w:pos="4500"/>
        </w:tabs>
        <w:ind w:left="4500" w:hanging="360"/>
      </w:pPr>
      <w:rPr>
        <w:rFonts w:ascii="Courier New" w:hAnsi="Courier New" w:cs="Courier New" w:hint="default"/>
      </w:rPr>
    </w:lvl>
    <w:lvl w:ilvl="5" w:tplc="08090005">
      <w:start w:val="1"/>
      <w:numFmt w:val="bullet"/>
      <w:lvlText w:val=""/>
      <w:lvlJc w:val="left"/>
      <w:pPr>
        <w:tabs>
          <w:tab w:val="num" w:pos="5220"/>
        </w:tabs>
        <w:ind w:left="5220" w:hanging="360"/>
      </w:pPr>
      <w:rPr>
        <w:rFonts w:ascii="Wingdings" w:hAnsi="Wingdings" w:hint="default"/>
      </w:rPr>
    </w:lvl>
    <w:lvl w:ilvl="6" w:tplc="08090001">
      <w:start w:val="1"/>
      <w:numFmt w:val="bullet"/>
      <w:lvlText w:val=""/>
      <w:lvlJc w:val="left"/>
      <w:pPr>
        <w:tabs>
          <w:tab w:val="num" w:pos="5940"/>
        </w:tabs>
        <w:ind w:left="5940" w:hanging="360"/>
      </w:pPr>
      <w:rPr>
        <w:rFonts w:ascii="Symbol" w:hAnsi="Symbol" w:hint="default"/>
      </w:rPr>
    </w:lvl>
    <w:lvl w:ilvl="7" w:tplc="08090003">
      <w:start w:val="1"/>
      <w:numFmt w:val="bullet"/>
      <w:lvlText w:val="o"/>
      <w:lvlJc w:val="left"/>
      <w:pPr>
        <w:tabs>
          <w:tab w:val="num" w:pos="6660"/>
        </w:tabs>
        <w:ind w:left="6660" w:hanging="360"/>
      </w:pPr>
      <w:rPr>
        <w:rFonts w:ascii="Courier New" w:hAnsi="Courier New" w:cs="Courier New" w:hint="default"/>
      </w:rPr>
    </w:lvl>
    <w:lvl w:ilvl="8" w:tplc="08090005">
      <w:start w:val="1"/>
      <w:numFmt w:val="bullet"/>
      <w:lvlText w:val=""/>
      <w:lvlJc w:val="left"/>
      <w:pPr>
        <w:tabs>
          <w:tab w:val="num" w:pos="7380"/>
        </w:tabs>
        <w:ind w:left="7380" w:hanging="360"/>
      </w:pPr>
      <w:rPr>
        <w:rFonts w:ascii="Wingdings" w:hAnsi="Wingdings" w:hint="default"/>
      </w:rPr>
    </w:lvl>
  </w:abstractNum>
  <w:abstractNum w:abstractNumId="19" w15:restartNumberingAfterBreak="0">
    <w:nsid w:val="30C107AD"/>
    <w:multiLevelType w:val="hybridMultilevel"/>
    <w:tmpl w:val="5248E39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137B32"/>
    <w:multiLevelType w:val="hybridMultilevel"/>
    <w:tmpl w:val="6A000864"/>
    <w:lvl w:ilvl="0" w:tplc="08090001">
      <w:start w:val="1"/>
      <w:numFmt w:val="bullet"/>
      <w:lvlText w:val=""/>
      <w:lvlJc w:val="left"/>
      <w:pPr>
        <w:tabs>
          <w:tab w:val="num" w:pos="720"/>
        </w:tabs>
        <w:ind w:left="720" w:hanging="360"/>
      </w:pPr>
      <w:rPr>
        <w:rFonts w:ascii="Symbol" w:hAnsi="Symbol" w:hint="default"/>
      </w:rPr>
    </w:lvl>
    <w:lvl w:ilvl="1" w:tplc="DAA8223E">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E67A8D"/>
    <w:multiLevelType w:val="hybridMultilevel"/>
    <w:tmpl w:val="7DCC6D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0C5DE6"/>
    <w:multiLevelType w:val="hybridMultilevel"/>
    <w:tmpl w:val="24ECC6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5F5528"/>
    <w:multiLevelType w:val="hybridMultilevel"/>
    <w:tmpl w:val="353EDC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4D6DD2"/>
    <w:multiLevelType w:val="hybridMultilevel"/>
    <w:tmpl w:val="C44C2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AA540A"/>
    <w:multiLevelType w:val="hybridMultilevel"/>
    <w:tmpl w:val="98380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577F4B"/>
    <w:multiLevelType w:val="hybridMultilevel"/>
    <w:tmpl w:val="8D7C790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9C633A"/>
    <w:multiLevelType w:val="hybridMultilevel"/>
    <w:tmpl w:val="E1BEF6A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4279DC"/>
    <w:multiLevelType w:val="hybridMultilevel"/>
    <w:tmpl w:val="6CB83BA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C836F6"/>
    <w:multiLevelType w:val="hybridMultilevel"/>
    <w:tmpl w:val="73C0EDB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E16957"/>
    <w:multiLevelType w:val="hybridMultilevel"/>
    <w:tmpl w:val="0F6C0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77509D"/>
    <w:multiLevelType w:val="hybridMultilevel"/>
    <w:tmpl w:val="9D82E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B30260"/>
    <w:multiLevelType w:val="hybridMultilevel"/>
    <w:tmpl w:val="BDDAE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4545A4"/>
    <w:multiLevelType w:val="hybridMultilevel"/>
    <w:tmpl w:val="844257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1C18AD"/>
    <w:multiLevelType w:val="hybridMultilevel"/>
    <w:tmpl w:val="D24C62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4664B7"/>
    <w:multiLevelType w:val="hybridMultilevel"/>
    <w:tmpl w:val="1958C82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B44FF9"/>
    <w:multiLevelType w:val="hybridMultilevel"/>
    <w:tmpl w:val="742AEC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CC2F2A"/>
    <w:multiLevelType w:val="hybridMultilevel"/>
    <w:tmpl w:val="7700A4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E619DD"/>
    <w:multiLevelType w:val="hybridMultilevel"/>
    <w:tmpl w:val="64941D32"/>
    <w:lvl w:ilvl="0" w:tplc="08090003">
      <w:start w:val="1"/>
      <w:numFmt w:val="bullet"/>
      <w:lvlText w:val="o"/>
      <w:lvlJc w:val="left"/>
      <w:pPr>
        <w:tabs>
          <w:tab w:val="num" w:pos="1920"/>
        </w:tabs>
        <w:ind w:left="19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5F291C"/>
    <w:multiLevelType w:val="hybridMultilevel"/>
    <w:tmpl w:val="EF1CC0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D94522"/>
    <w:multiLevelType w:val="hybridMultilevel"/>
    <w:tmpl w:val="EC6EE27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B52280"/>
    <w:multiLevelType w:val="hybridMultilevel"/>
    <w:tmpl w:val="89D88A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8E5B39"/>
    <w:multiLevelType w:val="hybridMultilevel"/>
    <w:tmpl w:val="C1E870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194221"/>
    <w:multiLevelType w:val="hybridMultilevel"/>
    <w:tmpl w:val="661CAA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2"/>
    <w:lvlOverride w:ilvl="0"/>
    <w:lvlOverride w:ilvl="1"/>
    <w:lvlOverride w:ilvl="2"/>
    <w:lvlOverride w:ilvl="3"/>
    <w:lvlOverride w:ilvl="4"/>
    <w:lvlOverride w:ilvl="5"/>
    <w:lvlOverride w:ilvl="6"/>
    <w:lvlOverride w:ilvl="7"/>
    <w:lvlOverride w:ilvl="8"/>
  </w:num>
  <w:num w:numId="3">
    <w:abstractNumId w:val="36"/>
    <w:lvlOverride w:ilvl="0"/>
    <w:lvlOverride w:ilvl="1"/>
    <w:lvlOverride w:ilvl="2"/>
    <w:lvlOverride w:ilvl="3"/>
    <w:lvlOverride w:ilvl="4"/>
    <w:lvlOverride w:ilvl="5"/>
    <w:lvlOverride w:ilvl="6"/>
    <w:lvlOverride w:ilvl="7"/>
    <w:lvlOverride w:ilvl="8"/>
  </w:num>
  <w:num w:numId="4">
    <w:abstractNumId w:val="37"/>
    <w:lvlOverride w:ilvl="0"/>
    <w:lvlOverride w:ilvl="1"/>
    <w:lvlOverride w:ilvl="2"/>
    <w:lvlOverride w:ilvl="3"/>
    <w:lvlOverride w:ilvl="4"/>
    <w:lvlOverride w:ilvl="5"/>
    <w:lvlOverride w:ilvl="6"/>
    <w:lvlOverride w:ilvl="7"/>
    <w:lvlOverride w:ilvl="8"/>
  </w:num>
  <w:num w:numId="5">
    <w:abstractNumId w:val="20"/>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41"/>
    <w:lvlOverride w:ilvl="0"/>
    <w:lvlOverride w:ilvl="1"/>
    <w:lvlOverride w:ilvl="2"/>
    <w:lvlOverride w:ilvl="3"/>
    <w:lvlOverride w:ilvl="4"/>
    <w:lvlOverride w:ilvl="5"/>
    <w:lvlOverride w:ilvl="6"/>
    <w:lvlOverride w:ilvl="7"/>
    <w:lvlOverride w:ilvl="8"/>
  </w:num>
  <w:num w:numId="8">
    <w:abstractNumId w:val="31"/>
    <w:lvlOverride w:ilvl="0"/>
    <w:lvlOverride w:ilvl="1"/>
    <w:lvlOverride w:ilvl="2"/>
    <w:lvlOverride w:ilvl="3"/>
    <w:lvlOverride w:ilvl="4"/>
    <w:lvlOverride w:ilvl="5"/>
    <w:lvlOverride w:ilvl="6"/>
    <w:lvlOverride w:ilvl="7"/>
    <w:lvlOverride w:ilvl="8"/>
  </w:num>
  <w:num w:numId="9">
    <w:abstractNumId w:val="34"/>
    <w:lvlOverride w:ilvl="0"/>
    <w:lvlOverride w:ilvl="1"/>
    <w:lvlOverride w:ilvl="2"/>
    <w:lvlOverride w:ilvl="3"/>
    <w:lvlOverride w:ilvl="4"/>
    <w:lvlOverride w:ilvl="5"/>
    <w:lvlOverride w:ilvl="6"/>
    <w:lvlOverride w:ilvl="7"/>
    <w:lvlOverride w:ilvl="8"/>
  </w:num>
  <w:num w:numId="10">
    <w:abstractNumId w:val="16"/>
    <w:lvlOverride w:ilvl="0"/>
    <w:lvlOverride w:ilvl="1"/>
    <w:lvlOverride w:ilvl="2"/>
    <w:lvlOverride w:ilvl="3"/>
    <w:lvlOverride w:ilvl="4"/>
    <w:lvlOverride w:ilvl="5"/>
    <w:lvlOverride w:ilvl="6"/>
    <w:lvlOverride w:ilvl="7"/>
    <w:lvlOverride w:ilvl="8"/>
  </w:num>
  <w:num w:numId="11">
    <w:abstractNumId w:val="32"/>
    <w:lvlOverride w:ilvl="0"/>
    <w:lvlOverride w:ilvl="1"/>
    <w:lvlOverride w:ilvl="2"/>
    <w:lvlOverride w:ilvl="3"/>
    <w:lvlOverride w:ilvl="4"/>
    <w:lvlOverride w:ilvl="5"/>
    <w:lvlOverride w:ilvl="6"/>
    <w:lvlOverride w:ilvl="7"/>
    <w:lvlOverride w:ilvl="8"/>
  </w:num>
  <w:num w:numId="12">
    <w:abstractNumId w:val="11"/>
    <w:lvlOverride w:ilvl="0"/>
    <w:lvlOverride w:ilvl="1"/>
    <w:lvlOverride w:ilvl="2"/>
    <w:lvlOverride w:ilvl="3"/>
    <w:lvlOverride w:ilvl="4"/>
    <w:lvlOverride w:ilvl="5"/>
    <w:lvlOverride w:ilvl="6"/>
    <w:lvlOverride w:ilvl="7"/>
    <w:lvlOverride w:ilvl="8"/>
  </w:num>
  <w:num w:numId="13">
    <w:abstractNumId w:val="38"/>
    <w:lvlOverride w:ilvl="0"/>
    <w:lvlOverride w:ilvl="1"/>
    <w:lvlOverride w:ilvl="2"/>
    <w:lvlOverride w:ilvl="3"/>
    <w:lvlOverride w:ilvl="4"/>
    <w:lvlOverride w:ilvl="5"/>
    <w:lvlOverride w:ilvl="6"/>
    <w:lvlOverride w:ilvl="7"/>
    <w:lvlOverride w:ilvl="8"/>
  </w:num>
  <w:num w:numId="14">
    <w:abstractNumId w:val="10"/>
    <w:lvlOverride w:ilvl="0"/>
    <w:lvlOverride w:ilvl="1"/>
    <w:lvlOverride w:ilvl="2"/>
    <w:lvlOverride w:ilvl="3"/>
    <w:lvlOverride w:ilvl="4"/>
    <w:lvlOverride w:ilvl="5"/>
    <w:lvlOverride w:ilvl="6"/>
    <w:lvlOverride w:ilvl="7"/>
    <w:lvlOverride w:ilvl="8"/>
  </w:num>
  <w:num w:numId="15">
    <w:abstractNumId w:val="39"/>
    <w:lvlOverride w:ilvl="0"/>
    <w:lvlOverride w:ilvl="1"/>
    <w:lvlOverride w:ilvl="2"/>
    <w:lvlOverride w:ilvl="3"/>
    <w:lvlOverride w:ilvl="4"/>
    <w:lvlOverride w:ilvl="5"/>
    <w:lvlOverride w:ilvl="6"/>
    <w:lvlOverride w:ilvl="7"/>
    <w:lvlOverride w:ilvl="8"/>
  </w:num>
  <w:num w:numId="16">
    <w:abstractNumId w:val="42"/>
    <w:lvlOverride w:ilvl="0"/>
    <w:lvlOverride w:ilvl="1"/>
    <w:lvlOverride w:ilvl="2"/>
    <w:lvlOverride w:ilvl="3"/>
    <w:lvlOverride w:ilvl="4"/>
    <w:lvlOverride w:ilvl="5"/>
    <w:lvlOverride w:ilvl="6"/>
    <w:lvlOverride w:ilvl="7"/>
    <w:lvlOverride w:ilvl="8"/>
  </w:num>
  <w:num w:numId="17">
    <w:abstractNumId w:val="33"/>
    <w:lvlOverride w:ilvl="0"/>
    <w:lvlOverride w:ilvl="1"/>
    <w:lvlOverride w:ilvl="2"/>
    <w:lvlOverride w:ilvl="3"/>
    <w:lvlOverride w:ilvl="4"/>
    <w:lvlOverride w:ilvl="5"/>
    <w:lvlOverride w:ilvl="6"/>
    <w:lvlOverride w:ilvl="7"/>
    <w:lvlOverride w:ilvl="8"/>
  </w:num>
  <w:num w:numId="18">
    <w:abstractNumId w:val="43"/>
    <w:lvlOverride w:ilvl="0"/>
    <w:lvlOverride w:ilvl="1"/>
    <w:lvlOverride w:ilvl="2"/>
    <w:lvlOverride w:ilvl="3"/>
    <w:lvlOverride w:ilvl="4"/>
    <w:lvlOverride w:ilvl="5"/>
    <w:lvlOverride w:ilvl="6"/>
    <w:lvlOverride w:ilvl="7"/>
    <w:lvlOverride w:ilvl="8"/>
  </w:num>
  <w:num w:numId="19">
    <w:abstractNumId w:val="2"/>
    <w:lvlOverride w:ilvl="0"/>
    <w:lvlOverride w:ilvl="1"/>
    <w:lvlOverride w:ilvl="2"/>
    <w:lvlOverride w:ilvl="3"/>
    <w:lvlOverride w:ilvl="4"/>
    <w:lvlOverride w:ilvl="5"/>
    <w:lvlOverride w:ilvl="6"/>
    <w:lvlOverride w:ilvl="7"/>
    <w:lvlOverride w:ilvl="8"/>
  </w:num>
  <w:num w:numId="20">
    <w:abstractNumId w:val="4"/>
    <w:lvlOverride w:ilvl="0"/>
    <w:lvlOverride w:ilvl="1"/>
    <w:lvlOverride w:ilvl="2"/>
    <w:lvlOverride w:ilvl="3"/>
    <w:lvlOverride w:ilvl="4"/>
    <w:lvlOverride w:ilvl="5"/>
    <w:lvlOverride w:ilvl="6"/>
    <w:lvlOverride w:ilvl="7"/>
    <w:lvlOverride w:ilvl="8"/>
  </w:num>
  <w:num w:numId="21">
    <w:abstractNumId w:val="3"/>
    <w:lvlOverride w:ilvl="0"/>
    <w:lvlOverride w:ilvl="1"/>
    <w:lvlOverride w:ilvl="2"/>
    <w:lvlOverride w:ilvl="3"/>
    <w:lvlOverride w:ilvl="4"/>
    <w:lvlOverride w:ilvl="5"/>
    <w:lvlOverride w:ilvl="6"/>
    <w:lvlOverride w:ilvl="7"/>
    <w:lvlOverride w:ilvl="8"/>
  </w:num>
  <w:num w:numId="22">
    <w:abstractNumId w:val="2"/>
  </w:num>
  <w:num w:numId="23">
    <w:abstractNumId w:val="28"/>
  </w:num>
  <w:num w:numId="24">
    <w:abstractNumId w:val="3"/>
  </w:num>
  <w:num w:numId="25">
    <w:abstractNumId w:val="25"/>
  </w:num>
  <w:num w:numId="26">
    <w:abstractNumId w:val="23"/>
    <w:lvlOverride w:ilvl="0"/>
    <w:lvlOverride w:ilvl="1"/>
    <w:lvlOverride w:ilvl="2"/>
    <w:lvlOverride w:ilvl="3"/>
    <w:lvlOverride w:ilvl="4"/>
    <w:lvlOverride w:ilvl="5"/>
    <w:lvlOverride w:ilvl="6"/>
    <w:lvlOverride w:ilvl="7"/>
    <w:lvlOverride w:ilvl="8"/>
  </w:num>
  <w:num w:numId="27">
    <w:abstractNumId w:val="21"/>
    <w:lvlOverride w:ilvl="0"/>
    <w:lvlOverride w:ilvl="1"/>
    <w:lvlOverride w:ilvl="2"/>
    <w:lvlOverride w:ilvl="3"/>
    <w:lvlOverride w:ilvl="4"/>
    <w:lvlOverride w:ilvl="5"/>
    <w:lvlOverride w:ilvl="6"/>
    <w:lvlOverride w:ilvl="7"/>
    <w:lvlOverride w:ilvl="8"/>
  </w:num>
  <w:num w:numId="28">
    <w:abstractNumId w:val="18"/>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29"/>
    <w:lvlOverride w:ilvl="0"/>
    <w:lvlOverride w:ilvl="1"/>
    <w:lvlOverride w:ilvl="2"/>
    <w:lvlOverride w:ilvl="3"/>
    <w:lvlOverride w:ilvl="4"/>
    <w:lvlOverride w:ilvl="5"/>
    <w:lvlOverride w:ilvl="6"/>
    <w:lvlOverride w:ilvl="7"/>
    <w:lvlOverride w:ilvl="8"/>
  </w:num>
  <w:num w:numId="31">
    <w:abstractNumId w:val="12"/>
    <w:lvlOverride w:ilvl="0"/>
    <w:lvlOverride w:ilvl="1"/>
    <w:lvlOverride w:ilvl="2"/>
    <w:lvlOverride w:ilvl="3"/>
    <w:lvlOverride w:ilvl="4"/>
    <w:lvlOverride w:ilvl="5"/>
    <w:lvlOverride w:ilvl="6"/>
    <w:lvlOverride w:ilvl="7"/>
    <w:lvlOverride w:ilvl="8"/>
  </w:num>
  <w:num w:numId="32">
    <w:abstractNumId w:val="27"/>
    <w:lvlOverride w:ilvl="0"/>
    <w:lvlOverride w:ilvl="1"/>
    <w:lvlOverride w:ilvl="2"/>
    <w:lvlOverride w:ilvl="3"/>
    <w:lvlOverride w:ilvl="4"/>
    <w:lvlOverride w:ilvl="5"/>
    <w:lvlOverride w:ilvl="6"/>
    <w:lvlOverride w:ilvl="7"/>
    <w:lvlOverride w:ilvl="8"/>
  </w:num>
  <w:num w:numId="33">
    <w:abstractNumId w:val="13"/>
    <w:lvlOverride w:ilvl="0"/>
    <w:lvlOverride w:ilvl="1"/>
    <w:lvlOverride w:ilvl="2"/>
    <w:lvlOverride w:ilvl="3"/>
    <w:lvlOverride w:ilvl="4"/>
    <w:lvlOverride w:ilvl="5"/>
    <w:lvlOverride w:ilvl="6"/>
    <w:lvlOverride w:ilvl="7"/>
    <w:lvlOverride w:ilvl="8"/>
  </w:num>
  <w:num w:numId="34">
    <w:abstractNumId w:val="17"/>
    <w:lvlOverride w:ilvl="0"/>
    <w:lvlOverride w:ilvl="1"/>
    <w:lvlOverride w:ilvl="2"/>
    <w:lvlOverride w:ilvl="3"/>
    <w:lvlOverride w:ilvl="4"/>
    <w:lvlOverride w:ilvl="5"/>
    <w:lvlOverride w:ilvl="6"/>
    <w:lvlOverride w:ilvl="7"/>
    <w:lvlOverride w:ilvl="8"/>
  </w:num>
  <w:num w:numId="35">
    <w:abstractNumId w:val="15"/>
    <w:lvlOverride w:ilvl="0"/>
    <w:lvlOverride w:ilvl="1"/>
    <w:lvlOverride w:ilvl="2"/>
    <w:lvlOverride w:ilvl="3"/>
    <w:lvlOverride w:ilvl="4"/>
    <w:lvlOverride w:ilvl="5"/>
    <w:lvlOverride w:ilvl="6"/>
    <w:lvlOverride w:ilvl="7"/>
    <w:lvlOverride w:ilvl="8"/>
  </w:num>
  <w:num w:numId="36">
    <w:abstractNumId w:val="8"/>
    <w:lvlOverride w:ilvl="0"/>
    <w:lvlOverride w:ilvl="1"/>
    <w:lvlOverride w:ilvl="2"/>
    <w:lvlOverride w:ilvl="3"/>
    <w:lvlOverride w:ilvl="4"/>
    <w:lvlOverride w:ilvl="5"/>
    <w:lvlOverride w:ilvl="6"/>
    <w:lvlOverride w:ilvl="7"/>
    <w:lvlOverride w:ilvl="8"/>
  </w:num>
  <w:num w:numId="37">
    <w:abstractNumId w:val="14"/>
    <w:lvlOverride w:ilvl="0"/>
    <w:lvlOverride w:ilvl="1"/>
    <w:lvlOverride w:ilvl="2"/>
    <w:lvlOverride w:ilvl="3"/>
    <w:lvlOverride w:ilvl="4"/>
    <w:lvlOverride w:ilvl="5"/>
    <w:lvlOverride w:ilvl="6"/>
    <w:lvlOverride w:ilvl="7"/>
    <w:lvlOverride w:ilvl="8"/>
  </w:num>
  <w:num w:numId="38">
    <w:abstractNumId w:val="6"/>
    <w:lvlOverride w:ilvl="0"/>
    <w:lvlOverride w:ilvl="1"/>
    <w:lvlOverride w:ilvl="2"/>
    <w:lvlOverride w:ilvl="3"/>
    <w:lvlOverride w:ilvl="4"/>
    <w:lvlOverride w:ilvl="5"/>
    <w:lvlOverride w:ilvl="6"/>
    <w:lvlOverride w:ilvl="7"/>
    <w:lvlOverride w:ilvl="8"/>
  </w:num>
  <w:num w:numId="39">
    <w:abstractNumId w:val="26"/>
    <w:lvlOverride w:ilvl="0"/>
    <w:lvlOverride w:ilvl="1"/>
    <w:lvlOverride w:ilvl="2"/>
    <w:lvlOverride w:ilvl="3"/>
    <w:lvlOverride w:ilvl="4"/>
    <w:lvlOverride w:ilvl="5"/>
    <w:lvlOverride w:ilvl="6"/>
    <w:lvlOverride w:ilvl="7"/>
    <w:lvlOverride w:ilvl="8"/>
  </w:num>
  <w:num w:numId="40">
    <w:abstractNumId w:val="40"/>
    <w:lvlOverride w:ilvl="0"/>
    <w:lvlOverride w:ilvl="1"/>
    <w:lvlOverride w:ilvl="2"/>
    <w:lvlOverride w:ilvl="3"/>
    <w:lvlOverride w:ilvl="4"/>
    <w:lvlOverride w:ilvl="5"/>
    <w:lvlOverride w:ilvl="6"/>
    <w:lvlOverride w:ilvl="7"/>
    <w:lvlOverride w:ilvl="8"/>
  </w:num>
  <w:num w:numId="41">
    <w:abstractNumId w:val="7"/>
    <w:lvlOverride w:ilvl="0"/>
    <w:lvlOverride w:ilvl="1"/>
    <w:lvlOverride w:ilvl="2"/>
    <w:lvlOverride w:ilvl="3"/>
    <w:lvlOverride w:ilvl="4"/>
    <w:lvlOverride w:ilvl="5"/>
    <w:lvlOverride w:ilvl="6"/>
    <w:lvlOverride w:ilvl="7"/>
    <w:lvlOverride w:ilvl="8"/>
  </w:num>
  <w:num w:numId="42">
    <w:abstractNumId w:val="35"/>
    <w:lvlOverride w:ilvl="0"/>
    <w:lvlOverride w:ilvl="1"/>
    <w:lvlOverride w:ilvl="2"/>
    <w:lvlOverride w:ilvl="3"/>
    <w:lvlOverride w:ilvl="4"/>
    <w:lvlOverride w:ilvl="5"/>
    <w:lvlOverride w:ilvl="6"/>
    <w:lvlOverride w:ilvl="7"/>
    <w:lvlOverride w:ilvl="8"/>
  </w:num>
  <w:num w:numId="43">
    <w:abstractNumId w:val="19"/>
    <w:lvlOverride w:ilvl="0"/>
    <w:lvlOverride w:ilvl="1"/>
    <w:lvlOverride w:ilvl="2"/>
    <w:lvlOverride w:ilvl="3"/>
    <w:lvlOverride w:ilvl="4"/>
    <w:lvlOverride w:ilvl="5"/>
    <w:lvlOverride w:ilvl="6"/>
    <w:lvlOverride w:ilvl="7"/>
    <w:lvlOverride w:ilvl="8"/>
  </w:num>
  <w:num w:numId="44">
    <w:abstractNumId w:val="1"/>
    <w:lvlOverride w:ilvl="0"/>
    <w:lvlOverride w:ilvl="1"/>
    <w:lvlOverride w:ilvl="2"/>
    <w:lvlOverride w:ilvl="3"/>
    <w:lvlOverride w:ilvl="4"/>
    <w:lvlOverride w:ilvl="5"/>
    <w:lvlOverride w:ilvl="6"/>
    <w:lvlOverride w:ilvl="7"/>
    <w:lvlOverride w:ilvl="8"/>
  </w:num>
  <w:num w:numId="45">
    <w:abstractNumId w:val="1"/>
  </w:num>
  <w:num w:numId="46">
    <w:abstractNumId w:val="0"/>
    <w:lvlOverride w:ilvl="0"/>
  </w:num>
  <w:num w:numId="47">
    <w:abstractNumId w:val="28"/>
    <w:lvlOverride w:ilvl="0"/>
    <w:lvlOverride w:ilvl="1"/>
    <w:lvlOverride w:ilvl="2"/>
    <w:lvlOverride w:ilvl="3"/>
    <w:lvlOverride w:ilvl="4"/>
    <w:lvlOverride w:ilvl="5"/>
    <w:lvlOverride w:ilvl="6"/>
    <w:lvlOverride w:ilvl="7"/>
    <w:lvlOverride w:ilvl="8"/>
  </w:num>
  <w:num w:numId="48">
    <w:abstractNumId w:val="24"/>
    <w:lvlOverride w:ilvl="0"/>
    <w:lvlOverride w:ilvl="1"/>
    <w:lvlOverride w:ilvl="2"/>
    <w:lvlOverride w:ilvl="3"/>
    <w:lvlOverride w:ilvl="4"/>
    <w:lvlOverride w:ilvl="5"/>
    <w:lvlOverride w:ilvl="6"/>
    <w:lvlOverride w:ilvl="7"/>
    <w:lvlOverride w:ilvl="8"/>
  </w:num>
  <w:num w:numId="49">
    <w:abstractNumId w:val="30"/>
    <w:lvlOverride w:ilvl="0"/>
    <w:lvlOverride w:ilvl="1"/>
    <w:lvlOverride w:ilvl="2"/>
    <w:lvlOverride w:ilvl="3"/>
    <w:lvlOverride w:ilvl="4"/>
    <w:lvlOverride w:ilvl="5"/>
    <w:lvlOverride w:ilvl="6"/>
    <w:lvlOverride w:ilvl="7"/>
    <w:lvlOverride w:ilv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o:colormru v:ext="edit" colors="#c9f"/>
    </o:shapedefaults>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F7719"/>
    <w:rsid w:val="00000835"/>
    <w:rsid w:val="000016B8"/>
    <w:rsid w:val="00001B52"/>
    <w:rsid w:val="00002210"/>
    <w:rsid w:val="000024A0"/>
    <w:rsid w:val="000031D9"/>
    <w:rsid w:val="00003A79"/>
    <w:rsid w:val="000045B1"/>
    <w:rsid w:val="0000493C"/>
    <w:rsid w:val="00005879"/>
    <w:rsid w:val="0000607B"/>
    <w:rsid w:val="0000627F"/>
    <w:rsid w:val="0000671C"/>
    <w:rsid w:val="00006772"/>
    <w:rsid w:val="00006D7F"/>
    <w:rsid w:val="00007063"/>
    <w:rsid w:val="00010884"/>
    <w:rsid w:val="00010A6A"/>
    <w:rsid w:val="00010B29"/>
    <w:rsid w:val="000113DD"/>
    <w:rsid w:val="0001180F"/>
    <w:rsid w:val="0001215B"/>
    <w:rsid w:val="00012BB6"/>
    <w:rsid w:val="00012EF3"/>
    <w:rsid w:val="000131A6"/>
    <w:rsid w:val="0001329F"/>
    <w:rsid w:val="00013367"/>
    <w:rsid w:val="00013677"/>
    <w:rsid w:val="00013A13"/>
    <w:rsid w:val="000147A4"/>
    <w:rsid w:val="00014B09"/>
    <w:rsid w:val="00014C77"/>
    <w:rsid w:val="0001577F"/>
    <w:rsid w:val="00015850"/>
    <w:rsid w:val="000160BA"/>
    <w:rsid w:val="000165EA"/>
    <w:rsid w:val="00016958"/>
    <w:rsid w:val="00016D86"/>
    <w:rsid w:val="00016F2E"/>
    <w:rsid w:val="00017B9D"/>
    <w:rsid w:val="00017D81"/>
    <w:rsid w:val="00020044"/>
    <w:rsid w:val="0002012C"/>
    <w:rsid w:val="00020185"/>
    <w:rsid w:val="00020977"/>
    <w:rsid w:val="00021169"/>
    <w:rsid w:val="0002139D"/>
    <w:rsid w:val="00021B02"/>
    <w:rsid w:val="00022375"/>
    <w:rsid w:val="000223A7"/>
    <w:rsid w:val="000226A9"/>
    <w:rsid w:val="000228ED"/>
    <w:rsid w:val="00022B9C"/>
    <w:rsid w:val="00023713"/>
    <w:rsid w:val="00024C62"/>
    <w:rsid w:val="000257CC"/>
    <w:rsid w:val="00025B55"/>
    <w:rsid w:val="0002676C"/>
    <w:rsid w:val="00026DE6"/>
    <w:rsid w:val="00027148"/>
    <w:rsid w:val="0003089C"/>
    <w:rsid w:val="00030C18"/>
    <w:rsid w:val="00030EE2"/>
    <w:rsid w:val="0003126C"/>
    <w:rsid w:val="00031CEF"/>
    <w:rsid w:val="00032758"/>
    <w:rsid w:val="00032D54"/>
    <w:rsid w:val="00033A65"/>
    <w:rsid w:val="00033B22"/>
    <w:rsid w:val="000347F7"/>
    <w:rsid w:val="000359B3"/>
    <w:rsid w:val="00035DDE"/>
    <w:rsid w:val="0003640A"/>
    <w:rsid w:val="00037C36"/>
    <w:rsid w:val="000417C6"/>
    <w:rsid w:val="0004255D"/>
    <w:rsid w:val="00042649"/>
    <w:rsid w:val="00043512"/>
    <w:rsid w:val="00043981"/>
    <w:rsid w:val="0004451C"/>
    <w:rsid w:val="00044DDB"/>
    <w:rsid w:val="000452A9"/>
    <w:rsid w:val="00045785"/>
    <w:rsid w:val="00045D83"/>
    <w:rsid w:val="00045E20"/>
    <w:rsid w:val="0004620C"/>
    <w:rsid w:val="0004680E"/>
    <w:rsid w:val="000474E9"/>
    <w:rsid w:val="00047E4B"/>
    <w:rsid w:val="000516D0"/>
    <w:rsid w:val="000523D8"/>
    <w:rsid w:val="000525F4"/>
    <w:rsid w:val="000528DF"/>
    <w:rsid w:val="0005300E"/>
    <w:rsid w:val="000531C5"/>
    <w:rsid w:val="0005465D"/>
    <w:rsid w:val="00054B70"/>
    <w:rsid w:val="00054C7B"/>
    <w:rsid w:val="0005555B"/>
    <w:rsid w:val="0005635C"/>
    <w:rsid w:val="00057488"/>
    <w:rsid w:val="00060DE3"/>
    <w:rsid w:val="00060EA3"/>
    <w:rsid w:val="0006254B"/>
    <w:rsid w:val="000626CD"/>
    <w:rsid w:val="00062857"/>
    <w:rsid w:val="0006326C"/>
    <w:rsid w:val="00063DBC"/>
    <w:rsid w:val="00064214"/>
    <w:rsid w:val="000650E7"/>
    <w:rsid w:val="0006607D"/>
    <w:rsid w:val="00066B30"/>
    <w:rsid w:val="00067497"/>
    <w:rsid w:val="00067EC1"/>
    <w:rsid w:val="0007138D"/>
    <w:rsid w:val="00071B35"/>
    <w:rsid w:val="00071F4D"/>
    <w:rsid w:val="000733B2"/>
    <w:rsid w:val="00073D62"/>
    <w:rsid w:val="00074D1F"/>
    <w:rsid w:val="00075538"/>
    <w:rsid w:val="000757E2"/>
    <w:rsid w:val="000758A8"/>
    <w:rsid w:val="0007603F"/>
    <w:rsid w:val="00076CDA"/>
    <w:rsid w:val="00076CFD"/>
    <w:rsid w:val="00077519"/>
    <w:rsid w:val="00077934"/>
    <w:rsid w:val="00080190"/>
    <w:rsid w:val="00081500"/>
    <w:rsid w:val="00081B35"/>
    <w:rsid w:val="00081D0C"/>
    <w:rsid w:val="00081F27"/>
    <w:rsid w:val="00082B89"/>
    <w:rsid w:val="00082DA5"/>
    <w:rsid w:val="00084AF5"/>
    <w:rsid w:val="000863F8"/>
    <w:rsid w:val="00086419"/>
    <w:rsid w:val="000869AB"/>
    <w:rsid w:val="0008773A"/>
    <w:rsid w:val="00087A50"/>
    <w:rsid w:val="00087A6A"/>
    <w:rsid w:val="00087D94"/>
    <w:rsid w:val="0009064D"/>
    <w:rsid w:val="00090B9A"/>
    <w:rsid w:val="00090C07"/>
    <w:rsid w:val="00090E52"/>
    <w:rsid w:val="00090EC4"/>
    <w:rsid w:val="00091485"/>
    <w:rsid w:val="0009184A"/>
    <w:rsid w:val="0009214E"/>
    <w:rsid w:val="0009220F"/>
    <w:rsid w:val="000925C8"/>
    <w:rsid w:val="000938FE"/>
    <w:rsid w:val="00094B7A"/>
    <w:rsid w:val="00094EFF"/>
    <w:rsid w:val="000956C3"/>
    <w:rsid w:val="00095BBA"/>
    <w:rsid w:val="00096940"/>
    <w:rsid w:val="00096A29"/>
    <w:rsid w:val="00096F31"/>
    <w:rsid w:val="000971BE"/>
    <w:rsid w:val="00097753"/>
    <w:rsid w:val="000977B7"/>
    <w:rsid w:val="00097989"/>
    <w:rsid w:val="00097AF7"/>
    <w:rsid w:val="00097FE4"/>
    <w:rsid w:val="000A05B5"/>
    <w:rsid w:val="000A0C56"/>
    <w:rsid w:val="000A0D88"/>
    <w:rsid w:val="000A0E9B"/>
    <w:rsid w:val="000A1545"/>
    <w:rsid w:val="000A1717"/>
    <w:rsid w:val="000A19D3"/>
    <w:rsid w:val="000A274B"/>
    <w:rsid w:val="000A2ED1"/>
    <w:rsid w:val="000A35B5"/>
    <w:rsid w:val="000A35FF"/>
    <w:rsid w:val="000A3AE7"/>
    <w:rsid w:val="000A5675"/>
    <w:rsid w:val="000B0629"/>
    <w:rsid w:val="000B0FC4"/>
    <w:rsid w:val="000B1154"/>
    <w:rsid w:val="000B14D8"/>
    <w:rsid w:val="000B1DCA"/>
    <w:rsid w:val="000B1F49"/>
    <w:rsid w:val="000B2387"/>
    <w:rsid w:val="000B26C7"/>
    <w:rsid w:val="000B2DE8"/>
    <w:rsid w:val="000B35E5"/>
    <w:rsid w:val="000B3750"/>
    <w:rsid w:val="000B3B76"/>
    <w:rsid w:val="000B4A5C"/>
    <w:rsid w:val="000B4C02"/>
    <w:rsid w:val="000B57D1"/>
    <w:rsid w:val="000B622A"/>
    <w:rsid w:val="000B63B7"/>
    <w:rsid w:val="000B64A8"/>
    <w:rsid w:val="000B75DC"/>
    <w:rsid w:val="000B7E14"/>
    <w:rsid w:val="000B7FB0"/>
    <w:rsid w:val="000C0134"/>
    <w:rsid w:val="000C1288"/>
    <w:rsid w:val="000C13FA"/>
    <w:rsid w:val="000C21B3"/>
    <w:rsid w:val="000C265D"/>
    <w:rsid w:val="000C266E"/>
    <w:rsid w:val="000C3106"/>
    <w:rsid w:val="000C3319"/>
    <w:rsid w:val="000C38B1"/>
    <w:rsid w:val="000C4856"/>
    <w:rsid w:val="000C4E5D"/>
    <w:rsid w:val="000C5422"/>
    <w:rsid w:val="000C55F3"/>
    <w:rsid w:val="000C5851"/>
    <w:rsid w:val="000C62EE"/>
    <w:rsid w:val="000C7224"/>
    <w:rsid w:val="000C7631"/>
    <w:rsid w:val="000C7C98"/>
    <w:rsid w:val="000D00B6"/>
    <w:rsid w:val="000D00C0"/>
    <w:rsid w:val="000D0131"/>
    <w:rsid w:val="000D0E68"/>
    <w:rsid w:val="000D15CD"/>
    <w:rsid w:val="000D1C53"/>
    <w:rsid w:val="000D1DF7"/>
    <w:rsid w:val="000D2F9F"/>
    <w:rsid w:val="000D3AAB"/>
    <w:rsid w:val="000D4C7A"/>
    <w:rsid w:val="000D4D62"/>
    <w:rsid w:val="000D584E"/>
    <w:rsid w:val="000D5931"/>
    <w:rsid w:val="000D668C"/>
    <w:rsid w:val="000D6D75"/>
    <w:rsid w:val="000D7060"/>
    <w:rsid w:val="000D70D3"/>
    <w:rsid w:val="000D76BE"/>
    <w:rsid w:val="000D7D9A"/>
    <w:rsid w:val="000E023D"/>
    <w:rsid w:val="000E0605"/>
    <w:rsid w:val="000E142C"/>
    <w:rsid w:val="000E1970"/>
    <w:rsid w:val="000E2038"/>
    <w:rsid w:val="000E225C"/>
    <w:rsid w:val="000E3E8E"/>
    <w:rsid w:val="000E4838"/>
    <w:rsid w:val="000E48CE"/>
    <w:rsid w:val="000E4D05"/>
    <w:rsid w:val="000E4D0D"/>
    <w:rsid w:val="000E5272"/>
    <w:rsid w:val="000E550D"/>
    <w:rsid w:val="000E56C2"/>
    <w:rsid w:val="000E630C"/>
    <w:rsid w:val="000E639E"/>
    <w:rsid w:val="000E6DA6"/>
    <w:rsid w:val="000E7403"/>
    <w:rsid w:val="000E76F7"/>
    <w:rsid w:val="000E77D2"/>
    <w:rsid w:val="000F0F15"/>
    <w:rsid w:val="000F0F3D"/>
    <w:rsid w:val="000F16F8"/>
    <w:rsid w:val="000F20A5"/>
    <w:rsid w:val="000F4687"/>
    <w:rsid w:val="000F586C"/>
    <w:rsid w:val="000F5CDB"/>
    <w:rsid w:val="000F6664"/>
    <w:rsid w:val="000F6B88"/>
    <w:rsid w:val="000F6C97"/>
    <w:rsid w:val="00100354"/>
    <w:rsid w:val="001005D8"/>
    <w:rsid w:val="001008A5"/>
    <w:rsid w:val="001009B4"/>
    <w:rsid w:val="00101253"/>
    <w:rsid w:val="00101B04"/>
    <w:rsid w:val="00101E9E"/>
    <w:rsid w:val="001027E1"/>
    <w:rsid w:val="0010280F"/>
    <w:rsid w:val="001035E0"/>
    <w:rsid w:val="00103CE2"/>
    <w:rsid w:val="00103F6F"/>
    <w:rsid w:val="001041D8"/>
    <w:rsid w:val="00104B5D"/>
    <w:rsid w:val="00104B9A"/>
    <w:rsid w:val="0010523C"/>
    <w:rsid w:val="001052E7"/>
    <w:rsid w:val="00105430"/>
    <w:rsid w:val="0010583D"/>
    <w:rsid w:val="001059F7"/>
    <w:rsid w:val="00106544"/>
    <w:rsid w:val="00106899"/>
    <w:rsid w:val="00107AB0"/>
    <w:rsid w:val="00107EC5"/>
    <w:rsid w:val="001102C7"/>
    <w:rsid w:val="00110300"/>
    <w:rsid w:val="0011130F"/>
    <w:rsid w:val="00111508"/>
    <w:rsid w:val="00111996"/>
    <w:rsid w:val="0011263A"/>
    <w:rsid w:val="00112D77"/>
    <w:rsid w:val="00112FAC"/>
    <w:rsid w:val="00113C74"/>
    <w:rsid w:val="00113E4F"/>
    <w:rsid w:val="001143D9"/>
    <w:rsid w:val="0011448A"/>
    <w:rsid w:val="00114CF8"/>
    <w:rsid w:val="0011557E"/>
    <w:rsid w:val="00115CF0"/>
    <w:rsid w:val="00115DAB"/>
    <w:rsid w:val="00115E19"/>
    <w:rsid w:val="00116800"/>
    <w:rsid w:val="00116A36"/>
    <w:rsid w:val="00117B59"/>
    <w:rsid w:val="00117E51"/>
    <w:rsid w:val="00120766"/>
    <w:rsid w:val="001208AB"/>
    <w:rsid w:val="00120CA8"/>
    <w:rsid w:val="001214EB"/>
    <w:rsid w:val="0012285E"/>
    <w:rsid w:val="00122CF5"/>
    <w:rsid w:val="001236DE"/>
    <w:rsid w:val="00123FA8"/>
    <w:rsid w:val="0012401B"/>
    <w:rsid w:val="00124118"/>
    <w:rsid w:val="001241DA"/>
    <w:rsid w:val="00124BC2"/>
    <w:rsid w:val="00124D07"/>
    <w:rsid w:val="00125651"/>
    <w:rsid w:val="00126703"/>
    <w:rsid w:val="0013030C"/>
    <w:rsid w:val="00130C29"/>
    <w:rsid w:val="00131551"/>
    <w:rsid w:val="00131ABD"/>
    <w:rsid w:val="00131D02"/>
    <w:rsid w:val="00131F63"/>
    <w:rsid w:val="00132272"/>
    <w:rsid w:val="00132955"/>
    <w:rsid w:val="00132AF3"/>
    <w:rsid w:val="001334D0"/>
    <w:rsid w:val="001339A8"/>
    <w:rsid w:val="00133B68"/>
    <w:rsid w:val="001342BD"/>
    <w:rsid w:val="00134A95"/>
    <w:rsid w:val="00134F1C"/>
    <w:rsid w:val="00135538"/>
    <w:rsid w:val="00135E22"/>
    <w:rsid w:val="00136634"/>
    <w:rsid w:val="00136A7A"/>
    <w:rsid w:val="00137E62"/>
    <w:rsid w:val="0014003B"/>
    <w:rsid w:val="00140C59"/>
    <w:rsid w:val="00140D05"/>
    <w:rsid w:val="00140FDE"/>
    <w:rsid w:val="0014118A"/>
    <w:rsid w:val="00141805"/>
    <w:rsid w:val="00141F13"/>
    <w:rsid w:val="00141FE1"/>
    <w:rsid w:val="001426DA"/>
    <w:rsid w:val="00143093"/>
    <w:rsid w:val="0014493E"/>
    <w:rsid w:val="0014495B"/>
    <w:rsid w:val="00144D57"/>
    <w:rsid w:val="0014505E"/>
    <w:rsid w:val="0014508E"/>
    <w:rsid w:val="00145AEA"/>
    <w:rsid w:val="001502E2"/>
    <w:rsid w:val="00150545"/>
    <w:rsid w:val="00150673"/>
    <w:rsid w:val="0015085B"/>
    <w:rsid w:val="00150A0A"/>
    <w:rsid w:val="00150CB2"/>
    <w:rsid w:val="001510E0"/>
    <w:rsid w:val="00151D9E"/>
    <w:rsid w:val="00151E05"/>
    <w:rsid w:val="00155806"/>
    <w:rsid w:val="00156938"/>
    <w:rsid w:val="001569F8"/>
    <w:rsid w:val="00157213"/>
    <w:rsid w:val="001607DB"/>
    <w:rsid w:val="00161161"/>
    <w:rsid w:val="001612A9"/>
    <w:rsid w:val="00161AE5"/>
    <w:rsid w:val="00161C75"/>
    <w:rsid w:val="00163044"/>
    <w:rsid w:val="00163377"/>
    <w:rsid w:val="001645B3"/>
    <w:rsid w:val="0016465A"/>
    <w:rsid w:val="00164CE6"/>
    <w:rsid w:val="00165121"/>
    <w:rsid w:val="00165578"/>
    <w:rsid w:val="00165FDD"/>
    <w:rsid w:val="0016654F"/>
    <w:rsid w:val="00167824"/>
    <w:rsid w:val="00167B20"/>
    <w:rsid w:val="00167CB9"/>
    <w:rsid w:val="00167F4E"/>
    <w:rsid w:val="001701A4"/>
    <w:rsid w:val="001705F1"/>
    <w:rsid w:val="00171260"/>
    <w:rsid w:val="00171699"/>
    <w:rsid w:val="00171ADE"/>
    <w:rsid w:val="001728E1"/>
    <w:rsid w:val="00172CE1"/>
    <w:rsid w:val="00172D39"/>
    <w:rsid w:val="00173D18"/>
    <w:rsid w:val="00175386"/>
    <w:rsid w:val="0017597E"/>
    <w:rsid w:val="00176591"/>
    <w:rsid w:val="00176DC0"/>
    <w:rsid w:val="00177336"/>
    <w:rsid w:val="00177569"/>
    <w:rsid w:val="001776D5"/>
    <w:rsid w:val="0017770F"/>
    <w:rsid w:val="00177C0E"/>
    <w:rsid w:val="00180074"/>
    <w:rsid w:val="001803B1"/>
    <w:rsid w:val="00180491"/>
    <w:rsid w:val="0018069F"/>
    <w:rsid w:val="00180C3B"/>
    <w:rsid w:val="00182121"/>
    <w:rsid w:val="001824D9"/>
    <w:rsid w:val="00182A92"/>
    <w:rsid w:val="001830B2"/>
    <w:rsid w:val="001830FD"/>
    <w:rsid w:val="00184DDA"/>
    <w:rsid w:val="00184DEF"/>
    <w:rsid w:val="001850BD"/>
    <w:rsid w:val="00185826"/>
    <w:rsid w:val="00185AF0"/>
    <w:rsid w:val="00185D56"/>
    <w:rsid w:val="00185EB1"/>
    <w:rsid w:val="00186A89"/>
    <w:rsid w:val="001876D2"/>
    <w:rsid w:val="001879F8"/>
    <w:rsid w:val="00187AB6"/>
    <w:rsid w:val="00187B4D"/>
    <w:rsid w:val="00187F2A"/>
    <w:rsid w:val="0019011A"/>
    <w:rsid w:val="00192AFE"/>
    <w:rsid w:val="0019384A"/>
    <w:rsid w:val="00193981"/>
    <w:rsid w:val="00194051"/>
    <w:rsid w:val="00194413"/>
    <w:rsid w:val="00194648"/>
    <w:rsid w:val="0019471C"/>
    <w:rsid w:val="0019489F"/>
    <w:rsid w:val="00195895"/>
    <w:rsid w:val="00195BDE"/>
    <w:rsid w:val="00195E1C"/>
    <w:rsid w:val="0019686E"/>
    <w:rsid w:val="00197848"/>
    <w:rsid w:val="001A0F31"/>
    <w:rsid w:val="001A1E4A"/>
    <w:rsid w:val="001A236D"/>
    <w:rsid w:val="001A2460"/>
    <w:rsid w:val="001A2BB2"/>
    <w:rsid w:val="001A3774"/>
    <w:rsid w:val="001A454A"/>
    <w:rsid w:val="001A4C2B"/>
    <w:rsid w:val="001A5D66"/>
    <w:rsid w:val="001A63DA"/>
    <w:rsid w:val="001A672F"/>
    <w:rsid w:val="001A72CD"/>
    <w:rsid w:val="001A75AB"/>
    <w:rsid w:val="001A794A"/>
    <w:rsid w:val="001B01A8"/>
    <w:rsid w:val="001B0383"/>
    <w:rsid w:val="001B1572"/>
    <w:rsid w:val="001B178D"/>
    <w:rsid w:val="001B1ACB"/>
    <w:rsid w:val="001B2406"/>
    <w:rsid w:val="001B3342"/>
    <w:rsid w:val="001B3986"/>
    <w:rsid w:val="001B3E2C"/>
    <w:rsid w:val="001B4644"/>
    <w:rsid w:val="001B47F2"/>
    <w:rsid w:val="001B4D88"/>
    <w:rsid w:val="001B59B2"/>
    <w:rsid w:val="001B6103"/>
    <w:rsid w:val="001B6C0F"/>
    <w:rsid w:val="001B74B2"/>
    <w:rsid w:val="001B7A96"/>
    <w:rsid w:val="001C04B7"/>
    <w:rsid w:val="001C0890"/>
    <w:rsid w:val="001C131E"/>
    <w:rsid w:val="001C1604"/>
    <w:rsid w:val="001C16F1"/>
    <w:rsid w:val="001C24B9"/>
    <w:rsid w:val="001C26AC"/>
    <w:rsid w:val="001C2DAB"/>
    <w:rsid w:val="001C35C5"/>
    <w:rsid w:val="001C4171"/>
    <w:rsid w:val="001C4297"/>
    <w:rsid w:val="001C50E2"/>
    <w:rsid w:val="001C5D27"/>
    <w:rsid w:val="001C67DC"/>
    <w:rsid w:val="001C69FA"/>
    <w:rsid w:val="001C6C19"/>
    <w:rsid w:val="001C6D44"/>
    <w:rsid w:val="001C739B"/>
    <w:rsid w:val="001C7A99"/>
    <w:rsid w:val="001D0D27"/>
    <w:rsid w:val="001D0E27"/>
    <w:rsid w:val="001D0E2D"/>
    <w:rsid w:val="001D0FE7"/>
    <w:rsid w:val="001D10A3"/>
    <w:rsid w:val="001D19AB"/>
    <w:rsid w:val="001D1A43"/>
    <w:rsid w:val="001D2157"/>
    <w:rsid w:val="001D25B3"/>
    <w:rsid w:val="001D2CC4"/>
    <w:rsid w:val="001D3478"/>
    <w:rsid w:val="001D3C22"/>
    <w:rsid w:val="001D3DBB"/>
    <w:rsid w:val="001D40EC"/>
    <w:rsid w:val="001D4240"/>
    <w:rsid w:val="001D48F5"/>
    <w:rsid w:val="001D5057"/>
    <w:rsid w:val="001D5229"/>
    <w:rsid w:val="001D541D"/>
    <w:rsid w:val="001D5470"/>
    <w:rsid w:val="001D5576"/>
    <w:rsid w:val="001D5F2A"/>
    <w:rsid w:val="001D7363"/>
    <w:rsid w:val="001D75F8"/>
    <w:rsid w:val="001D75FA"/>
    <w:rsid w:val="001E0778"/>
    <w:rsid w:val="001E0EB7"/>
    <w:rsid w:val="001E1A09"/>
    <w:rsid w:val="001E3011"/>
    <w:rsid w:val="001E3625"/>
    <w:rsid w:val="001E4F4A"/>
    <w:rsid w:val="001E4FB8"/>
    <w:rsid w:val="001E5831"/>
    <w:rsid w:val="001E587C"/>
    <w:rsid w:val="001E59B8"/>
    <w:rsid w:val="001E6160"/>
    <w:rsid w:val="001E6A81"/>
    <w:rsid w:val="001E6AE3"/>
    <w:rsid w:val="001E7373"/>
    <w:rsid w:val="001E7CC6"/>
    <w:rsid w:val="001F052A"/>
    <w:rsid w:val="001F1700"/>
    <w:rsid w:val="001F1871"/>
    <w:rsid w:val="001F1EB2"/>
    <w:rsid w:val="001F1FA6"/>
    <w:rsid w:val="001F201A"/>
    <w:rsid w:val="001F235D"/>
    <w:rsid w:val="001F2693"/>
    <w:rsid w:val="001F2702"/>
    <w:rsid w:val="001F2A3D"/>
    <w:rsid w:val="001F36D5"/>
    <w:rsid w:val="001F3A0F"/>
    <w:rsid w:val="001F3C39"/>
    <w:rsid w:val="001F45A5"/>
    <w:rsid w:val="001F4828"/>
    <w:rsid w:val="001F4F2E"/>
    <w:rsid w:val="001F4FF8"/>
    <w:rsid w:val="001F6947"/>
    <w:rsid w:val="001F6B78"/>
    <w:rsid w:val="001F6D9C"/>
    <w:rsid w:val="001F7128"/>
    <w:rsid w:val="001F74BE"/>
    <w:rsid w:val="001F7C05"/>
    <w:rsid w:val="001F7D8F"/>
    <w:rsid w:val="0020029E"/>
    <w:rsid w:val="00200326"/>
    <w:rsid w:val="00202460"/>
    <w:rsid w:val="0020280E"/>
    <w:rsid w:val="0020315F"/>
    <w:rsid w:val="002034B3"/>
    <w:rsid w:val="002036EB"/>
    <w:rsid w:val="00203A91"/>
    <w:rsid w:val="00203FA5"/>
    <w:rsid w:val="002054B0"/>
    <w:rsid w:val="00205572"/>
    <w:rsid w:val="00205596"/>
    <w:rsid w:val="00205FCC"/>
    <w:rsid w:val="0020606B"/>
    <w:rsid w:val="002062D9"/>
    <w:rsid w:val="0020684A"/>
    <w:rsid w:val="002072BC"/>
    <w:rsid w:val="0021010F"/>
    <w:rsid w:val="00211026"/>
    <w:rsid w:val="002117DF"/>
    <w:rsid w:val="00211DF0"/>
    <w:rsid w:val="00211FDC"/>
    <w:rsid w:val="0021259E"/>
    <w:rsid w:val="002126DF"/>
    <w:rsid w:val="002128F7"/>
    <w:rsid w:val="00212EB8"/>
    <w:rsid w:val="00212FD1"/>
    <w:rsid w:val="00213482"/>
    <w:rsid w:val="00213EEF"/>
    <w:rsid w:val="002148DD"/>
    <w:rsid w:val="00214FDF"/>
    <w:rsid w:val="00214FE2"/>
    <w:rsid w:val="002150E1"/>
    <w:rsid w:val="0021574D"/>
    <w:rsid w:val="00215CBD"/>
    <w:rsid w:val="00215FAE"/>
    <w:rsid w:val="0021635E"/>
    <w:rsid w:val="00216DB8"/>
    <w:rsid w:val="00217260"/>
    <w:rsid w:val="002172F9"/>
    <w:rsid w:val="00217DB1"/>
    <w:rsid w:val="0022077A"/>
    <w:rsid w:val="0022094E"/>
    <w:rsid w:val="0022172D"/>
    <w:rsid w:val="00222600"/>
    <w:rsid w:val="00222916"/>
    <w:rsid w:val="00222ABD"/>
    <w:rsid w:val="002241DA"/>
    <w:rsid w:val="002250F0"/>
    <w:rsid w:val="002258BB"/>
    <w:rsid w:val="00225E81"/>
    <w:rsid w:val="00225E9E"/>
    <w:rsid w:val="002262FB"/>
    <w:rsid w:val="0023045A"/>
    <w:rsid w:val="002307D6"/>
    <w:rsid w:val="0023120F"/>
    <w:rsid w:val="0023205E"/>
    <w:rsid w:val="0023239F"/>
    <w:rsid w:val="00232B41"/>
    <w:rsid w:val="002344B0"/>
    <w:rsid w:val="00234A39"/>
    <w:rsid w:val="00235552"/>
    <w:rsid w:val="002361E3"/>
    <w:rsid w:val="00236DA6"/>
    <w:rsid w:val="00236F24"/>
    <w:rsid w:val="00237156"/>
    <w:rsid w:val="00237270"/>
    <w:rsid w:val="00237647"/>
    <w:rsid w:val="00237680"/>
    <w:rsid w:val="0023770F"/>
    <w:rsid w:val="00237D2C"/>
    <w:rsid w:val="00237E22"/>
    <w:rsid w:val="002405F1"/>
    <w:rsid w:val="002406D2"/>
    <w:rsid w:val="002408E0"/>
    <w:rsid w:val="00240940"/>
    <w:rsid w:val="00240B0B"/>
    <w:rsid w:val="00241235"/>
    <w:rsid w:val="00241780"/>
    <w:rsid w:val="0024193D"/>
    <w:rsid w:val="00243AA5"/>
    <w:rsid w:val="00243F58"/>
    <w:rsid w:val="002440AE"/>
    <w:rsid w:val="00244214"/>
    <w:rsid w:val="00244A9D"/>
    <w:rsid w:val="00244BF2"/>
    <w:rsid w:val="00244EBF"/>
    <w:rsid w:val="00244F4A"/>
    <w:rsid w:val="0024579F"/>
    <w:rsid w:val="002464B1"/>
    <w:rsid w:val="0024665F"/>
    <w:rsid w:val="0024684A"/>
    <w:rsid w:val="00246D19"/>
    <w:rsid w:val="0024716C"/>
    <w:rsid w:val="00247AE5"/>
    <w:rsid w:val="002511AC"/>
    <w:rsid w:val="0025181C"/>
    <w:rsid w:val="00251F8F"/>
    <w:rsid w:val="002522B2"/>
    <w:rsid w:val="0025250E"/>
    <w:rsid w:val="0025282F"/>
    <w:rsid w:val="00252A32"/>
    <w:rsid w:val="00252C3F"/>
    <w:rsid w:val="0025326E"/>
    <w:rsid w:val="002532C6"/>
    <w:rsid w:val="0025358D"/>
    <w:rsid w:val="00253BC7"/>
    <w:rsid w:val="00254BBE"/>
    <w:rsid w:val="00254CA3"/>
    <w:rsid w:val="00254FE9"/>
    <w:rsid w:val="00255640"/>
    <w:rsid w:val="002564F2"/>
    <w:rsid w:val="00256D63"/>
    <w:rsid w:val="00256DEA"/>
    <w:rsid w:val="00257091"/>
    <w:rsid w:val="002572D8"/>
    <w:rsid w:val="00257900"/>
    <w:rsid w:val="002600A7"/>
    <w:rsid w:val="00261009"/>
    <w:rsid w:val="00261A4D"/>
    <w:rsid w:val="00262E58"/>
    <w:rsid w:val="00262F64"/>
    <w:rsid w:val="002636B6"/>
    <w:rsid w:val="00263D3C"/>
    <w:rsid w:val="0026468F"/>
    <w:rsid w:val="00264733"/>
    <w:rsid w:val="00265797"/>
    <w:rsid w:val="00265C14"/>
    <w:rsid w:val="00267747"/>
    <w:rsid w:val="002677F5"/>
    <w:rsid w:val="002703C7"/>
    <w:rsid w:val="00271155"/>
    <w:rsid w:val="00271630"/>
    <w:rsid w:val="00271885"/>
    <w:rsid w:val="00271905"/>
    <w:rsid w:val="00271A60"/>
    <w:rsid w:val="0027338A"/>
    <w:rsid w:val="00273F4E"/>
    <w:rsid w:val="0027452F"/>
    <w:rsid w:val="00275D5E"/>
    <w:rsid w:val="0027618D"/>
    <w:rsid w:val="00276308"/>
    <w:rsid w:val="002767E9"/>
    <w:rsid w:val="00276896"/>
    <w:rsid w:val="00276CB6"/>
    <w:rsid w:val="00277057"/>
    <w:rsid w:val="00277627"/>
    <w:rsid w:val="0028008A"/>
    <w:rsid w:val="0028017A"/>
    <w:rsid w:val="00281235"/>
    <w:rsid w:val="0028144D"/>
    <w:rsid w:val="002818AF"/>
    <w:rsid w:val="002820A5"/>
    <w:rsid w:val="002821D1"/>
    <w:rsid w:val="002823D6"/>
    <w:rsid w:val="00282616"/>
    <w:rsid w:val="00283062"/>
    <w:rsid w:val="00283133"/>
    <w:rsid w:val="002833CA"/>
    <w:rsid w:val="00283B58"/>
    <w:rsid w:val="00283BE0"/>
    <w:rsid w:val="00283C33"/>
    <w:rsid w:val="00284036"/>
    <w:rsid w:val="00284039"/>
    <w:rsid w:val="0028464C"/>
    <w:rsid w:val="00284771"/>
    <w:rsid w:val="0028588B"/>
    <w:rsid w:val="00285CB0"/>
    <w:rsid w:val="00286E5C"/>
    <w:rsid w:val="0028747E"/>
    <w:rsid w:val="00287B5A"/>
    <w:rsid w:val="00290095"/>
    <w:rsid w:val="002906BC"/>
    <w:rsid w:val="002909BE"/>
    <w:rsid w:val="00291F47"/>
    <w:rsid w:val="00293FB2"/>
    <w:rsid w:val="00294510"/>
    <w:rsid w:val="00294E95"/>
    <w:rsid w:val="00295C7B"/>
    <w:rsid w:val="00295CC3"/>
    <w:rsid w:val="002960C0"/>
    <w:rsid w:val="00296861"/>
    <w:rsid w:val="00296879"/>
    <w:rsid w:val="00296FDE"/>
    <w:rsid w:val="00297792"/>
    <w:rsid w:val="002A02A7"/>
    <w:rsid w:val="002A0509"/>
    <w:rsid w:val="002A1101"/>
    <w:rsid w:val="002A1609"/>
    <w:rsid w:val="002A161C"/>
    <w:rsid w:val="002A17C1"/>
    <w:rsid w:val="002A2051"/>
    <w:rsid w:val="002A4071"/>
    <w:rsid w:val="002A4172"/>
    <w:rsid w:val="002A41DB"/>
    <w:rsid w:val="002A4321"/>
    <w:rsid w:val="002A4957"/>
    <w:rsid w:val="002A4A3E"/>
    <w:rsid w:val="002A4DA1"/>
    <w:rsid w:val="002A4E9B"/>
    <w:rsid w:val="002A518D"/>
    <w:rsid w:val="002A551B"/>
    <w:rsid w:val="002A5CF3"/>
    <w:rsid w:val="002A683A"/>
    <w:rsid w:val="002A686F"/>
    <w:rsid w:val="002A6883"/>
    <w:rsid w:val="002A6B2A"/>
    <w:rsid w:val="002A6BC5"/>
    <w:rsid w:val="002A76C3"/>
    <w:rsid w:val="002A76C4"/>
    <w:rsid w:val="002A7B83"/>
    <w:rsid w:val="002A7C68"/>
    <w:rsid w:val="002A7E62"/>
    <w:rsid w:val="002A7EFA"/>
    <w:rsid w:val="002B078A"/>
    <w:rsid w:val="002B0929"/>
    <w:rsid w:val="002B112F"/>
    <w:rsid w:val="002B1AC4"/>
    <w:rsid w:val="002B1E29"/>
    <w:rsid w:val="002B1EBE"/>
    <w:rsid w:val="002B2291"/>
    <w:rsid w:val="002B3123"/>
    <w:rsid w:val="002B3252"/>
    <w:rsid w:val="002B3CA3"/>
    <w:rsid w:val="002B4159"/>
    <w:rsid w:val="002B4207"/>
    <w:rsid w:val="002B4C5A"/>
    <w:rsid w:val="002B4DC5"/>
    <w:rsid w:val="002B53D7"/>
    <w:rsid w:val="002B54FE"/>
    <w:rsid w:val="002B5E36"/>
    <w:rsid w:val="002B5EE4"/>
    <w:rsid w:val="002B5FFA"/>
    <w:rsid w:val="002B612B"/>
    <w:rsid w:val="002B6517"/>
    <w:rsid w:val="002B66AD"/>
    <w:rsid w:val="002B6A39"/>
    <w:rsid w:val="002B76A0"/>
    <w:rsid w:val="002B78CA"/>
    <w:rsid w:val="002C11F9"/>
    <w:rsid w:val="002C1953"/>
    <w:rsid w:val="002C2E28"/>
    <w:rsid w:val="002C2E5C"/>
    <w:rsid w:val="002C3496"/>
    <w:rsid w:val="002C3EA1"/>
    <w:rsid w:val="002C4C65"/>
    <w:rsid w:val="002C4CDF"/>
    <w:rsid w:val="002C5BF6"/>
    <w:rsid w:val="002C5DF7"/>
    <w:rsid w:val="002C71C3"/>
    <w:rsid w:val="002C7AD8"/>
    <w:rsid w:val="002C7F98"/>
    <w:rsid w:val="002D0502"/>
    <w:rsid w:val="002D06D8"/>
    <w:rsid w:val="002D090E"/>
    <w:rsid w:val="002D185D"/>
    <w:rsid w:val="002D1C41"/>
    <w:rsid w:val="002D208E"/>
    <w:rsid w:val="002D213B"/>
    <w:rsid w:val="002D3377"/>
    <w:rsid w:val="002D3441"/>
    <w:rsid w:val="002D4F12"/>
    <w:rsid w:val="002D5692"/>
    <w:rsid w:val="002D569D"/>
    <w:rsid w:val="002D5B77"/>
    <w:rsid w:val="002D5BC4"/>
    <w:rsid w:val="002D66BB"/>
    <w:rsid w:val="002D6C1B"/>
    <w:rsid w:val="002D7406"/>
    <w:rsid w:val="002D7A0C"/>
    <w:rsid w:val="002E0326"/>
    <w:rsid w:val="002E0989"/>
    <w:rsid w:val="002E0C91"/>
    <w:rsid w:val="002E17D5"/>
    <w:rsid w:val="002E1C38"/>
    <w:rsid w:val="002E290F"/>
    <w:rsid w:val="002E299A"/>
    <w:rsid w:val="002E2A4E"/>
    <w:rsid w:val="002E2D83"/>
    <w:rsid w:val="002E2EBE"/>
    <w:rsid w:val="002E3B55"/>
    <w:rsid w:val="002E541B"/>
    <w:rsid w:val="002E646E"/>
    <w:rsid w:val="002E71CE"/>
    <w:rsid w:val="002E796F"/>
    <w:rsid w:val="002F05CA"/>
    <w:rsid w:val="002F1295"/>
    <w:rsid w:val="002F2A1D"/>
    <w:rsid w:val="002F2DDC"/>
    <w:rsid w:val="002F4227"/>
    <w:rsid w:val="002F4666"/>
    <w:rsid w:val="002F47B2"/>
    <w:rsid w:val="002F48E5"/>
    <w:rsid w:val="002F4B46"/>
    <w:rsid w:val="002F5706"/>
    <w:rsid w:val="002F58EC"/>
    <w:rsid w:val="002F5C1F"/>
    <w:rsid w:val="002F5EB1"/>
    <w:rsid w:val="002F61E1"/>
    <w:rsid w:val="002F65B4"/>
    <w:rsid w:val="002F675A"/>
    <w:rsid w:val="002F6BCA"/>
    <w:rsid w:val="002F7109"/>
    <w:rsid w:val="002F7661"/>
    <w:rsid w:val="002F7886"/>
    <w:rsid w:val="00300152"/>
    <w:rsid w:val="00300422"/>
    <w:rsid w:val="003007E1"/>
    <w:rsid w:val="00300D4D"/>
    <w:rsid w:val="00301131"/>
    <w:rsid w:val="0030131B"/>
    <w:rsid w:val="00301A72"/>
    <w:rsid w:val="00301E32"/>
    <w:rsid w:val="003025DE"/>
    <w:rsid w:val="0030337A"/>
    <w:rsid w:val="0030352A"/>
    <w:rsid w:val="0030379F"/>
    <w:rsid w:val="0030398E"/>
    <w:rsid w:val="00303E8D"/>
    <w:rsid w:val="00303E9A"/>
    <w:rsid w:val="0030421F"/>
    <w:rsid w:val="00304949"/>
    <w:rsid w:val="003059B4"/>
    <w:rsid w:val="00305C2B"/>
    <w:rsid w:val="00306947"/>
    <w:rsid w:val="003069E7"/>
    <w:rsid w:val="003070D7"/>
    <w:rsid w:val="003071C3"/>
    <w:rsid w:val="003072CC"/>
    <w:rsid w:val="003072D6"/>
    <w:rsid w:val="003074D4"/>
    <w:rsid w:val="00307A86"/>
    <w:rsid w:val="00307D9B"/>
    <w:rsid w:val="00310B19"/>
    <w:rsid w:val="00310B77"/>
    <w:rsid w:val="0031112E"/>
    <w:rsid w:val="0031133B"/>
    <w:rsid w:val="0031181E"/>
    <w:rsid w:val="00311C26"/>
    <w:rsid w:val="003122B2"/>
    <w:rsid w:val="00312E5C"/>
    <w:rsid w:val="003133DA"/>
    <w:rsid w:val="003139F7"/>
    <w:rsid w:val="00313E08"/>
    <w:rsid w:val="00314995"/>
    <w:rsid w:val="003149BC"/>
    <w:rsid w:val="00315011"/>
    <w:rsid w:val="00315036"/>
    <w:rsid w:val="00315502"/>
    <w:rsid w:val="00316715"/>
    <w:rsid w:val="00316F29"/>
    <w:rsid w:val="00316FF5"/>
    <w:rsid w:val="00317530"/>
    <w:rsid w:val="0031788F"/>
    <w:rsid w:val="00320334"/>
    <w:rsid w:val="00320359"/>
    <w:rsid w:val="00320982"/>
    <w:rsid w:val="00320B5F"/>
    <w:rsid w:val="0032116A"/>
    <w:rsid w:val="0032247F"/>
    <w:rsid w:val="00322C34"/>
    <w:rsid w:val="00323425"/>
    <w:rsid w:val="00323823"/>
    <w:rsid w:val="0032404A"/>
    <w:rsid w:val="0032405C"/>
    <w:rsid w:val="003243D5"/>
    <w:rsid w:val="0032464C"/>
    <w:rsid w:val="00324A1A"/>
    <w:rsid w:val="00325BD6"/>
    <w:rsid w:val="00325F81"/>
    <w:rsid w:val="00325FF1"/>
    <w:rsid w:val="00326059"/>
    <w:rsid w:val="003261C6"/>
    <w:rsid w:val="00326CC5"/>
    <w:rsid w:val="0032738E"/>
    <w:rsid w:val="0033007B"/>
    <w:rsid w:val="003301F5"/>
    <w:rsid w:val="003306DB"/>
    <w:rsid w:val="00330AF6"/>
    <w:rsid w:val="00330E73"/>
    <w:rsid w:val="003311EA"/>
    <w:rsid w:val="00331CA0"/>
    <w:rsid w:val="003321A9"/>
    <w:rsid w:val="0033267A"/>
    <w:rsid w:val="00332A22"/>
    <w:rsid w:val="0033303D"/>
    <w:rsid w:val="003330A7"/>
    <w:rsid w:val="00333609"/>
    <w:rsid w:val="00333EE7"/>
    <w:rsid w:val="00334924"/>
    <w:rsid w:val="00334F22"/>
    <w:rsid w:val="003350D8"/>
    <w:rsid w:val="003358EF"/>
    <w:rsid w:val="003409A8"/>
    <w:rsid w:val="00340D31"/>
    <w:rsid w:val="00341874"/>
    <w:rsid w:val="003427E9"/>
    <w:rsid w:val="00342A1E"/>
    <w:rsid w:val="00342D71"/>
    <w:rsid w:val="0034333D"/>
    <w:rsid w:val="00344505"/>
    <w:rsid w:val="00344688"/>
    <w:rsid w:val="003449CA"/>
    <w:rsid w:val="00344F3F"/>
    <w:rsid w:val="00345951"/>
    <w:rsid w:val="00345A62"/>
    <w:rsid w:val="00345D37"/>
    <w:rsid w:val="00346054"/>
    <w:rsid w:val="003472E9"/>
    <w:rsid w:val="003502E2"/>
    <w:rsid w:val="003504DF"/>
    <w:rsid w:val="003508B2"/>
    <w:rsid w:val="00350B64"/>
    <w:rsid w:val="00350E9B"/>
    <w:rsid w:val="00350F63"/>
    <w:rsid w:val="00351177"/>
    <w:rsid w:val="0035149E"/>
    <w:rsid w:val="00351705"/>
    <w:rsid w:val="00351F39"/>
    <w:rsid w:val="003526A7"/>
    <w:rsid w:val="00352E5C"/>
    <w:rsid w:val="00352FFE"/>
    <w:rsid w:val="00353046"/>
    <w:rsid w:val="00353324"/>
    <w:rsid w:val="00353ECC"/>
    <w:rsid w:val="00354448"/>
    <w:rsid w:val="00354910"/>
    <w:rsid w:val="00355250"/>
    <w:rsid w:val="003554D0"/>
    <w:rsid w:val="00355AB5"/>
    <w:rsid w:val="00355B80"/>
    <w:rsid w:val="003567D9"/>
    <w:rsid w:val="00356BCB"/>
    <w:rsid w:val="00357619"/>
    <w:rsid w:val="00357748"/>
    <w:rsid w:val="00357A84"/>
    <w:rsid w:val="00357FB4"/>
    <w:rsid w:val="003602BB"/>
    <w:rsid w:val="003608A4"/>
    <w:rsid w:val="003610C4"/>
    <w:rsid w:val="003614CC"/>
    <w:rsid w:val="00361847"/>
    <w:rsid w:val="00361C16"/>
    <w:rsid w:val="00361FEB"/>
    <w:rsid w:val="00362798"/>
    <w:rsid w:val="00363B5B"/>
    <w:rsid w:val="00363C58"/>
    <w:rsid w:val="00363E30"/>
    <w:rsid w:val="00364A23"/>
    <w:rsid w:val="00364F66"/>
    <w:rsid w:val="00365345"/>
    <w:rsid w:val="00366693"/>
    <w:rsid w:val="0036677B"/>
    <w:rsid w:val="00366FB3"/>
    <w:rsid w:val="0036705B"/>
    <w:rsid w:val="00367480"/>
    <w:rsid w:val="00367580"/>
    <w:rsid w:val="003678F4"/>
    <w:rsid w:val="003715FF"/>
    <w:rsid w:val="00371C6E"/>
    <w:rsid w:val="00371F35"/>
    <w:rsid w:val="00372220"/>
    <w:rsid w:val="0037288B"/>
    <w:rsid w:val="00372F72"/>
    <w:rsid w:val="00374CAD"/>
    <w:rsid w:val="00374E25"/>
    <w:rsid w:val="003754FF"/>
    <w:rsid w:val="00375847"/>
    <w:rsid w:val="003759B8"/>
    <w:rsid w:val="00376525"/>
    <w:rsid w:val="00376701"/>
    <w:rsid w:val="00376756"/>
    <w:rsid w:val="00376C62"/>
    <w:rsid w:val="003771EC"/>
    <w:rsid w:val="00377C44"/>
    <w:rsid w:val="00380DA0"/>
    <w:rsid w:val="00381D6A"/>
    <w:rsid w:val="00382252"/>
    <w:rsid w:val="0038251B"/>
    <w:rsid w:val="00382A29"/>
    <w:rsid w:val="003836A4"/>
    <w:rsid w:val="00383878"/>
    <w:rsid w:val="003840C5"/>
    <w:rsid w:val="0038425A"/>
    <w:rsid w:val="00384314"/>
    <w:rsid w:val="003843AA"/>
    <w:rsid w:val="00385C9B"/>
    <w:rsid w:val="00385F2C"/>
    <w:rsid w:val="00386348"/>
    <w:rsid w:val="00386397"/>
    <w:rsid w:val="00387039"/>
    <w:rsid w:val="0038740E"/>
    <w:rsid w:val="003877AE"/>
    <w:rsid w:val="00387B16"/>
    <w:rsid w:val="00390014"/>
    <w:rsid w:val="00390761"/>
    <w:rsid w:val="003915AA"/>
    <w:rsid w:val="00392277"/>
    <w:rsid w:val="003922B2"/>
    <w:rsid w:val="00392424"/>
    <w:rsid w:val="003928CD"/>
    <w:rsid w:val="00392F20"/>
    <w:rsid w:val="00393DFA"/>
    <w:rsid w:val="003942A8"/>
    <w:rsid w:val="003954A8"/>
    <w:rsid w:val="00395AF8"/>
    <w:rsid w:val="003960C1"/>
    <w:rsid w:val="00396156"/>
    <w:rsid w:val="00396169"/>
    <w:rsid w:val="00396460"/>
    <w:rsid w:val="0039656E"/>
    <w:rsid w:val="003967D4"/>
    <w:rsid w:val="003A015E"/>
    <w:rsid w:val="003A029A"/>
    <w:rsid w:val="003A0532"/>
    <w:rsid w:val="003A076B"/>
    <w:rsid w:val="003A0CB0"/>
    <w:rsid w:val="003A1657"/>
    <w:rsid w:val="003A1D86"/>
    <w:rsid w:val="003A1E4D"/>
    <w:rsid w:val="003A20DE"/>
    <w:rsid w:val="003A2845"/>
    <w:rsid w:val="003A2BCD"/>
    <w:rsid w:val="003A35E7"/>
    <w:rsid w:val="003A35FC"/>
    <w:rsid w:val="003A4567"/>
    <w:rsid w:val="003A5315"/>
    <w:rsid w:val="003A6754"/>
    <w:rsid w:val="003A6F6B"/>
    <w:rsid w:val="003A7123"/>
    <w:rsid w:val="003A741E"/>
    <w:rsid w:val="003A760B"/>
    <w:rsid w:val="003B027A"/>
    <w:rsid w:val="003B06DD"/>
    <w:rsid w:val="003B1838"/>
    <w:rsid w:val="003B1BCF"/>
    <w:rsid w:val="003B226F"/>
    <w:rsid w:val="003B2CE8"/>
    <w:rsid w:val="003B313F"/>
    <w:rsid w:val="003B3AF8"/>
    <w:rsid w:val="003B3BEA"/>
    <w:rsid w:val="003B3E79"/>
    <w:rsid w:val="003B3FE1"/>
    <w:rsid w:val="003B484A"/>
    <w:rsid w:val="003B4E49"/>
    <w:rsid w:val="003B501E"/>
    <w:rsid w:val="003B53DC"/>
    <w:rsid w:val="003B7131"/>
    <w:rsid w:val="003B73AD"/>
    <w:rsid w:val="003B76B8"/>
    <w:rsid w:val="003B7815"/>
    <w:rsid w:val="003B78FE"/>
    <w:rsid w:val="003C126C"/>
    <w:rsid w:val="003C1DD5"/>
    <w:rsid w:val="003C22BA"/>
    <w:rsid w:val="003C2CDF"/>
    <w:rsid w:val="003C3B5E"/>
    <w:rsid w:val="003C40A1"/>
    <w:rsid w:val="003C41A3"/>
    <w:rsid w:val="003C4350"/>
    <w:rsid w:val="003C45D5"/>
    <w:rsid w:val="003C4AB3"/>
    <w:rsid w:val="003C51BE"/>
    <w:rsid w:val="003C56C8"/>
    <w:rsid w:val="003C57C4"/>
    <w:rsid w:val="003C620D"/>
    <w:rsid w:val="003C622A"/>
    <w:rsid w:val="003C72BA"/>
    <w:rsid w:val="003C7351"/>
    <w:rsid w:val="003D0146"/>
    <w:rsid w:val="003D06EA"/>
    <w:rsid w:val="003D0BEA"/>
    <w:rsid w:val="003D1147"/>
    <w:rsid w:val="003D226F"/>
    <w:rsid w:val="003D41A8"/>
    <w:rsid w:val="003D48C2"/>
    <w:rsid w:val="003D4A7B"/>
    <w:rsid w:val="003D4AA3"/>
    <w:rsid w:val="003D70A1"/>
    <w:rsid w:val="003D7236"/>
    <w:rsid w:val="003D7F38"/>
    <w:rsid w:val="003E152C"/>
    <w:rsid w:val="003E153E"/>
    <w:rsid w:val="003E1B05"/>
    <w:rsid w:val="003E21B5"/>
    <w:rsid w:val="003E2E85"/>
    <w:rsid w:val="003E3263"/>
    <w:rsid w:val="003E3D54"/>
    <w:rsid w:val="003E4043"/>
    <w:rsid w:val="003E40DC"/>
    <w:rsid w:val="003E494E"/>
    <w:rsid w:val="003E495C"/>
    <w:rsid w:val="003E63C1"/>
    <w:rsid w:val="003E6CF8"/>
    <w:rsid w:val="003E7040"/>
    <w:rsid w:val="003E782D"/>
    <w:rsid w:val="003E78BD"/>
    <w:rsid w:val="003E7A78"/>
    <w:rsid w:val="003E7C6C"/>
    <w:rsid w:val="003F0175"/>
    <w:rsid w:val="003F0B97"/>
    <w:rsid w:val="003F1E88"/>
    <w:rsid w:val="003F28FC"/>
    <w:rsid w:val="003F2B56"/>
    <w:rsid w:val="003F2F40"/>
    <w:rsid w:val="003F355E"/>
    <w:rsid w:val="003F3695"/>
    <w:rsid w:val="003F37B2"/>
    <w:rsid w:val="003F3E55"/>
    <w:rsid w:val="003F6382"/>
    <w:rsid w:val="003F6B9A"/>
    <w:rsid w:val="003F73DE"/>
    <w:rsid w:val="003F7719"/>
    <w:rsid w:val="003F78FC"/>
    <w:rsid w:val="003F7CE0"/>
    <w:rsid w:val="004006AD"/>
    <w:rsid w:val="004007C5"/>
    <w:rsid w:val="00401439"/>
    <w:rsid w:val="004015C1"/>
    <w:rsid w:val="00401882"/>
    <w:rsid w:val="00401B62"/>
    <w:rsid w:val="00401C70"/>
    <w:rsid w:val="00401D13"/>
    <w:rsid w:val="00401D55"/>
    <w:rsid w:val="004028F7"/>
    <w:rsid w:val="00402A7D"/>
    <w:rsid w:val="00402FF1"/>
    <w:rsid w:val="00403389"/>
    <w:rsid w:val="00404A56"/>
    <w:rsid w:val="004052A7"/>
    <w:rsid w:val="0040532F"/>
    <w:rsid w:val="00407429"/>
    <w:rsid w:val="0040764E"/>
    <w:rsid w:val="0040786E"/>
    <w:rsid w:val="00407F86"/>
    <w:rsid w:val="004103B4"/>
    <w:rsid w:val="00410E78"/>
    <w:rsid w:val="00412346"/>
    <w:rsid w:val="004124CE"/>
    <w:rsid w:val="00412D86"/>
    <w:rsid w:val="004135D0"/>
    <w:rsid w:val="00413A86"/>
    <w:rsid w:val="00414018"/>
    <w:rsid w:val="00414E6E"/>
    <w:rsid w:val="004154B6"/>
    <w:rsid w:val="004159C0"/>
    <w:rsid w:val="00415BEB"/>
    <w:rsid w:val="00415D4E"/>
    <w:rsid w:val="00416174"/>
    <w:rsid w:val="0041642A"/>
    <w:rsid w:val="00416986"/>
    <w:rsid w:val="00416C37"/>
    <w:rsid w:val="00416F0E"/>
    <w:rsid w:val="004170CE"/>
    <w:rsid w:val="0041716C"/>
    <w:rsid w:val="004171B3"/>
    <w:rsid w:val="00417BB1"/>
    <w:rsid w:val="00417F79"/>
    <w:rsid w:val="00420A55"/>
    <w:rsid w:val="0042127A"/>
    <w:rsid w:val="00422218"/>
    <w:rsid w:val="00422AAE"/>
    <w:rsid w:val="00422D3A"/>
    <w:rsid w:val="00424084"/>
    <w:rsid w:val="004240E2"/>
    <w:rsid w:val="00424127"/>
    <w:rsid w:val="004245D7"/>
    <w:rsid w:val="00425BA5"/>
    <w:rsid w:val="00425CB1"/>
    <w:rsid w:val="00425E57"/>
    <w:rsid w:val="00425FB0"/>
    <w:rsid w:val="004261D2"/>
    <w:rsid w:val="004273C0"/>
    <w:rsid w:val="004273E1"/>
    <w:rsid w:val="00427B11"/>
    <w:rsid w:val="004307A1"/>
    <w:rsid w:val="00430E57"/>
    <w:rsid w:val="00430E9F"/>
    <w:rsid w:val="00430FDE"/>
    <w:rsid w:val="00431667"/>
    <w:rsid w:val="00431860"/>
    <w:rsid w:val="004319EE"/>
    <w:rsid w:val="00431EC3"/>
    <w:rsid w:val="00432A94"/>
    <w:rsid w:val="00432AD0"/>
    <w:rsid w:val="00432B42"/>
    <w:rsid w:val="00432DD8"/>
    <w:rsid w:val="00433097"/>
    <w:rsid w:val="004335E7"/>
    <w:rsid w:val="004339C5"/>
    <w:rsid w:val="00434323"/>
    <w:rsid w:val="00434710"/>
    <w:rsid w:val="004347EE"/>
    <w:rsid w:val="00434D30"/>
    <w:rsid w:val="00434FD4"/>
    <w:rsid w:val="0043566B"/>
    <w:rsid w:val="004356DE"/>
    <w:rsid w:val="00435ACD"/>
    <w:rsid w:val="0043646C"/>
    <w:rsid w:val="004377DB"/>
    <w:rsid w:val="00437C0F"/>
    <w:rsid w:val="00437EDD"/>
    <w:rsid w:val="004400F7"/>
    <w:rsid w:val="00440511"/>
    <w:rsid w:val="00440FB7"/>
    <w:rsid w:val="0044132D"/>
    <w:rsid w:val="004427B0"/>
    <w:rsid w:val="00442FCE"/>
    <w:rsid w:val="00443769"/>
    <w:rsid w:val="004441B3"/>
    <w:rsid w:val="00444375"/>
    <w:rsid w:val="0044443A"/>
    <w:rsid w:val="0044469D"/>
    <w:rsid w:val="004448EB"/>
    <w:rsid w:val="00445C6B"/>
    <w:rsid w:val="004461D1"/>
    <w:rsid w:val="00446595"/>
    <w:rsid w:val="004473F9"/>
    <w:rsid w:val="004474CF"/>
    <w:rsid w:val="00447E3D"/>
    <w:rsid w:val="00450B1A"/>
    <w:rsid w:val="00451084"/>
    <w:rsid w:val="0045118F"/>
    <w:rsid w:val="00451364"/>
    <w:rsid w:val="00451CBE"/>
    <w:rsid w:val="00452354"/>
    <w:rsid w:val="004529FC"/>
    <w:rsid w:val="00452D45"/>
    <w:rsid w:val="0045308A"/>
    <w:rsid w:val="0045430F"/>
    <w:rsid w:val="0045480D"/>
    <w:rsid w:val="00454AA7"/>
    <w:rsid w:val="00454B59"/>
    <w:rsid w:val="00454CEC"/>
    <w:rsid w:val="004552AE"/>
    <w:rsid w:val="00455701"/>
    <w:rsid w:val="00456266"/>
    <w:rsid w:val="00456BAC"/>
    <w:rsid w:val="00456EA6"/>
    <w:rsid w:val="0045703A"/>
    <w:rsid w:val="00460458"/>
    <w:rsid w:val="00460B2E"/>
    <w:rsid w:val="00460F87"/>
    <w:rsid w:val="00461512"/>
    <w:rsid w:val="0046185F"/>
    <w:rsid w:val="004626C7"/>
    <w:rsid w:val="004629F1"/>
    <w:rsid w:val="00462EC9"/>
    <w:rsid w:val="004639F7"/>
    <w:rsid w:val="004649D9"/>
    <w:rsid w:val="004649E3"/>
    <w:rsid w:val="004660A3"/>
    <w:rsid w:val="00466F5C"/>
    <w:rsid w:val="0046707F"/>
    <w:rsid w:val="00467289"/>
    <w:rsid w:val="0047010C"/>
    <w:rsid w:val="0047014E"/>
    <w:rsid w:val="00470700"/>
    <w:rsid w:val="00470BA6"/>
    <w:rsid w:val="00470C4C"/>
    <w:rsid w:val="00471311"/>
    <w:rsid w:val="00471365"/>
    <w:rsid w:val="00472636"/>
    <w:rsid w:val="00472AFE"/>
    <w:rsid w:val="00472CB8"/>
    <w:rsid w:val="00472E7E"/>
    <w:rsid w:val="00473366"/>
    <w:rsid w:val="00473941"/>
    <w:rsid w:val="00473F7E"/>
    <w:rsid w:val="00474426"/>
    <w:rsid w:val="00474507"/>
    <w:rsid w:val="00474A24"/>
    <w:rsid w:val="00474C5C"/>
    <w:rsid w:val="00476B72"/>
    <w:rsid w:val="0047717D"/>
    <w:rsid w:val="004771A4"/>
    <w:rsid w:val="004806D8"/>
    <w:rsid w:val="00480F3A"/>
    <w:rsid w:val="00480F7E"/>
    <w:rsid w:val="00481571"/>
    <w:rsid w:val="004822D0"/>
    <w:rsid w:val="004826C6"/>
    <w:rsid w:val="004827FE"/>
    <w:rsid w:val="0048295C"/>
    <w:rsid w:val="004841B9"/>
    <w:rsid w:val="004843C8"/>
    <w:rsid w:val="004844F1"/>
    <w:rsid w:val="00484CDA"/>
    <w:rsid w:val="00484F93"/>
    <w:rsid w:val="0048506C"/>
    <w:rsid w:val="0048583C"/>
    <w:rsid w:val="00486957"/>
    <w:rsid w:val="00486B74"/>
    <w:rsid w:val="00487CC3"/>
    <w:rsid w:val="00487E1C"/>
    <w:rsid w:val="0049004D"/>
    <w:rsid w:val="004903CC"/>
    <w:rsid w:val="0049069E"/>
    <w:rsid w:val="00490E1E"/>
    <w:rsid w:val="0049161C"/>
    <w:rsid w:val="004919E9"/>
    <w:rsid w:val="00492582"/>
    <w:rsid w:val="0049292E"/>
    <w:rsid w:val="00492EFC"/>
    <w:rsid w:val="00493170"/>
    <w:rsid w:val="004931F9"/>
    <w:rsid w:val="00493357"/>
    <w:rsid w:val="004946B8"/>
    <w:rsid w:val="004946D9"/>
    <w:rsid w:val="00494F3E"/>
    <w:rsid w:val="004958E7"/>
    <w:rsid w:val="00495A47"/>
    <w:rsid w:val="00495DFB"/>
    <w:rsid w:val="00495E72"/>
    <w:rsid w:val="0049687A"/>
    <w:rsid w:val="00496B0E"/>
    <w:rsid w:val="004971A2"/>
    <w:rsid w:val="00497913"/>
    <w:rsid w:val="004A0256"/>
    <w:rsid w:val="004A04D8"/>
    <w:rsid w:val="004A0D0E"/>
    <w:rsid w:val="004A15B0"/>
    <w:rsid w:val="004A2B4B"/>
    <w:rsid w:val="004A3EF8"/>
    <w:rsid w:val="004A3FE9"/>
    <w:rsid w:val="004A4294"/>
    <w:rsid w:val="004A45B2"/>
    <w:rsid w:val="004A4BCA"/>
    <w:rsid w:val="004A4CEF"/>
    <w:rsid w:val="004A4D9D"/>
    <w:rsid w:val="004A4F01"/>
    <w:rsid w:val="004A54B6"/>
    <w:rsid w:val="004A5683"/>
    <w:rsid w:val="004A5AE4"/>
    <w:rsid w:val="004A5D91"/>
    <w:rsid w:val="004A5FD2"/>
    <w:rsid w:val="004A6C32"/>
    <w:rsid w:val="004A6DF1"/>
    <w:rsid w:val="004A7A6A"/>
    <w:rsid w:val="004B07A5"/>
    <w:rsid w:val="004B0A85"/>
    <w:rsid w:val="004B0B55"/>
    <w:rsid w:val="004B0D89"/>
    <w:rsid w:val="004B156B"/>
    <w:rsid w:val="004B249B"/>
    <w:rsid w:val="004B3EB1"/>
    <w:rsid w:val="004B44A2"/>
    <w:rsid w:val="004B49DB"/>
    <w:rsid w:val="004B51CC"/>
    <w:rsid w:val="004B528E"/>
    <w:rsid w:val="004B5312"/>
    <w:rsid w:val="004B5C0A"/>
    <w:rsid w:val="004B5C0D"/>
    <w:rsid w:val="004B6272"/>
    <w:rsid w:val="004B68D1"/>
    <w:rsid w:val="004B6B7B"/>
    <w:rsid w:val="004B7180"/>
    <w:rsid w:val="004B76EE"/>
    <w:rsid w:val="004B77C6"/>
    <w:rsid w:val="004B7A74"/>
    <w:rsid w:val="004B7A9B"/>
    <w:rsid w:val="004B7EB7"/>
    <w:rsid w:val="004C0060"/>
    <w:rsid w:val="004C0BFD"/>
    <w:rsid w:val="004C0DCA"/>
    <w:rsid w:val="004C11A1"/>
    <w:rsid w:val="004C1746"/>
    <w:rsid w:val="004C1B42"/>
    <w:rsid w:val="004C1BC6"/>
    <w:rsid w:val="004C1DAB"/>
    <w:rsid w:val="004C1F99"/>
    <w:rsid w:val="004C2978"/>
    <w:rsid w:val="004C29A6"/>
    <w:rsid w:val="004C2DEF"/>
    <w:rsid w:val="004C40CC"/>
    <w:rsid w:val="004C4730"/>
    <w:rsid w:val="004C5AE8"/>
    <w:rsid w:val="004C5FC6"/>
    <w:rsid w:val="004C6360"/>
    <w:rsid w:val="004C6D8E"/>
    <w:rsid w:val="004C71FD"/>
    <w:rsid w:val="004C7341"/>
    <w:rsid w:val="004C7924"/>
    <w:rsid w:val="004C7CCF"/>
    <w:rsid w:val="004C7FE4"/>
    <w:rsid w:val="004D0746"/>
    <w:rsid w:val="004D0EA2"/>
    <w:rsid w:val="004D13C0"/>
    <w:rsid w:val="004D1CBB"/>
    <w:rsid w:val="004D27A2"/>
    <w:rsid w:val="004D294A"/>
    <w:rsid w:val="004D352A"/>
    <w:rsid w:val="004D3BAD"/>
    <w:rsid w:val="004D3D3D"/>
    <w:rsid w:val="004D430A"/>
    <w:rsid w:val="004D48E0"/>
    <w:rsid w:val="004D5096"/>
    <w:rsid w:val="004D5BB2"/>
    <w:rsid w:val="004D68B2"/>
    <w:rsid w:val="004D7ABA"/>
    <w:rsid w:val="004E02A3"/>
    <w:rsid w:val="004E0CB5"/>
    <w:rsid w:val="004E0FD5"/>
    <w:rsid w:val="004E10B7"/>
    <w:rsid w:val="004E2403"/>
    <w:rsid w:val="004E242E"/>
    <w:rsid w:val="004E32F7"/>
    <w:rsid w:val="004E3454"/>
    <w:rsid w:val="004E34B9"/>
    <w:rsid w:val="004E4355"/>
    <w:rsid w:val="004E4358"/>
    <w:rsid w:val="004E4651"/>
    <w:rsid w:val="004E4AA2"/>
    <w:rsid w:val="004E5ACA"/>
    <w:rsid w:val="004E5E3B"/>
    <w:rsid w:val="004E6DDD"/>
    <w:rsid w:val="004E7A2B"/>
    <w:rsid w:val="004F001C"/>
    <w:rsid w:val="004F0ADE"/>
    <w:rsid w:val="004F0D5F"/>
    <w:rsid w:val="004F160E"/>
    <w:rsid w:val="004F18FB"/>
    <w:rsid w:val="004F21A8"/>
    <w:rsid w:val="004F2FF2"/>
    <w:rsid w:val="004F32FD"/>
    <w:rsid w:val="004F34F4"/>
    <w:rsid w:val="004F36B5"/>
    <w:rsid w:val="004F49EA"/>
    <w:rsid w:val="004F5003"/>
    <w:rsid w:val="004F521C"/>
    <w:rsid w:val="004F54F4"/>
    <w:rsid w:val="004F584E"/>
    <w:rsid w:val="004F670D"/>
    <w:rsid w:val="004F6ACE"/>
    <w:rsid w:val="004F6E44"/>
    <w:rsid w:val="004F7005"/>
    <w:rsid w:val="005004D9"/>
    <w:rsid w:val="00500510"/>
    <w:rsid w:val="00500C93"/>
    <w:rsid w:val="00500F77"/>
    <w:rsid w:val="005019C4"/>
    <w:rsid w:val="00502250"/>
    <w:rsid w:val="00502591"/>
    <w:rsid w:val="005029A4"/>
    <w:rsid w:val="005033CA"/>
    <w:rsid w:val="00503C4D"/>
    <w:rsid w:val="00504A9B"/>
    <w:rsid w:val="00504AB0"/>
    <w:rsid w:val="00505148"/>
    <w:rsid w:val="005054B7"/>
    <w:rsid w:val="005056C8"/>
    <w:rsid w:val="005056F0"/>
    <w:rsid w:val="00506093"/>
    <w:rsid w:val="005067C5"/>
    <w:rsid w:val="00506990"/>
    <w:rsid w:val="00506D67"/>
    <w:rsid w:val="00507E02"/>
    <w:rsid w:val="0051041B"/>
    <w:rsid w:val="00510D18"/>
    <w:rsid w:val="00510F38"/>
    <w:rsid w:val="005114BB"/>
    <w:rsid w:val="005118B4"/>
    <w:rsid w:val="00511BA0"/>
    <w:rsid w:val="00511D71"/>
    <w:rsid w:val="00511F16"/>
    <w:rsid w:val="00512B93"/>
    <w:rsid w:val="0051362B"/>
    <w:rsid w:val="00514368"/>
    <w:rsid w:val="00514853"/>
    <w:rsid w:val="005159B4"/>
    <w:rsid w:val="00515FEF"/>
    <w:rsid w:val="00516031"/>
    <w:rsid w:val="005160BC"/>
    <w:rsid w:val="0051632A"/>
    <w:rsid w:val="00516657"/>
    <w:rsid w:val="00517866"/>
    <w:rsid w:val="005206C8"/>
    <w:rsid w:val="00521C56"/>
    <w:rsid w:val="00521F23"/>
    <w:rsid w:val="005224A4"/>
    <w:rsid w:val="00522561"/>
    <w:rsid w:val="005242F8"/>
    <w:rsid w:val="00524379"/>
    <w:rsid w:val="0052459C"/>
    <w:rsid w:val="005254D6"/>
    <w:rsid w:val="00525897"/>
    <w:rsid w:val="005301EE"/>
    <w:rsid w:val="0053021B"/>
    <w:rsid w:val="005303CA"/>
    <w:rsid w:val="00530B1F"/>
    <w:rsid w:val="00530D6F"/>
    <w:rsid w:val="005312E1"/>
    <w:rsid w:val="00531461"/>
    <w:rsid w:val="00531A24"/>
    <w:rsid w:val="00532392"/>
    <w:rsid w:val="005326D2"/>
    <w:rsid w:val="00533D3B"/>
    <w:rsid w:val="00533DAE"/>
    <w:rsid w:val="00534675"/>
    <w:rsid w:val="00534CF3"/>
    <w:rsid w:val="005358E5"/>
    <w:rsid w:val="005367E0"/>
    <w:rsid w:val="00536E5D"/>
    <w:rsid w:val="005374E9"/>
    <w:rsid w:val="005400C8"/>
    <w:rsid w:val="00540655"/>
    <w:rsid w:val="00540A61"/>
    <w:rsid w:val="00541E50"/>
    <w:rsid w:val="0054385E"/>
    <w:rsid w:val="00543A39"/>
    <w:rsid w:val="005442BE"/>
    <w:rsid w:val="00544698"/>
    <w:rsid w:val="00544EC6"/>
    <w:rsid w:val="005454CC"/>
    <w:rsid w:val="005461CF"/>
    <w:rsid w:val="005466C1"/>
    <w:rsid w:val="005471A6"/>
    <w:rsid w:val="005474ED"/>
    <w:rsid w:val="0054766E"/>
    <w:rsid w:val="00547C85"/>
    <w:rsid w:val="00550225"/>
    <w:rsid w:val="005508DA"/>
    <w:rsid w:val="00550B46"/>
    <w:rsid w:val="0055100C"/>
    <w:rsid w:val="005510CE"/>
    <w:rsid w:val="00551313"/>
    <w:rsid w:val="00552D18"/>
    <w:rsid w:val="00552EF0"/>
    <w:rsid w:val="0055390A"/>
    <w:rsid w:val="005550F9"/>
    <w:rsid w:val="005553D0"/>
    <w:rsid w:val="00555BC0"/>
    <w:rsid w:val="00556C98"/>
    <w:rsid w:val="00556D45"/>
    <w:rsid w:val="0055724B"/>
    <w:rsid w:val="0055748D"/>
    <w:rsid w:val="005576B9"/>
    <w:rsid w:val="00557F6D"/>
    <w:rsid w:val="00560139"/>
    <w:rsid w:val="005612E2"/>
    <w:rsid w:val="0056130A"/>
    <w:rsid w:val="005619A7"/>
    <w:rsid w:val="00561B89"/>
    <w:rsid w:val="00562380"/>
    <w:rsid w:val="005629DA"/>
    <w:rsid w:val="00562D74"/>
    <w:rsid w:val="00563BA0"/>
    <w:rsid w:val="00564759"/>
    <w:rsid w:val="00564964"/>
    <w:rsid w:val="00564E09"/>
    <w:rsid w:val="0056538F"/>
    <w:rsid w:val="00565F01"/>
    <w:rsid w:val="00566141"/>
    <w:rsid w:val="00566F86"/>
    <w:rsid w:val="005674F7"/>
    <w:rsid w:val="00567761"/>
    <w:rsid w:val="00567A8F"/>
    <w:rsid w:val="00567DE0"/>
    <w:rsid w:val="00570655"/>
    <w:rsid w:val="00570A8E"/>
    <w:rsid w:val="00570AC8"/>
    <w:rsid w:val="005718DC"/>
    <w:rsid w:val="00571F99"/>
    <w:rsid w:val="00572422"/>
    <w:rsid w:val="00572E13"/>
    <w:rsid w:val="00572EE5"/>
    <w:rsid w:val="0057363E"/>
    <w:rsid w:val="00573889"/>
    <w:rsid w:val="005744BD"/>
    <w:rsid w:val="005745A8"/>
    <w:rsid w:val="00574648"/>
    <w:rsid w:val="005746E7"/>
    <w:rsid w:val="0057473F"/>
    <w:rsid w:val="00574F61"/>
    <w:rsid w:val="0057557A"/>
    <w:rsid w:val="00575626"/>
    <w:rsid w:val="0057563D"/>
    <w:rsid w:val="0057577E"/>
    <w:rsid w:val="00575A68"/>
    <w:rsid w:val="00576064"/>
    <w:rsid w:val="0057631E"/>
    <w:rsid w:val="00576C49"/>
    <w:rsid w:val="00577008"/>
    <w:rsid w:val="005776E8"/>
    <w:rsid w:val="00577854"/>
    <w:rsid w:val="00577E2A"/>
    <w:rsid w:val="0058008A"/>
    <w:rsid w:val="00580627"/>
    <w:rsid w:val="00581429"/>
    <w:rsid w:val="005819C8"/>
    <w:rsid w:val="00581D51"/>
    <w:rsid w:val="00581DAE"/>
    <w:rsid w:val="00581E36"/>
    <w:rsid w:val="00582063"/>
    <w:rsid w:val="005823E4"/>
    <w:rsid w:val="005828D3"/>
    <w:rsid w:val="0058325D"/>
    <w:rsid w:val="00583375"/>
    <w:rsid w:val="00584017"/>
    <w:rsid w:val="005841ED"/>
    <w:rsid w:val="00584D2D"/>
    <w:rsid w:val="00585D53"/>
    <w:rsid w:val="00585FA0"/>
    <w:rsid w:val="0058603F"/>
    <w:rsid w:val="0058678D"/>
    <w:rsid w:val="00587154"/>
    <w:rsid w:val="0058716D"/>
    <w:rsid w:val="00587466"/>
    <w:rsid w:val="00590F43"/>
    <w:rsid w:val="005915DA"/>
    <w:rsid w:val="00591611"/>
    <w:rsid w:val="00591E1B"/>
    <w:rsid w:val="00591F32"/>
    <w:rsid w:val="0059224B"/>
    <w:rsid w:val="005925E1"/>
    <w:rsid w:val="00592755"/>
    <w:rsid w:val="00592B1D"/>
    <w:rsid w:val="00592D9A"/>
    <w:rsid w:val="00592E5A"/>
    <w:rsid w:val="00593105"/>
    <w:rsid w:val="00593375"/>
    <w:rsid w:val="00593591"/>
    <w:rsid w:val="00593679"/>
    <w:rsid w:val="00593C65"/>
    <w:rsid w:val="00593FC6"/>
    <w:rsid w:val="0059408F"/>
    <w:rsid w:val="005941DF"/>
    <w:rsid w:val="00594833"/>
    <w:rsid w:val="00594FFC"/>
    <w:rsid w:val="005950F2"/>
    <w:rsid w:val="005957D6"/>
    <w:rsid w:val="005958FA"/>
    <w:rsid w:val="00595D9F"/>
    <w:rsid w:val="00595F94"/>
    <w:rsid w:val="0059608F"/>
    <w:rsid w:val="0059613D"/>
    <w:rsid w:val="005963D2"/>
    <w:rsid w:val="005965FA"/>
    <w:rsid w:val="005968E8"/>
    <w:rsid w:val="00596B60"/>
    <w:rsid w:val="005974E7"/>
    <w:rsid w:val="0059752F"/>
    <w:rsid w:val="0059789A"/>
    <w:rsid w:val="00597F0F"/>
    <w:rsid w:val="00597F36"/>
    <w:rsid w:val="005A072E"/>
    <w:rsid w:val="005A0A44"/>
    <w:rsid w:val="005A0C89"/>
    <w:rsid w:val="005A135E"/>
    <w:rsid w:val="005A1562"/>
    <w:rsid w:val="005A1925"/>
    <w:rsid w:val="005A2735"/>
    <w:rsid w:val="005A3209"/>
    <w:rsid w:val="005A335F"/>
    <w:rsid w:val="005A3476"/>
    <w:rsid w:val="005A3C15"/>
    <w:rsid w:val="005A50A0"/>
    <w:rsid w:val="005A5343"/>
    <w:rsid w:val="005A558E"/>
    <w:rsid w:val="005A6414"/>
    <w:rsid w:val="005A682F"/>
    <w:rsid w:val="005A6DA5"/>
    <w:rsid w:val="005A7975"/>
    <w:rsid w:val="005B00A4"/>
    <w:rsid w:val="005B04B0"/>
    <w:rsid w:val="005B0A7A"/>
    <w:rsid w:val="005B0BE0"/>
    <w:rsid w:val="005B11EF"/>
    <w:rsid w:val="005B1DC1"/>
    <w:rsid w:val="005B31C4"/>
    <w:rsid w:val="005B3E21"/>
    <w:rsid w:val="005B478A"/>
    <w:rsid w:val="005B4C0C"/>
    <w:rsid w:val="005B4C41"/>
    <w:rsid w:val="005B5420"/>
    <w:rsid w:val="005B5422"/>
    <w:rsid w:val="005B58DF"/>
    <w:rsid w:val="005B5DF5"/>
    <w:rsid w:val="005B67FE"/>
    <w:rsid w:val="005B764C"/>
    <w:rsid w:val="005B7A6C"/>
    <w:rsid w:val="005B7F8E"/>
    <w:rsid w:val="005C01CE"/>
    <w:rsid w:val="005C0FAB"/>
    <w:rsid w:val="005C1AA4"/>
    <w:rsid w:val="005C1E95"/>
    <w:rsid w:val="005C2A2C"/>
    <w:rsid w:val="005C2BBF"/>
    <w:rsid w:val="005C3029"/>
    <w:rsid w:val="005C328A"/>
    <w:rsid w:val="005C429B"/>
    <w:rsid w:val="005C4F25"/>
    <w:rsid w:val="005C5435"/>
    <w:rsid w:val="005C5E7B"/>
    <w:rsid w:val="005C61C3"/>
    <w:rsid w:val="005C64C9"/>
    <w:rsid w:val="005C7389"/>
    <w:rsid w:val="005C7877"/>
    <w:rsid w:val="005C7903"/>
    <w:rsid w:val="005C7D48"/>
    <w:rsid w:val="005D0973"/>
    <w:rsid w:val="005D1198"/>
    <w:rsid w:val="005D140D"/>
    <w:rsid w:val="005D21BA"/>
    <w:rsid w:val="005D230B"/>
    <w:rsid w:val="005D2485"/>
    <w:rsid w:val="005D2A23"/>
    <w:rsid w:val="005D3410"/>
    <w:rsid w:val="005D3D53"/>
    <w:rsid w:val="005D44F1"/>
    <w:rsid w:val="005D5083"/>
    <w:rsid w:val="005D5777"/>
    <w:rsid w:val="005D5CBE"/>
    <w:rsid w:val="005D5ED8"/>
    <w:rsid w:val="005D68D4"/>
    <w:rsid w:val="005D699C"/>
    <w:rsid w:val="005D7AC7"/>
    <w:rsid w:val="005D7B8B"/>
    <w:rsid w:val="005E0C97"/>
    <w:rsid w:val="005E14EC"/>
    <w:rsid w:val="005E176F"/>
    <w:rsid w:val="005E1D38"/>
    <w:rsid w:val="005E26CD"/>
    <w:rsid w:val="005E2D24"/>
    <w:rsid w:val="005E338F"/>
    <w:rsid w:val="005E4156"/>
    <w:rsid w:val="005E4D7B"/>
    <w:rsid w:val="005E52E1"/>
    <w:rsid w:val="005E57ED"/>
    <w:rsid w:val="005E70BD"/>
    <w:rsid w:val="005E75D9"/>
    <w:rsid w:val="005E7630"/>
    <w:rsid w:val="005E7DD2"/>
    <w:rsid w:val="005F0AF4"/>
    <w:rsid w:val="005F146E"/>
    <w:rsid w:val="005F1AF0"/>
    <w:rsid w:val="005F1F74"/>
    <w:rsid w:val="005F26C9"/>
    <w:rsid w:val="005F2896"/>
    <w:rsid w:val="005F2B88"/>
    <w:rsid w:val="005F3DBD"/>
    <w:rsid w:val="005F5527"/>
    <w:rsid w:val="005F5586"/>
    <w:rsid w:val="005F63F3"/>
    <w:rsid w:val="005F6E69"/>
    <w:rsid w:val="00600493"/>
    <w:rsid w:val="006008C0"/>
    <w:rsid w:val="0060092F"/>
    <w:rsid w:val="00600C57"/>
    <w:rsid w:val="00600E71"/>
    <w:rsid w:val="006012DA"/>
    <w:rsid w:val="00601813"/>
    <w:rsid w:val="00602513"/>
    <w:rsid w:val="0060280D"/>
    <w:rsid w:val="00602D77"/>
    <w:rsid w:val="00604179"/>
    <w:rsid w:val="006047BB"/>
    <w:rsid w:val="00604C38"/>
    <w:rsid w:val="00604E1B"/>
    <w:rsid w:val="00604E77"/>
    <w:rsid w:val="00605B6A"/>
    <w:rsid w:val="00605DA1"/>
    <w:rsid w:val="00606291"/>
    <w:rsid w:val="006064CF"/>
    <w:rsid w:val="00606B7D"/>
    <w:rsid w:val="006071F4"/>
    <w:rsid w:val="00607422"/>
    <w:rsid w:val="00607D9B"/>
    <w:rsid w:val="006102BE"/>
    <w:rsid w:val="006102CE"/>
    <w:rsid w:val="006104EB"/>
    <w:rsid w:val="00610C19"/>
    <w:rsid w:val="0061122A"/>
    <w:rsid w:val="00611BBD"/>
    <w:rsid w:val="00611FEE"/>
    <w:rsid w:val="006134EC"/>
    <w:rsid w:val="00613A77"/>
    <w:rsid w:val="00614FA3"/>
    <w:rsid w:val="0061531D"/>
    <w:rsid w:val="006157DB"/>
    <w:rsid w:val="00615B68"/>
    <w:rsid w:val="006163D7"/>
    <w:rsid w:val="00616489"/>
    <w:rsid w:val="00616D32"/>
    <w:rsid w:val="00616DC5"/>
    <w:rsid w:val="006173E2"/>
    <w:rsid w:val="0061742D"/>
    <w:rsid w:val="00617735"/>
    <w:rsid w:val="00617D67"/>
    <w:rsid w:val="00620567"/>
    <w:rsid w:val="00620913"/>
    <w:rsid w:val="00622758"/>
    <w:rsid w:val="006229BE"/>
    <w:rsid w:val="00622E70"/>
    <w:rsid w:val="006242F5"/>
    <w:rsid w:val="00624461"/>
    <w:rsid w:val="0062456F"/>
    <w:rsid w:val="00624CFA"/>
    <w:rsid w:val="00625134"/>
    <w:rsid w:val="00625240"/>
    <w:rsid w:val="00626BE7"/>
    <w:rsid w:val="00626C63"/>
    <w:rsid w:val="00627697"/>
    <w:rsid w:val="0063038D"/>
    <w:rsid w:val="00630EA1"/>
    <w:rsid w:val="0063162E"/>
    <w:rsid w:val="006318DD"/>
    <w:rsid w:val="00632CDB"/>
    <w:rsid w:val="006335D0"/>
    <w:rsid w:val="00633A1B"/>
    <w:rsid w:val="00634FBA"/>
    <w:rsid w:val="0063595C"/>
    <w:rsid w:val="0063693F"/>
    <w:rsid w:val="00636A3B"/>
    <w:rsid w:val="006372A2"/>
    <w:rsid w:val="00637CBC"/>
    <w:rsid w:val="00637EE3"/>
    <w:rsid w:val="006407D0"/>
    <w:rsid w:val="0064101A"/>
    <w:rsid w:val="006413C6"/>
    <w:rsid w:val="00641C22"/>
    <w:rsid w:val="0064232D"/>
    <w:rsid w:val="006424BE"/>
    <w:rsid w:val="006424E6"/>
    <w:rsid w:val="0064275D"/>
    <w:rsid w:val="0064276F"/>
    <w:rsid w:val="00642ED5"/>
    <w:rsid w:val="00642FA7"/>
    <w:rsid w:val="0064371D"/>
    <w:rsid w:val="00644430"/>
    <w:rsid w:val="00644D38"/>
    <w:rsid w:val="00644EE4"/>
    <w:rsid w:val="00645E27"/>
    <w:rsid w:val="0064697D"/>
    <w:rsid w:val="00646D8F"/>
    <w:rsid w:val="00650544"/>
    <w:rsid w:val="00650579"/>
    <w:rsid w:val="00651057"/>
    <w:rsid w:val="00651874"/>
    <w:rsid w:val="00651A11"/>
    <w:rsid w:val="00651A24"/>
    <w:rsid w:val="00651AB7"/>
    <w:rsid w:val="00651ADE"/>
    <w:rsid w:val="00651DE0"/>
    <w:rsid w:val="00652492"/>
    <w:rsid w:val="006530BB"/>
    <w:rsid w:val="00653ABC"/>
    <w:rsid w:val="006556A8"/>
    <w:rsid w:val="006561EE"/>
    <w:rsid w:val="00656345"/>
    <w:rsid w:val="00656444"/>
    <w:rsid w:val="00656873"/>
    <w:rsid w:val="00656DDD"/>
    <w:rsid w:val="00657AE4"/>
    <w:rsid w:val="00657FAB"/>
    <w:rsid w:val="0066032A"/>
    <w:rsid w:val="00660888"/>
    <w:rsid w:val="006608D4"/>
    <w:rsid w:val="00660F74"/>
    <w:rsid w:val="006614F2"/>
    <w:rsid w:val="006618FC"/>
    <w:rsid w:val="006619EB"/>
    <w:rsid w:val="00661B1D"/>
    <w:rsid w:val="0066237F"/>
    <w:rsid w:val="006623E6"/>
    <w:rsid w:val="006628E6"/>
    <w:rsid w:val="00663427"/>
    <w:rsid w:val="00663B9D"/>
    <w:rsid w:val="00663C9D"/>
    <w:rsid w:val="00664A11"/>
    <w:rsid w:val="006651C4"/>
    <w:rsid w:val="0066539A"/>
    <w:rsid w:val="00665576"/>
    <w:rsid w:val="006660F5"/>
    <w:rsid w:val="00666CD3"/>
    <w:rsid w:val="00666E48"/>
    <w:rsid w:val="00667720"/>
    <w:rsid w:val="00667CC5"/>
    <w:rsid w:val="00667FA2"/>
    <w:rsid w:val="00671331"/>
    <w:rsid w:val="00671468"/>
    <w:rsid w:val="00672217"/>
    <w:rsid w:val="00672366"/>
    <w:rsid w:val="0067238A"/>
    <w:rsid w:val="0067285E"/>
    <w:rsid w:val="0067333B"/>
    <w:rsid w:val="006736B7"/>
    <w:rsid w:val="00673C6C"/>
    <w:rsid w:val="006745C9"/>
    <w:rsid w:val="006747E3"/>
    <w:rsid w:val="00674D13"/>
    <w:rsid w:val="00674E77"/>
    <w:rsid w:val="006753A1"/>
    <w:rsid w:val="00675730"/>
    <w:rsid w:val="006759CD"/>
    <w:rsid w:val="006765F2"/>
    <w:rsid w:val="00676F15"/>
    <w:rsid w:val="0067783A"/>
    <w:rsid w:val="00677B00"/>
    <w:rsid w:val="00680DE6"/>
    <w:rsid w:val="00682242"/>
    <w:rsid w:val="00682A30"/>
    <w:rsid w:val="00683918"/>
    <w:rsid w:val="00683B14"/>
    <w:rsid w:val="00683BAC"/>
    <w:rsid w:val="00683C3E"/>
    <w:rsid w:val="00684F6C"/>
    <w:rsid w:val="006852F9"/>
    <w:rsid w:val="00685DE7"/>
    <w:rsid w:val="006862F0"/>
    <w:rsid w:val="006867BE"/>
    <w:rsid w:val="00686B33"/>
    <w:rsid w:val="00686C68"/>
    <w:rsid w:val="00687116"/>
    <w:rsid w:val="00690348"/>
    <w:rsid w:val="0069038C"/>
    <w:rsid w:val="00690ECB"/>
    <w:rsid w:val="00692E0F"/>
    <w:rsid w:val="00692EFF"/>
    <w:rsid w:val="00693608"/>
    <w:rsid w:val="0069398A"/>
    <w:rsid w:val="00694098"/>
    <w:rsid w:val="00694B4E"/>
    <w:rsid w:val="00694D15"/>
    <w:rsid w:val="0069512E"/>
    <w:rsid w:val="00695176"/>
    <w:rsid w:val="00695485"/>
    <w:rsid w:val="006955B4"/>
    <w:rsid w:val="00695A89"/>
    <w:rsid w:val="00695B9F"/>
    <w:rsid w:val="00695EC2"/>
    <w:rsid w:val="00696191"/>
    <w:rsid w:val="006961E3"/>
    <w:rsid w:val="00696954"/>
    <w:rsid w:val="00696D59"/>
    <w:rsid w:val="006977B9"/>
    <w:rsid w:val="006A04D0"/>
    <w:rsid w:val="006A0591"/>
    <w:rsid w:val="006A06B3"/>
    <w:rsid w:val="006A0B03"/>
    <w:rsid w:val="006A1887"/>
    <w:rsid w:val="006A1DCC"/>
    <w:rsid w:val="006A2062"/>
    <w:rsid w:val="006A287C"/>
    <w:rsid w:val="006A2C55"/>
    <w:rsid w:val="006A2E22"/>
    <w:rsid w:val="006A3AA0"/>
    <w:rsid w:val="006A3BCF"/>
    <w:rsid w:val="006A4CF1"/>
    <w:rsid w:val="006A4CFD"/>
    <w:rsid w:val="006A4EB8"/>
    <w:rsid w:val="006A4FD9"/>
    <w:rsid w:val="006A5386"/>
    <w:rsid w:val="006A53A5"/>
    <w:rsid w:val="006A58E3"/>
    <w:rsid w:val="006A5FB0"/>
    <w:rsid w:val="006A7416"/>
    <w:rsid w:val="006A7A0D"/>
    <w:rsid w:val="006A7ABB"/>
    <w:rsid w:val="006A7DC3"/>
    <w:rsid w:val="006B00FC"/>
    <w:rsid w:val="006B14AD"/>
    <w:rsid w:val="006B15EA"/>
    <w:rsid w:val="006B1740"/>
    <w:rsid w:val="006B31BF"/>
    <w:rsid w:val="006B3352"/>
    <w:rsid w:val="006B3632"/>
    <w:rsid w:val="006B426C"/>
    <w:rsid w:val="006B4554"/>
    <w:rsid w:val="006B5280"/>
    <w:rsid w:val="006B54EC"/>
    <w:rsid w:val="006B5832"/>
    <w:rsid w:val="006B6316"/>
    <w:rsid w:val="006B6783"/>
    <w:rsid w:val="006B6AEF"/>
    <w:rsid w:val="006B6C71"/>
    <w:rsid w:val="006B7254"/>
    <w:rsid w:val="006B725A"/>
    <w:rsid w:val="006B7A01"/>
    <w:rsid w:val="006C15B4"/>
    <w:rsid w:val="006C1D81"/>
    <w:rsid w:val="006C2133"/>
    <w:rsid w:val="006C2E80"/>
    <w:rsid w:val="006C3079"/>
    <w:rsid w:val="006C3621"/>
    <w:rsid w:val="006C3A8B"/>
    <w:rsid w:val="006C3C5E"/>
    <w:rsid w:val="006C3F91"/>
    <w:rsid w:val="006C4100"/>
    <w:rsid w:val="006C42EC"/>
    <w:rsid w:val="006C43F6"/>
    <w:rsid w:val="006C4590"/>
    <w:rsid w:val="006C5FB4"/>
    <w:rsid w:val="006C629B"/>
    <w:rsid w:val="006C643A"/>
    <w:rsid w:val="006C67B3"/>
    <w:rsid w:val="006C6812"/>
    <w:rsid w:val="006C6D0B"/>
    <w:rsid w:val="006C6F3C"/>
    <w:rsid w:val="006C75FD"/>
    <w:rsid w:val="006C7645"/>
    <w:rsid w:val="006D03BF"/>
    <w:rsid w:val="006D0423"/>
    <w:rsid w:val="006D0658"/>
    <w:rsid w:val="006D0CDB"/>
    <w:rsid w:val="006D1278"/>
    <w:rsid w:val="006D1AF5"/>
    <w:rsid w:val="006D26E3"/>
    <w:rsid w:val="006D2E50"/>
    <w:rsid w:val="006D3013"/>
    <w:rsid w:val="006D355E"/>
    <w:rsid w:val="006D35A3"/>
    <w:rsid w:val="006D427D"/>
    <w:rsid w:val="006D4BF4"/>
    <w:rsid w:val="006D4CAC"/>
    <w:rsid w:val="006D500F"/>
    <w:rsid w:val="006D5732"/>
    <w:rsid w:val="006D5822"/>
    <w:rsid w:val="006D70B1"/>
    <w:rsid w:val="006D7199"/>
    <w:rsid w:val="006E1088"/>
    <w:rsid w:val="006E1F53"/>
    <w:rsid w:val="006E2001"/>
    <w:rsid w:val="006E276E"/>
    <w:rsid w:val="006E2BC6"/>
    <w:rsid w:val="006E2BD5"/>
    <w:rsid w:val="006E3589"/>
    <w:rsid w:val="006E4191"/>
    <w:rsid w:val="006E4216"/>
    <w:rsid w:val="006E4258"/>
    <w:rsid w:val="006E4392"/>
    <w:rsid w:val="006E441E"/>
    <w:rsid w:val="006E46EF"/>
    <w:rsid w:val="006E470A"/>
    <w:rsid w:val="006E4A17"/>
    <w:rsid w:val="006E4C13"/>
    <w:rsid w:val="006E5279"/>
    <w:rsid w:val="006E557C"/>
    <w:rsid w:val="006E6555"/>
    <w:rsid w:val="006E6623"/>
    <w:rsid w:val="006E66B2"/>
    <w:rsid w:val="006E6864"/>
    <w:rsid w:val="006E6926"/>
    <w:rsid w:val="006E69FA"/>
    <w:rsid w:val="006E6DEE"/>
    <w:rsid w:val="006E7FCB"/>
    <w:rsid w:val="006E7FE7"/>
    <w:rsid w:val="006F01E2"/>
    <w:rsid w:val="006F0458"/>
    <w:rsid w:val="006F16E7"/>
    <w:rsid w:val="006F1832"/>
    <w:rsid w:val="006F276C"/>
    <w:rsid w:val="006F292F"/>
    <w:rsid w:val="006F2D34"/>
    <w:rsid w:val="006F32B4"/>
    <w:rsid w:val="006F34A8"/>
    <w:rsid w:val="006F3998"/>
    <w:rsid w:val="006F3C1A"/>
    <w:rsid w:val="006F4240"/>
    <w:rsid w:val="006F456E"/>
    <w:rsid w:val="006F45CF"/>
    <w:rsid w:val="006F48A6"/>
    <w:rsid w:val="006F4D67"/>
    <w:rsid w:val="006F5589"/>
    <w:rsid w:val="006F56E0"/>
    <w:rsid w:val="006F5ACD"/>
    <w:rsid w:val="006F5DC6"/>
    <w:rsid w:val="006F7264"/>
    <w:rsid w:val="006F77EC"/>
    <w:rsid w:val="006F798A"/>
    <w:rsid w:val="00700250"/>
    <w:rsid w:val="00700519"/>
    <w:rsid w:val="00701006"/>
    <w:rsid w:val="007011A3"/>
    <w:rsid w:val="007011B3"/>
    <w:rsid w:val="00701214"/>
    <w:rsid w:val="00701402"/>
    <w:rsid w:val="00702432"/>
    <w:rsid w:val="00702BB1"/>
    <w:rsid w:val="00703AB5"/>
    <w:rsid w:val="00703B49"/>
    <w:rsid w:val="00703D07"/>
    <w:rsid w:val="00703E17"/>
    <w:rsid w:val="00704444"/>
    <w:rsid w:val="00704BF5"/>
    <w:rsid w:val="00704F28"/>
    <w:rsid w:val="00705282"/>
    <w:rsid w:val="007052D8"/>
    <w:rsid w:val="00705ABF"/>
    <w:rsid w:val="00706629"/>
    <w:rsid w:val="00706F9D"/>
    <w:rsid w:val="00707D9D"/>
    <w:rsid w:val="00710D10"/>
    <w:rsid w:val="00710F3A"/>
    <w:rsid w:val="00711B5A"/>
    <w:rsid w:val="007121F4"/>
    <w:rsid w:val="00712716"/>
    <w:rsid w:val="0071295A"/>
    <w:rsid w:val="00712969"/>
    <w:rsid w:val="00712AC0"/>
    <w:rsid w:val="00712C6D"/>
    <w:rsid w:val="007130ED"/>
    <w:rsid w:val="007137B4"/>
    <w:rsid w:val="0071439A"/>
    <w:rsid w:val="00714B43"/>
    <w:rsid w:val="00714D0F"/>
    <w:rsid w:val="00714FB7"/>
    <w:rsid w:val="007157E8"/>
    <w:rsid w:val="0071597E"/>
    <w:rsid w:val="007159F4"/>
    <w:rsid w:val="00715FD0"/>
    <w:rsid w:val="00716809"/>
    <w:rsid w:val="00716BF8"/>
    <w:rsid w:val="00716C01"/>
    <w:rsid w:val="00716C12"/>
    <w:rsid w:val="00717979"/>
    <w:rsid w:val="00717C6E"/>
    <w:rsid w:val="00717CED"/>
    <w:rsid w:val="00717D75"/>
    <w:rsid w:val="007210FC"/>
    <w:rsid w:val="007214A7"/>
    <w:rsid w:val="00721503"/>
    <w:rsid w:val="0072160A"/>
    <w:rsid w:val="00722691"/>
    <w:rsid w:val="0072271F"/>
    <w:rsid w:val="00722E86"/>
    <w:rsid w:val="00724155"/>
    <w:rsid w:val="007242B3"/>
    <w:rsid w:val="007258BC"/>
    <w:rsid w:val="007259FB"/>
    <w:rsid w:val="007262CC"/>
    <w:rsid w:val="00726774"/>
    <w:rsid w:val="00727544"/>
    <w:rsid w:val="00727D42"/>
    <w:rsid w:val="0073046A"/>
    <w:rsid w:val="00731D2A"/>
    <w:rsid w:val="00732603"/>
    <w:rsid w:val="00732AA0"/>
    <w:rsid w:val="00732EF0"/>
    <w:rsid w:val="007332E9"/>
    <w:rsid w:val="00733846"/>
    <w:rsid w:val="00733968"/>
    <w:rsid w:val="00733D41"/>
    <w:rsid w:val="00733DEA"/>
    <w:rsid w:val="007346B4"/>
    <w:rsid w:val="00734DF6"/>
    <w:rsid w:val="0073546C"/>
    <w:rsid w:val="00735D93"/>
    <w:rsid w:val="00737E56"/>
    <w:rsid w:val="007404BB"/>
    <w:rsid w:val="00740550"/>
    <w:rsid w:val="00740564"/>
    <w:rsid w:val="00740D33"/>
    <w:rsid w:val="00741460"/>
    <w:rsid w:val="007420BA"/>
    <w:rsid w:val="00742580"/>
    <w:rsid w:val="00742714"/>
    <w:rsid w:val="007429A0"/>
    <w:rsid w:val="00742B74"/>
    <w:rsid w:val="00744D62"/>
    <w:rsid w:val="00744F40"/>
    <w:rsid w:val="00745118"/>
    <w:rsid w:val="007451C5"/>
    <w:rsid w:val="007457B0"/>
    <w:rsid w:val="007457FD"/>
    <w:rsid w:val="00745BAE"/>
    <w:rsid w:val="00745FA1"/>
    <w:rsid w:val="0074600D"/>
    <w:rsid w:val="00746AFD"/>
    <w:rsid w:val="00747597"/>
    <w:rsid w:val="00750082"/>
    <w:rsid w:val="0075022A"/>
    <w:rsid w:val="00751ACB"/>
    <w:rsid w:val="00751D3A"/>
    <w:rsid w:val="00753813"/>
    <w:rsid w:val="00753BE0"/>
    <w:rsid w:val="00753FCD"/>
    <w:rsid w:val="0075469F"/>
    <w:rsid w:val="00754841"/>
    <w:rsid w:val="0075508B"/>
    <w:rsid w:val="007550D6"/>
    <w:rsid w:val="007553B2"/>
    <w:rsid w:val="00755A58"/>
    <w:rsid w:val="00756344"/>
    <w:rsid w:val="0075662A"/>
    <w:rsid w:val="007569A3"/>
    <w:rsid w:val="00756C68"/>
    <w:rsid w:val="00756CB8"/>
    <w:rsid w:val="00756F2E"/>
    <w:rsid w:val="007574AD"/>
    <w:rsid w:val="00757852"/>
    <w:rsid w:val="007578E8"/>
    <w:rsid w:val="00757B52"/>
    <w:rsid w:val="007605C3"/>
    <w:rsid w:val="00760793"/>
    <w:rsid w:val="00760940"/>
    <w:rsid w:val="00760BA5"/>
    <w:rsid w:val="00760E32"/>
    <w:rsid w:val="007611EF"/>
    <w:rsid w:val="00761AC1"/>
    <w:rsid w:val="00761C40"/>
    <w:rsid w:val="007636C6"/>
    <w:rsid w:val="007646F1"/>
    <w:rsid w:val="0076473B"/>
    <w:rsid w:val="0076503D"/>
    <w:rsid w:val="00765415"/>
    <w:rsid w:val="00765630"/>
    <w:rsid w:val="00765A9F"/>
    <w:rsid w:val="00765CF0"/>
    <w:rsid w:val="0076690D"/>
    <w:rsid w:val="00766CB2"/>
    <w:rsid w:val="00766F71"/>
    <w:rsid w:val="00767518"/>
    <w:rsid w:val="0076759A"/>
    <w:rsid w:val="00767A43"/>
    <w:rsid w:val="00770498"/>
    <w:rsid w:val="00770992"/>
    <w:rsid w:val="00772A0B"/>
    <w:rsid w:val="00772E30"/>
    <w:rsid w:val="00773436"/>
    <w:rsid w:val="0077344A"/>
    <w:rsid w:val="00773A2D"/>
    <w:rsid w:val="00774789"/>
    <w:rsid w:val="007748E5"/>
    <w:rsid w:val="007760F7"/>
    <w:rsid w:val="00776648"/>
    <w:rsid w:val="00776DAE"/>
    <w:rsid w:val="00776E6D"/>
    <w:rsid w:val="007770EF"/>
    <w:rsid w:val="00777383"/>
    <w:rsid w:val="00777426"/>
    <w:rsid w:val="00780010"/>
    <w:rsid w:val="007804ED"/>
    <w:rsid w:val="00780776"/>
    <w:rsid w:val="00781BCA"/>
    <w:rsid w:val="00782360"/>
    <w:rsid w:val="0078250F"/>
    <w:rsid w:val="00782909"/>
    <w:rsid w:val="00782D8B"/>
    <w:rsid w:val="007847ED"/>
    <w:rsid w:val="00784E81"/>
    <w:rsid w:val="0078529F"/>
    <w:rsid w:val="00785F75"/>
    <w:rsid w:val="00786543"/>
    <w:rsid w:val="0078671B"/>
    <w:rsid w:val="007869A1"/>
    <w:rsid w:val="00786A6D"/>
    <w:rsid w:val="00786F60"/>
    <w:rsid w:val="0079085C"/>
    <w:rsid w:val="00790CB0"/>
    <w:rsid w:val="00791209"/>
    <w:rsid w:val="00791320"/>
    <w:rsid w:val="007913CA"/>
    <w:rsid w:val="007917F4"/>
    <w:rsid w:val="00791B67"/>
    <w:rsid w:val="00791C10"/>
    <w:rsid w:val="007938ED"/>
    <w:rsid w:val="007949BF"/>
    <w:rsid w:val="00794CEA"/>
    <w:rsid w:val="0079543F"/>
    <w:rsid w:val="00795631"/>
    <w:rsid w:val="007959CE"/>
    <w:rsid w:val="007962DA"/>
    <w:rsid w:val="007962FF"/>
    <w:rsid w:val="00797150"/>
    <w:rsid w:val="00797299"/>
    <w:rsid w:val="007A00E6"/>
    <w:rsid w:val="007A06EA"/>
    <w:rsid w:val="007A130B"/>
    <w:rsid w:val="007A14C6"/>
    <w:rsid w:val="007A205B"/>
    <w:rsid w:val="007A2348"/>
    <w:rsid w:val="007A2E69"/>
    <w:rsid w:val="007A3677"/>
    <w:rsid w:val="007A39E4"/>
    <w:rsid w:val="007A3B46"/>
    <w:rsid w:val="007A4F3A"/>
    <w:rsid w:val="007A5AAF"/>
    <w:rsid w:val="007A5DE2"/>
    <w:rsid w:val="007A628E"/>
    <w:rsid w:val="007A64B5"/>
    <w:rsid w:val="007A769D"/>
    <w:rsid w:val="007A7B2E"/>
    <w:rsid w:val="007B0270"/>
    <w:rsid w:val="007B07A8"/>
    <w:rsid w:val="007B085D"/>
    <w:rsid w:val="007B0BA8"/>
    <w:rsid w:val="007B0C3F"/>
    <w:rsid w:val="007B154A"/>
    <w:rsid w:val="007B1713"/>
    <w:rsid w:val="007B1AB0"/>
    <w:rsid w:val="007B1E48"/>
    <w:rsid w:val="007B35FA"/>
    <w:rsid w:val="007B3D4C"/>
    <w:rsid w:val="007B4215"/>
    <w:rsid w:val="007B4576"/>
    <w:rsid w:val="007B5186"/>
    <w:rsid w:val="007B76AF"/>
    <w:rsid w:val="007B7B7B"/>
    <w:rsid w:val="007B7C9C"/>
    <w:rsid w:val="007B7ECE"/>
    <w:rsid w:val="007C00CE"/>
    <w:rsid w:val="007C0243"/>
    <w:rsid w:val="007C1621"/>
    <w:rsid w:val="007C1C3C"/>
    <w:rsid w:val="007C27C6"/>
    <w:rsid w:val="007C29B5"/>
    <w:rsid w:val="007C2A20"/>
    <w:rsid w:val="007C2F02"/>
    <w:rsid w:val="007C35DC"/>
    <w:rsid w:val="007C364A"/>
    <w:rsid w:val="007C4564"/>
    <w:rsid w:val="007C5AB6"/>
    <w:rsid w:val="007C5C78"/>
    <w:rsid w:val="007C5FA9"/>
    <w:rsid w:val="007C68CE"/>
    <w:rsid w:val="007C6B5D"/>
    <w:rsid w:val="007C716C"/>
    <w:rsid w:val="007C730D"/>
    <w:rsid w:val="007D0344"/>
    <w:rsid w:val="007D0AEF"/>
    <w:rsid w:val="007D159E"/>
    <w:rsid w:val="007D1F0A"/>
    <w:rsid w:val="007D1FCA"/>
    <w:rsid w:val="007D2CD7"/>
    <w:rsid w:val="007D374F"/>
    <w:rsid w:val="007D3975"/>
    <w:rsid w:val="007D3CE9"/>
    <w:rsid w:val="007D402D"/>
    <w:rsid w:val="007D43D0"/>
    <w:rsid w:val="007D441F"/>
    <w:rsid w:val="007D4BAB"/>
    <w:rsid w:val="007D4CFE"/>
    <w:rsid w:val="007D57A4"/>
    <w:rsid w:val="007D5D83"/>
    <w:rsid w:val="007D6015"/>
    <w:rsid w:val="007D606B"/>
    <w:rsid w:val="007D6107"/>
    <w:rsid w:val="007D6408"/>
    <w:rsid w:val="007D69F9"/>
    <w:rsid w:val="007D6ABE"/>
    <w:rsid w:val="007D724C"/>
    <w:rsid w:val="007D7BD5"/>
    <w:rsid w:val="007E07EC"/>
    <w:rsid w:val="007E0927"/>
    <w:rsid w:val="007E130B"/>
    <w:rsid w:val="007E14C5"/>
    <w:rsid w:val="007E15A8"/>
    <w:rsid w:val="007E23F2"/>
    <w:rsid w:val="007E2B2D"/>
    <w:rsid w:val="007E2BEA"/>
    <w:rsid w:val="007E2C95"/>
    <w:rsid w:val="007E3697"/>
    <w:rsid w:val="007E3C73"/>
    <w:rsid w:val="007E40D9"/>
    <w:rsid w:val="007E4AA3"/>
    <w:rsid w:val="007E4EC1"/>
    <w:rsid w:val="007E4F46"/>
    <w:rsid w:val="007E5336"/>
    <w:rsid w:val="007E5705"/>
    <w:rsid w:val="007E61FC"/>
    <w:rsid w:val="007E6AD0"/>
    <w:rsid w:val="007E6F6D"/>
    <w:rsid w:val="007F0523"/>
    <w:rsid w:val="007F0875"/>
    <w:rsid w:val="007F0901"/>
    <w:rsid w:val="007F0A6B"/>
    <w:rsid w:val="007F1037"/>
    <w:rsid w:val="007F140B"/>
    <w:rsid w:val="007F1554"/>
    <w:rsid w:val="007F15A6"/>
    <w:rsid w:val="007F1A4B"/>
    <w:rsid w:val="007F1AA3"/>
    <w:rsid w:val="007F26DA"/>
    <w:rsid w:val="007F2ACC"/>
    <w:rsid w:val="007F2DC3"/>
    <w:rsid w:val="007F2FF9"/>
    <w:rsid w:val="007F36BC"/>
    <w:rsid w:val="007F3AC7"/>
    <w:rsid w:val="007F3F0B"/>
    <w:rsid w:val="007F3FE7"/>
    <w:rsid w:val="007F506A"/>
    <w:rsid w:val="007F58CC"/>
    <w:rsid w:val="007F59E6"/>
    <w:rsid w:val="007F5C54"/>
    <w:rsid w:val="007F6291"/>
    <w:rsid w:val="007F6B5C"/>
    <w:rsid w:val="007F77D5"/>
    <w:rsid w:val="007F7913"/>
    <w:rsid w:val="007F7DA2"/>
    <w:rsid w:val="00800038"/>
    <w:rsid w:val="00800C71"/>
    <w:rsid w:val="00800F1A"/>
    <w:rsid w:val="008013CE"/>
    <w:rsid w:val="0080175F"/>
    <w:rsid w:val="00801D28"/>
    <w:rsid w:val="00801EF8"/>
    <w:rsid w:val="00802816"/>
    <w:rsid w:val="00803260"/>
    <w:rsid w:val="00803B2E"/>
    <w:rsid w:val="00803BB1"/>
    <w:rsid w:val="0080411F"/>
    <w:rsid w:val="008044C1"/>
    <w:rsid w:val="00804EA7"/>
    <w:rsid w:val="00806753"/>
    <w:rsid w:val="00806964"/>
    <w:rsid w:val="00806C53"/>
    <w:rsid w:val="0080705C"/>
    <w:rsid w:val="0080728B"/>
    <w:rsid w:val="008072F9"/>
    <w:rsid w:val="00807390"/>
    <w:rsid w:val="00807527"/>
    <w:rsid w:val="00810481"/>
    <w:rsid w:val="00810688"/>
    <w:rsid w:val="0081165F"/>
    <w:rsid w:val="00811CB6"/>
    <w:rsid w:val="00813470"/>
    <w:rsid w:val="00813D44"/>
    <w:rsid w:val="00816333"/>
    <w:rsid w:val="00816A09"/>
    <w:rsid w:val="00817621"/>
    <w:rsid w:val="008205DE"/>
    <w:rsid w:val="008208AD"/>
    <w:rsid w:val="00822493"/>
    <w:rsid w:val="00822C9F"/>
    <w:rsid w:val="0082317E"/>
    <w:rsid w:val="008232AE"/>
    <w:rsid w:val="008232E3"/>
    <w:rsid w:val="00823FD4"/>
    <w:rsid w:val="008246A2"/>
    <w:rsid w:val="008250D3"/>
    <w:rsid w:val="0082555E"/>
    <w:rsid w:val="008255CF"/>
    <w:rsid w:val="00825704"/>
    <w:rsid w:val="008266DB"/>
    <w:rsid w:val="00826798"/>
    <w:rsid w:val="00827128"/>
    <w:rsid w:val="00827B14"/>
    <w:rsid w:val="00830822"/>
    <w:rsid w:val="00830BBF"/>
    <w:rsid w:val="0083144E"/>
    <w:rsid w:val="008317C9"/>
    <w:rsid w:val="00832CBB"/>
    <w:rsid w:val="00832F1A"/>
    <w:rsid w:val="00832F56"/>
    <w:rsid w:val="00834119"/>
    <w:rsid w:val="0083772D"/>
    <w:rsid w:val="00837897"/>
    <w:rsid w:val="00837EF1"/>
    <w:rsid w:val="008409A6"/>
    <w:rsid w:val="00840B3F"/>
    <w:rsid w:val="00840D9F"/>
    <w:rsid w:val="00841234"/>
    <w:rsid w:val="008413BE"/>
    <w:rsid w:val="008418FA"/>
    <w:rsid w:val="00841E35"/>
    <w:rsid w:val="008425CC"/>
    <w:rsid w:val="00842711"/>
    <w:rsid w:val="00842A19"/>
    <w:rsid w:val="0084302C"/>
    <w:rsid w:val="00843059"/>
    <w:rsid w:val="0084320E"/>
    <w:rsid w:val="00843B7E"/>
    <w:rsid w:val="00844CEA"/>
    <w:rsid w:val="00844E12"/>
    <w:rsid w:val="00844F7B"/>
    <w:rsid w:val="00845152"/>
    <w:rsid w:val="008457D6"/>
    <w:rsid w:val="00845BAF"/>
    <w:rsid w:val="0084646E"/>
    <w:rsid w:val="00846AE8"/>
    <w:rsid w:val="008472BB"/>
    <w:rsid w:val="00847662"/>
    <w:rsid w:val="008504AE"/>
    <w:rsid w:val="008507D8"/>
    <w:rsid w:val="00850823"/>
    <w:rsid w:val="0085091F"/>
    <w:rsid w:val="00850936"/>
    <w:rsid w:val="00850CBE"/>
    <w:rsid w:val="00851584"/>
    <w:rsid w:val="00852067"/>
    <w:rsid w:val="008521C0"/>
    <w:rsid w:val="00852A96"/>
    <w:rsid w:val="008534E6"/>
    <w:rsid w:val="00853B8E"/>
    <w:rsid w:val="00855A8D"/>
    <w:rsid w:val="00855BC4"/>
    <w:rsid w:val="0085624B"/>
    <w:rsid w:val="0085643D"/>
    <w:rsid w:val="0085775C"/>
    <w:rsid w:val="0086089A"/>
    <w:rsid w:val="00860C7F"/>
    <w:rsid w:val="00861EFC"/>
    <w:rsid w:val="00862252"/>
    <w:rsid w:val="00862534"/>
    <w:rsid w:val="00863886"/>
    <w:rsid w:val="00863B76"/>
    <w:rsid w:val="008655AF"/>
    <w:rsid w:val="008656CF"/>
    <w:rsid w:val="00865C8E"/>
    <w:rsid w:val="008661C9"/>
    <w:rsid w:val="0086659E"/>
    <w:rsid w:val="00866CB6"/>
    <w:rsid w:val="008670B1"/>
    <w:rsid w:val="008674C9"/>
    <w:rsid w:val="00871479"/>
    <w:rsid w:val="00871C89"/>
    <w:rsid w:val="00873927"/>
    <w:rsid w:val="00874812"/>
    <w:rsid w:val="00874E28"/>
    <w:rsid w:val="008750F3"/>
    <w:rsid w:val="0087596B"/>
    <w:rsid w:val="00875CF1"/>
    <w:rsid w:val="00875D3C"/>
    <w:rsid w:val="00875E3F"/>
    <w:rsid w:val="008773FB"/>
    <w:rsid w:val="008775E6"/>
    <w:rsid w:val="00877CDE"/>
    <w:rsid w:val="00877D1B"/>
    <w:rsid w:val="00877DE1"/>
    <w:rsid w:val="008802B7"/>
    <w:rsid w:val="00880ACE"/>
    <w:rsid w:val="0088153E"/>
    <w:rsid w:val="00881659"/>
    <w:rsid w:val="00881BD8"/>
    <w:rsid w:val="00882E44"/>
    <w:rsid w:val="00883681"/>
    <w:rsid w:val="00883736"/>
    <w:rsid w:val="00883947"/>
    <w:rsid w:val="00883E8A"/>
    <w:rsid w:val="008841C0"/>
    <w:rsid w:val="00884659"/>
    <w:rsid w:val="00884B18"/>
    <w:rsid w:val="00884F4C"/>
    <w:rsid w:val="0088641D"/>
    <w:rsid w:val="00886A3F"/>
    <w:rsid w:val="0088726F"/>
    <w:rsid w:val="008878D6"/>
    <w:rsid w:val="00890B04"/>
    <w:rsid w:val="008913C9"/>
    <w:rsid w:val="00891445"/>
    <w:rsid w:val="00891BEB"/>
    <w:rsid w:val="008924FD"/>
    <w:rsid w:val="00894070"/>
    <w:rsid w:val="008943D1"/>
    <w:rsid w:val="00895905"/>
    <w:rsid w:val="00895D6C"/>
    <w:rsid w:val="0089614E"/>
    <w:rsid w:val="00896761"/>
    <w:rsid w:val="008969EE"/>
    <w:rsid w:val="00896CD1"/>
    <w:rsid w:val="008972C6"/>
    <w:rsid w:val="00897698"/>
    <w:rsid w:val="008A02FA"/>
    <w:rsid w:val="008A036A"/>
    <w:rsid w:val="008A053E"/>
    <w:rsid w:val="008A0592"/>
    <w:rsid w:val="008A072F"/>
    <w:rsid w:val="008A0756"/>
    <w:rsid w:val="008A1199"/>
    <w:rsid w:val="008A138D"/>
    <w:rsid w:val="008A13A0"/>
    <w:rsid w:val="008A145B"/>
    <w:rsid w:val="008A159A"/>
    <w:rsid w:val="008A226E"/>
    <w:rsid w:val="008A2A2A"/>
    <w:rsid w:val="008A2DFB"/>
    <w:rsid w:val="008A3328"/>
    <w:rsid w:val="008A3C1D"/>
    <w:rsid w:val="008A566A"/>
    <w:rsid w:val="008A5717"/>
    <w:rsid w:val="008A5BDD"/>
    <w:rsid w:val="008A653A"/>
    <w:rsid w:val="008A6A3E"/>
    <w:rsid w:val="008A6D99"/>
    <w:rsid w:val="008A6F1B"/>
    <w:rsid w:val="008A71DE"/>
    <w:rsid w:val="008A7873"/>
    <w:rsid w:val="008A7E26"/>
    <w:rsid w:val="008B02BA"/>
    <w:rsid w:val="008B0E5F"/>
    <w:rsid w:val="008B0FA7"/>
    <w:rsid w:val="008B1CD7"/>
    <w:rsid w:val="008B2916"/>
    <w:rsid w:val="008B2B49"/>
    <w:rsid w:val="008B3173"/>
    <w:rsid w:val="008B38FF"/>
    <w:rsid w:val="008B3A78"/>
    <w:rsid w:val="008B3FDE"/>
    <w:rsid w:val="008B43CF"/>
    <w:rsid w:val="008B4608"/>
    <w:rsid w:val="008B51B2"/>
    <w:rsid w:val="008B57E6"/>
    <w:rsid w:val="008B64AB"/>
    <w:rsid w:val="008B6605"/>
    <w:rsid w:val="008B6627"/>
    <w:rsid w:val="008B6743"/>
    <w:rsid w:val="008B6DF4"/>
    <w:rsid w:val="008C05A6"/>
    <w:rsid w:val="008C0B47"/>
    <w:rsid w:val="008C0C2F"/>
    <w:rsid w:val="008C1C67"/>
    <w:rsid w:val="008C2020"/>
    <w:rsid w:val="008C2953"/>
    <w:rsid w:val="008C34B2"/>
    <w:rsid w:val="008C359B"/>
    <w:rsid w:val="008C3CD5"/>
    <w:rsid w:val="008C3D99"/>
    <w:rsid w:val="008C3DCA"/>
    <w:rsid w:val="008C4242"/>
    <w:rsid w:val="008C46B6"/>
    <w:rsid w:val="008C4B2C"/>
    <w:rsid w:val="008C5D1B"/>
    <w:rsid w:val="008C6B2F"/>
    <w:rsid w:val="008C6B6D"/>
    <w:rsid w:val="008C6B86"/>
    <w:rsid w:val="008C6C9F"/>
    <w:rsid w:val="008C6DAA"/>
    <w:rsid w:val="008C6EB7"/>
    <w:rsid w:val="008C7118"/>
    <w:rsid w:val="008D052A"/>
    <w:rsid w:val="008D0B97"/>
    <w:rsid w:val="008D0DA5"/>
    <w:rsid w:val="008D1C1A"/>
    <w:rsid w:val="008D21B9"/>
    <w:rsid w:val="008D26D1"/>
    <w:rsid w:val="008D29E5"/>
    <w:rsid w:val="008D2A55"/>
    <w:rsid w:val="008D2B02"/>
    <w:rsid w:val="008D3296"/>
    <w:rsid w:val="008D3621"/>
    <w:rsid w:val="008D3985"/>
    <w:rsid w:val="008D547F"/>
    <w:rsid w:val="008D5868"/>
    <w:rsid w:val="008D5904"/>
    <w:rsid w:val="008D5D76"/>
    <w:rsid w:val="008D6203"/>
    <w:rsid w:val="008D63CA"/>
    <w:rsid w:val="008D6706"/>
    <w:rsid w:val="008E08AC"/>
    <w:rsid w:val="008E0AA4"/>
    <w:rsid w:val="008E0E51"/>
    <w:rsid w:val="008E1335"/>
    <w:rsid w:val="008E149C"/>
    <w:rsid w:val="008E1896"/>
    <w:rsid w:val="008E1EFA"/>
    <w:rsid w:val="008E21D3"/>
    <w:rsid w:val="008E2D5E"/>
    <w:rsid w:val="008E31BF"/>
    <w:rsid w:val="008E322D"/>
    <w:rsid w:val="008E33E4"/>
    <w:rsid w:val="008E3631"/>
    <w:rsid w:val="008E4708"/>
    <w:rsid w:val="008E4A93"/>
    <w:rsid w:val="008E4D20"/>
    <w:rsid w:val="008E4E35"/>
    <w:rsid w:val="008E50D2"/>
    <w:rsid w:val="008E574D"/>
    <w:rsid w:val="008E58D7"/>
    <w:rsid w:val="008E640C"/>
    <w:rsid w:val="008E677E"/>
    <w:rsid w:val="008E6963"/>
    <w:rsid w:val="008E6B30"/>
    <w:rsid w:val="008E6D71"/>
    <w:rsid w:val="008F13A7"/>
    <w:rsid w:val="008F1A99"/>
    <w:rsid w:val="008F22E8"/>
    <w:rsid w:val="008F298A"/>
    <w:rsid w:val="008F2A51"/>
    <w:rsid w:val="008F2A5F"/>
    <w:rsid w:val="008F2E00"/>
    <w:rsid w:val="008F3182"/>
    <w:rsid w:val="008F31E6"/>
    <w:rsid w:val="008F403C"/>
    <w:rsid w:val="008F5353"/>
    <w:rsid w:val="008F5E8B"/>
    <w:rsid w:val="008F6134"/>
    <w:rsid w:val="008F6439"/>
    <w:rsid w:val="008F68E2"/>
    <w:rsid w:val="008F6DFC"/>
    <w:rsid w:val="008F7E0D"/>
    <w:rsid w:val="0090046C"/>
    <w:rsid w:val="00900568"/>
    <w:rsid w:val="00900638"/>
    <w:rsid w:val="0090180F"/>
    <w:rsid w:val="00901AA4"/>
    <w:rsid w:val="00901F6C"/>
    <w:rsid w:val="009020E5"/>
    <w:rsid w:val="00902E5D"/>
    <w:rsid w:val="00903A36"/>
    <w:rsid w:val="00904263"/>
    <w:rsid w:val="009042A9"/>
    <w:rsid w:val="0090482B"/>
    <w:rsid w:val="009050E0"/>
    <w:rsid w:val="009057C0"/>
    <w:rsid w:val="00905D9D"/>
    <w:rsid w:val="00906033"/>
    <w:rsid w:val="00906B2B"/>
    <w:rsid w:val="00906BA0"/>
    <w:rsid w:val="00906D2E"/>
    <w:rsid w:val="009071A2"/>
    <w:rsid w:val="0090744D"/>
    <w:rsid w:val="00907D06"/>
    <w:rsid w:val="00907E2F"/>
    <w:rsid w:val="00910069"/>
    <w:rsid w:val="00910A00"/>
    <w:rsid w:val="00910AAA"/>
    <w:rsid w:val="00910B95"/>
    <w:rsid w:val="009121A4"/>
    <w:rsid w:val="00912534"/>
    <w:rsid w:val="00913535"/>
    <w:rsid w:val="009152AF"/>
    <w:rsid w:val="00915381"/>
    <w:rsid w:val="00915675"/>
    <w:rsid w:val="00916B70"/>
    <w:rsid w:val="00916D67"/>
    <w:rsid w:val="009172C0"/>
    <w:rsid w:val="009177C1"/>
    <w:rsid w:val="009203EB"/>
    <w:rsid w:val="00920417"/>
    <w:rsid w:val="009209BD"/>
    <w:rsid w:val="00920C91"/>
    <w:rsid w:val="00920FA4"/>
    <w:rsid w:val="009219BD"/>
    <w:rsid w:val="00921D9C"/>
    <w:rsid w:val="009227AE"/>
    <w:rsid w:val="00922EB0"/>
    <w:rsid w:val="00923532"/>
    <w:rsid w:val="00923CA8"/>
    <w:rsid w:val="00923F2F"/>
    <w:rsid w:val="00924161"/>
    <w:rsid w:val="00924B4F"/>
    <w:rsid w:val="009262F0"/>
    <w:rsid w:val="00926A5B"/>
    <w:rsid w:val="00927CF9"/>
    <w:rsid w:val="009317F9"/>
    <w:rsid w:val="0093184E"/>
    <w:rsid w:val="00931F96"/>
    <w:rsid w:val="00931FB9"/>
    <w:rsid w:val="009321C8"/>
    <w:rsid w:val="00932524"/>
    <w:rsid w:val="00932A37"/>
    <w:rsid w:val="0093331C"/>
    <w:rsid w:val="009337B0"/>
    <w:rsid w:val="009346FC"/>
    <w:rsid w:val="0093487E"/>
    <w:rsid w:val="009357E1"/>
    <w:rsid w:val="00935D4C"/>
    <w:rsid w:val="00936541"/>
    <w:rsid w:val="00936589"/>
    <w:rsid w:val="009367BA"/>
    <w:rsid w:val="00936B6A"/>
    <w:rsid w:val="00936D7F"/>
    <w:rsid w:val="00936DE2"/>
    <w:rsid w:val="009370C6"/>
    <w:rsid w:val="0093727E"/>
    <w:rsid w:val="009373D4"/>
    <w:rsid w:val="009375F3"/>
    <w:rsid w:val="00937B1C"/>
    <w:rsid w:val="00937BD6"/>
    <w:rsid w:val="00937FB1"/>
    <w:rsid w:val="00940B3D"/>
    <w:rsid w:val="0094106A"/>
    <w:rsid w:val="00941EB3"/>
    <w:rsid w:val="0094216A"/>
    <w:rsid w:val="0094234D"/>
    <w:rsid w:val="0094299C"/>
    <w:rsid w:val="009436BB"/>
    <w:rsid w:val="00944109"/>
    <w:rsid w:val="00944684"/>
    <w:rsid w:val="00944DED"/>
    <w:rsid w:val="0094514B"/>
    <w:rsid w:val="009456FA"/>
    <w:rsid w:val="00945777"/>
    <w:rsid w:val="009458AA"/>
    <w:rsid w:val="00945D85"/>
    <w:rsid w:val="00946DEC"/>
    <w:rsid w:val="00946FE0"/>
    <w:rsid w:val="00947812"/>
    <w:rsid w:val="00947867"/>
    <w:rsid w:val="00947996"/>
    <w:rsid w:val="00947D49"/>
    <w:rsid w:val="00947E17"/>
    <w:rsid w:val="00950461"/>
    <w:rsid w:val="00952228"/>
    <w:rsid w:val="00953D1C"/>
    <w:rsid w:val="00953DB5"/>
    <w:rsid w:val="009544B1"/>
    <w:rsid w:val="009549D8"/>
    <w:rsid w:val="0095504A"/>
    <w:rsid w:val="00955ABA"/>
    <w:rsid w:val="00955FBF"/>
    <w:rsid w:val="009561F5"/>
    <w:rsid w:val="00956E4F"/>
    <w:rsid w:val="0095737A"/>
    <w:rsid w:val="00957582"/>
    <w:rsid w:val="00957ABB"/>
    <w:rsid w:val="00960862"/>
    <w:rsid w:val="009609CE"/>
    <w:rsid w:val="00961570"/>
    <w:rsid w:val="00961A40"/>
    <w:rsid w:val="0096269B"/>
    <w:rsid w:val="009628ED"/>
    <w:rsid w:val="0096298F"/>
    <w:rsid w:val="00962C7A"/>
    <w:rsid w:val="00964164"/>
    <w:rsid w:val="00966B74"/>
    <w:rsid w:val="00966C8D"/>
    <w:rsid w:val="00967AD4"/>
    <w:rsid w:val="009700F4"/>
    <w:rsid w:val="0097024B"/>
    <w:rsid w:val="00970E7E"/>
    <w:rsid w:val="009712E6"/>
    <w:rsid w:val="009714B8"/>
    <w:rsid w:val="00971919"/>
    <w:rsid w:val="009719AB"/>
    <w:rsid w:val="00971CD1"/>
    <w:rsid w:val="00971F35"/>
    <w:rsid w:val="009727E0"/>
    <w:rsid w:val="00972F09"/>
    <w:rsid w:val="00973918"/>
    <w:rsid w:val="00973B7F"/>
    <w:rsid w:val="00973E22"/>
    <w:rsid w:val="00973F1F"/>
    <w:rsid w:val="00974883"/>
    <w:rsid w:val="00974E9F"/>
    <w:rsid w:val="00975B0B"/>
    <w:rsid w:val="00975C9C"/>
    <w:rsid w:val="00975DFF"/>
    <w:rsid w:val="00975EC4"/>
    <w:rsid w:val="0097649F"/>
    <w:rsid w:val="00976D2B"/>
    <w:rsid w:val="00976EA1"/>
    <w:rsid w:val="00977602"/>
    <w:rsid w:val="0098041E"/>
    <w:rsid w:val="009817E5"/>
    <w:rsid w:val="00981B8F"/>
    <w:rsid w:val="00981E9F"/>
    <w:rsid w:val="00983058"/>
    <w:rsid w:val="009834CA"/>
    <w:rsid w:val="00983E48"/>
    <w:rsid w:val="00983ED1"/>
    <w:rsid w:val="00984BDA"/>
    <w:rsid w:val="00985043"/>
    <w:rsid w:val="009850E3"/>
    <w:rsid w:val="0098511F"/>
    <w:rsid w:val="00985477"/>
    <w:rsid w:val="00985AC5"/>
    <w:rsid w:val="00985B9E"/>
    <w:rsid w:val="0098610F"/>
    <w:rsid w:val="00986A77"/>
    <w:rsid w:val="00987056"/>
    <w:rsid w:val="00987701"/>
    <w:rsid w:val="00987788"/>
    <w:rsid w:val="00987BDB"/>
    <w:rsid w:val="00990944"/>
    <w:rsid w:val="00990CD4"/>
    <w:rsid w:val="00990EAF"/>
    <w:rsid w:val="009913A4"/>
    <w:rsid w:val="00991D1C"/>
    <w:rsid w:val="00992377"/>
    <w:rsid w:val="0099238E"/>
    <w:rsid w:val="00992CBA"/>
    <w:rsid w:val="0099301B"/>
    <w:rsid w:val="0099304C"/>
    <w:rsid w:val="00993B92"/>
    <w:rsid w:val="00993C0F"/>
    <w:rsid w:val="009948EA"/>
    <w:rsid w:val="00994948"/>
    <w:rsid w:val="0099556E"/>
    <w:rsid w:val="00995CE1"/>
    <w:rsid w:val="009966E5"/>
    <w:rsid w:val="00996834"/>
    <w:rsid w:val="00996888"/>
    <w:rsid w:val="00996C2E"/>
    <w:rsid w:val="00996CFB"/>
    <w:rsid w:val="009A031A"/>
    <w:rsid w:val="009A0853"/>
    <w:rsid w:val="009A155F"/>
    <w:rsid w:val="009A2064"/>
    <w:rsid w:val="009A3395"/>
    <w:rsid w:val="009A3B06"/>
    <w:rsid w:val="009A42B3"/>
    <w:rsid w:val="009A503E"/>
    <w:rsid w:val="009A5595"/>
    <w:rsid w:val="009A55BF"/>
    <w:rsid w:val="009A5C5D"/>
    <w:rsid w:val="009A5F30"/>
    <w:rsid w:val="009A5F9E"/>
    <w:rsid w:val="009A6DAA"/>
    <w:rsid w:val="009A7418"/>
    <w:rsid w:val="009A75D8"/>
    <w:rsid w:val="009B0081"/>
    <w:rsid w:val="009B06EE"/>
    <w:rsid w:val="009B0A12"/>
    <w:rsid w:val="009B157B"/>
    <w:rsid w:val="009B1C1F"/>
    <w:rsid w:val="009B2414"/>
    <w:rsid w:val="009B25D0"/>
    <w:rsid w:val="009B2BF6"/>
    <w:rsid w:val="009B2DBC"/>
    <w:rsid w:val="009B58FD"/>
    <w:rsid w:val="009B58FF"/>
    <w:rsid w:val="009B63D9"/>
    <w:rsid w:val="009B6D94"/>
    <w:rsid w:val="009B708F"/>
    <w:rsid w:val="009B74BB"/>
    <w:rsid w:val="009B7F17"/>
    <w:rsid w:val="009C0AAC"/>
    <w:rsid w:val="009C1775"/>
    <w:rsid w:val="009C1D12"/>
    <w:rsid w:val="009C219D"/>
    <w:rsid w:val="009C24BC"/>
    <w:rsid w:val="009C357B"/>
    <w:rsid w:val="009C3A35"/>
    <w:rsid w:val="009C3CD2"/>
    <w:rsid w:val="009C3E9E"/>
    <w:rsid w:val="009C4ABF"/>
    <w:rsid w:val="009C4FE6"/>
    <w:rsid w:val="009C513E"/>
    <w:rsid w:val="009C5520"/>
    <w:rsid w:val="009C57C7"/>
    <w:rsid w:val="009C71B8"/>
    <w:rsid w:val="009C7B81"/>
    <w:rsid w:val="009D0D0A"/>
    <w:rsid w:val="009D0D68"/>
    <w:rsid w:val="009D177A"/>
    <w:rsid w:val="009D1B44"/>
    <w:rsid w:val="009D2327"/>
    <w:rsid w:val="009D2FBD"/>
    <w:rsid w:val="009D4372"/>
    <w:rsid w:val="009D4CCB"/>
    <w:rsid w:val="009D51E4"/>
    <w:rsid w:val="009D6140"/>
    <w:rsid w:val="009D78E4"/>
    <w:rsid w:val="009D7AB6"/>
    <w:rsid w:val="009D7CDE"/>
    <w:rsid w:val="009E0055"/>
    <w:rsid w:val="009E0231"/>
    <w:rsid w:val="009E0B70"/>
    <w:rsid w:val="009E0C8F"/>
    <w:rsid w:val="009E1705"/>
    <w:rsid w:val="009E1A14"/>
    <w:rsid w:val="009E1D31"/>
    <w:rsid w:val="009E2708"/>
    <w:rsid w:val="009E2A74"/>
    <w:rsid w:val="009E2BAA"/>
    <w:rsid w:val="009E4563"/>
    <w:rsid w:val="009E4C0B"/>
    <w:rsid w:val="009E4E14"/>
    <w:rsid w:val="009E52B4"/>
    <w:rsid w:val="009E553B"/>
    <w:rsid w:val="009E58D8"/>
    <w:rsid w:val="009E5CD5"/>
    <w:rsid w:val="009E5FF6"/>
    <w:rsid w:val="009E6E5E"/>
    <w:rsid w:val="009E6F45"/>
    <w:rsid w:val="009E706F"/>
    <w:rsid w:val="009E71A9"/>
    <w:rsid w:val="009F0138"/>
    <w:rsid w:val="009F0229"/>
    <w:rsid w:val="009F0776"/>
    <w:rsid w:val="009F09E5"/>
    <w:rsid w:val="009F0A70"/>
    <w:rsid w:val="009F0E95"/>
    <w:rsid w:val="009F1467"/>
    <w:rsid w:val="009F1866"/>
    <w:rsid w:val="009F19C2"/>
    <w:rsid w:val="009F20F5"/>
    <w:rsid w:val="009F3B5A"/>
    <w:rsid w:val="009F3B94"/>
    <w:rsid w:val="009F56D0"/>
    <w:rsid w:val="009F573F"/>
    <w:rsid w:val="009F5A6F"/>
    <w:rsid w:val="009F5B37"/>
    <w:rsid w:val="009F5BA0"/>
    <w:rsid w:val="009F61A5"/>
    <w:rsid w:val="009F6236"/>
    <w:rsid w:val="009F67E1"/>
    <w:rsid w:val="009F7936"/>
    <w:rsid w:val="009F7F72"/>
    <w:rsid w:val="00A0015F"/>
    <w:rsid w:val="00A00DE4"/>
    <w:rsid w:val="00A010CF"/>
    <w:rsid w:val="00A0186F"/>
    <w:rsid w:val="00A01EE1"/>
    <w:rsid w:val="00A02A53"/>
    <w:rsid w:val="00A037F0"/>
    <w:rsid w:val="00A03885"/>
    <w:rsid w:val="00A0449E"/>
    <w:rsid w:val="00A049B3"/>
    <w:rsid w:val="00A04C50"/>
    <w:rsid w:val="00A04DE6"/>
    <w:rsid w:val="00A05933"/>
    <w:rsid w:val="00A05BA7"/>
    <w:rsid w:val="00A061FB"/>
    <w:rsid w:val="00A075C2"/>
    <w:rsid w:val="00A102D3"/>
    <w:rsid w:val="00A105F8"/>
    <w:rsid w:val="00A11055"/>
    <w:rsid w:val="00A11770"/>
    <w:rsid w:val="00A11EA6"/>
    <w:rsid w:val="00A12640"/>
    <w:rsid w:val="00A12886"/>
    <w:rsid w:val="00A12A4A"/>
    <w:rsid w:val="00A130A9"/>
    <w:rsid w:val="00A13696"/>
    <w:rsid w:val="00A13764"/>
    <w:rsid w:val="00A143E3"/>
    <w:rsid w:val="00A14ABB"/>
    <w:rsid w:val="00A14AE2"/>
    <w:rsid w:val="00A14D74"/>
    <w:rsid w:val="00A158AF"/>
    <w:rsid w:val="00A15C86"/>
    <w:rsid w:val="00A15CB3"/>
    <w:rsid w:val="00A16535"/>
    <w:rsid w:val="00A16735"/>
    <w:rsid w:val="00A168AF"/>
    <w:rsid w:val="00A16E6A"/>
    <w:rsid w:val="00A17551"/>
    <w:rsid w:val="00A20025"/>
    <w:rsid w:val="00A21563"/>
    <w:rsid w:val="00A21A73"/>
    <w:rsid w:val="00A21BE7"/>
    <w:rsid w:val="00A21C05"/>
    <w:rsid w:val="00A21FF2"/>
    <w:rsid w:val="00A22219"/>
    <w:rsid w:val="00A22489"/>
    <w:rsid w:val="00A22EE5"/>
    <w:rsid w:val="00A2484C"/>
    <w:rsid w:val="00A25DAF"/>
    <w:rsid w:val="00A263BC"/>
    <w:rsid w:val="00A2656D"/>
    <w:rsid w:val="00A26771"/>
    <w:rsid w:val="00A268D9"/>
    <w:rsid w:val="00A27492"/>
    <w:rsid w:val="00A27E7A"/>
    <w:rsid w:val="00A302A9"/>
    <w:rsid w:val="00A30DCA"/>
    <w:rsid w:val="00A31201"/>
    <w:rsid w:val="00A318C2"/>
    <w:rsid w:val="00A32E78"/>
    <w:rsid w:val="00A33741"/>
    <w:rsid w:val="00A34219"/>
    <w:rsid w:val="00A345ED"/>
    <w:rsid w:val="00A3462A"/>
    <w:rsid w:val="00A34A5B"/>
    <w:rsid w:val="00A34AF6"/>
    <w:rsid w:val="00A353ED"/>
    <w:rsid w:val="00A360A0"/>
    <w:rsid w:val="00A36E9B"/>
    <w:rsid w:val="00A371B5"/>
    <w:rsid w:val="00A406B3"/>
    <w:rsid w:val="00A41339"/>
    <w:rsid w:val="00A41697"/>
    <w:rsid w:val="00A42777"/>
    <w:rsid w:val="00A42BE1"/>
    <w:rsid w:val="00A449DD"/>
    <w:rsid w:val="00A44BCF"/>
    <w:rsid w:val="00A44EED"/>
    <w:rsid w:val="00A45B9D"/>
    <w:rsid w:val="00A45E5F"/>
    <w:rsid w:val="00A466A3"/>
    <w:rsid w:val="00A46794"/>
    <w:rsid w:val="00A46A3D"/>
    <w:rsid w:val="00A46B39"/>
    <w:rsid w:val="00A46BDB"/>
    <w:rsid w:val="00A47EAB"/>
    <w:rsid w:val="00A50033"/>
    <w:rsid w:val="00A500B9"/>
    <w:rsid w:val="00A509E9"/>
    <w:rsid w:val="00A50F43"/>
    <w:rsid w:val="00A50FB3"/>
    <w:rsid w:val="00A51C71"/>
    <w:rsid w:val="00A51DC1"/>
    <w:rsid w:val="00A5220D"/>
    <w:rsid w:val="00A52332"/>
    <w:rsid w:val="00A53133"/>
    <w:rsid w:val="00A53290"/>
    <w:rsid w:val="00A53BEB"/>
    <w:rsid w:val="00A54289"/>
    <w:rsid w:val="00A5444E"/>
    <w:rsid w:val="00A55081"/>
    <w:rsid w:val="00A55344"/>
    <w:rsid w:val="00A55549"/>
    <w:rsid w:val="00A55A32"/>
    <w:rsid w:val="00A55C1F"/>
    <w:rsid w:val="00A563CA"/>
    <w:rsid w:val="00A56492"/>
    <w:rsid w:val="00A57636"/>
    <w:rsid w:val="00A57950"/>
    <w:rsid w:val="00A57E40"/>
    <w:rsid w:val="00A60842"/>
    <w:rsid w:val="00A61B29"/>
    <w:rsid w:val="00A62BCC"/>
    <w:rsid w:val="00A63115"/>
    <w:rsid w:val="00A63162"/>
    <w:rsid w:val="00A635FD"/>
    <w:rsid w:val="00A63911"/>
    <w:rsid w:val="00A63E25"/>
    <w:rsid w:val="00A6403E"/>
    <w:rsid w:val="00A6411C"/>
    <w:rsid w:val="00A66371"/>
    <w:rsid w:val="00A6662D"/>
    <w:rsid w:val="00A66C98"/>
    <w:rsid w:val="00A67056"/>
    <w:rsid w:val="00A67392"/>
    <w:rsid w:val="00A67719"/>
    <w:rsid w:val="00A67889"/>
    <w:rsid w:val="00A71891"/>
    <w:rsid w:val="00A72E55"/>
    <w:rsid w:val="00A73A6E"/>
    <w:rsid w:val="00A7511D"/>
    <w:rsid w:val="00A7588E"/>
    <w:rsid w:val="00A75E3F"/>
    <w:rsid w:val="00A7608F"/>
    <w:rsid w:val="00A76462"/>
    <w:rsid w:val="00A764F1"/>
    <w:rsid w:val="00A77F4F"/>
    <w:rsid w:val="00A802DC"/>
    <w:rsid w:val="00A804A6"/>
    <w:rsid w:val="00A80BE3"/>
    <w:rsid w:val="00A80C38"/>
    <w:rsid w:val="00A810E1"/>
    <w:rsid w:val="00A81C84"/>
    <w:rsid w:val="00A82091"/>
    <w:rsid w:val="00A82549"/>
    <w:rsid w:val="00A825F0"/>
    <w:rsid w:val="00A82E5D"/>
    <w:rsid w:val="00A83BA6"/>
    <w:rsid w:val="00A8414A"/>
    <w:rsid w:val="00A844DD"/>
    <w:rsid w:val="00A847EA"/>
    <w:rsid w:val="00A852E0"/>
    <w:rsid w:val="00A85583"/>
    <w:rsid w:val="00A857CF"/>
    <w:rsid w:val="00A86AB1"/>
    <w:rsid w:val="00A874CF"/>
    <w:rsid w:val="00A87764"/>
    <w:rsid w:val="00A90DE0"/>
    <w:rsid w:val="00A91F02"/>
    <w:rsid w:val="00A92AF5"/>
    <w:rsid w:val="00A9308E"/>
    <w:rsid w:val="00A9317B"/>
    <w:rsid w:val="00A9403E"/>
    <w:rsid w:val="00A94256"/>
    <w:rsid w:val="00A945A0"/>
    <w:rsid w:val="00A9492F"/>
    <w:rsid w:val="00A94B77"/>
    <w:rsid w:val="00A956A4"/>
    <w:rsid w:val="00A963FD"/>
    <w:rsid w:val="00A97158"/>
    <w:rsid w:val="00A97F37"/>
    <w:rsid w:val="00AA0EC3"/>
    <w:rsid w:val="00AA1374"/>
    <w:rsid w:val="00AA1605"/>
    <w:rsid w:val="00AA1A46"/>
    <w:rsid w:val="00AA1B79"/>
    <w:rsid w:val="00AA305E"/>
    <w:rsid w:val="00AA34C2"/>
    <w:rsid w:val="00AA399F"/>
    <w:rsid w:val="00AA4AFC"/>
    <w:rsid w:val="00AA4C5B"/>
    <w:rsid w:val="00AA4D80"/>
    <w:rsid w:val="00AA4F64"/>
    <w:rsid w:val="00AA5C85"/>
    <w:rsid w:val="00AA5F5A"/>
    <w:rsid w:val="00AA6456"/>
    <w:rsid w:val="00AA7BC2"/>
    <w:rsid w:val="00AB082B"/>
    <w:rsid w:val="00AB10A8"/>
    <w:rsid w:val="00AB14C6"/>
    <w:rsid w:val="00AB1683"/>
    <w:rsid w:val="00AB2150"/>
    <w:rsid w:val="00AB2512"/>
    <w:rsid w:val="00AB2D08"/>
    <w:rsid w:val="00AB3668"/>
    <w:rsid w:val="00AB3886"/>
    <w:rsid w:val="00AB3AF1"/>
    <w:rsid w:val="00AB3D04"/>
    <w:rsid w:val="00AB434E"/>
    <w:rsid w:val="00AB44F0"/>
    <w:rsid w:val="00AB4580"/>
    <w:rsid w:val="00AB4E93"/>
    <w:rsid w:val="00AB5642"/>
    <w:rsid w:val="00AB5646"/>
    <w:rsid w:val="00AB5755"/>
    <w:rsid w:val="00AB5F63"/>
    <w:rsid w:val="00AB687F"/>
    <w:rsid w:val="00AB6AF3"/>
    <w:rsid w:val="00AB707C"/>
    <w:rsid w:val="00AB70C7"/>
    <w:rsid w:val="00AB762D"/>
    <w:rsid w:val="00AB7A80"/>
    <w:rsid w:val="00AC01B5"/>
    <w:rsid w:val="00AC0B2F"/>
    <w:rsid w:val="00AC0FDB"/>
    <w:rsid w:val="00AC114E"/>
    <w:rsid w:val="00AC1869"/>
    <w:rsid w:val="00AC197C"/>
    <w:rsid w:val="00AC1B3C"/>
    <w:rsid w:val="00AC262F"/>
    <w:rsid w:val="00AC2D59"/>
    <w:rsid w:val="00AC303A"/>
    <w:rsid w:val="00AC30AA"/>
    <w:rsid w:val="00AC3E66"/>
    <w:rsid w:val="00AC3F1F"/>
    <w:rsid w:val="00AC4153"/>
    <w:rsid w:val="00AC4E04"/>
    <w:rsid w:val="00AC5160"/>
    <w:rsid w:val="00AC56C0"/>
    <w:rsid w:val="00AC56E6"/>
    <w:rsid w:val="00AC5705"/>
    <w:rsid w:val="00AC6469"/>
    <w:rsid w:val="00AC66FC"/>
    <w:rsid w:val="00AC6DEA"/>
    <w:rsid w:val="00AC7AA3"/>
    <w:rsid w:val="00AC7B6C"/>
    <w:rsid w:val="00AC7BE4"/>
    <w:rsid w:val="00AD04AC"/>
    <w:rsid w:val="00AD04F3"/>
    <w:rsid w:val="00AD0630"/>
    <w:rsid w:val="00AD076B"/>
    <w:rsid w:val="00AD097A"/>
    <w:rsid w:val="00AD142D"/>
    <w:rsid w:val="00AD15C2"/>
    <w:rsid w:val="00AD238D"/>
    <w:rsid w:val="00AD28F8"/>
    <w:rsid w:val="00AD29DE"/>
    <w:rsid w:val="00AD39EC"/>
    <w:rsid w:val="00AD3CC4"/>
    <w:rsid w:val="00AD3CF3"/>
    <w:rsid w:val="00AD54C6"/>
    <w:rsid w:val="00AD5F37"/>
    <w:rsid w:val="00AD6320"/>
    <w:rsid w:val="00AD6E53"/>
    <w:rsid w:val="00AD705E"/>
    <w:rsid w:val="00AD726A"/>
    <w:rsid w:val="00AD75DE"/>
    <w:rsid w:val="00AD7B44"/>
    <w:rsid w:val="00AE0013"/>
    <w:rsid w:val="00AE018E"/>
    <w:rsid w:val="00AE0AB1"/>
    <w:rsid w:val="00AE0E63"/>
    <w:rsid w:val="00AE15A5"/>
    <w:rsid w:val="00AE217F"/>
    <w:rsid w:val="00AE23BB"/>
    <w:rsid w:val="00AE2E47"/>
    <w:rsid w:val="00AE362E"/>
    <w:rsid w:val="00AE394A"/>
    <w:rsid w:val="00AE4615"/>
    <w:rsid w:val="00AE4C55"/>
    <w:rsid w:val="00AE5027"/>
    <w:rsid w:val="00AE565A"/>
    <w:rsid w:val="00AE5849"/>
    <w:rsid w:val="00AE6098"/>
    <w:rsid w:val="00AE60F6"/>
    <w:rsid w:val="00AE6223"/>
    <w:rsid w:val="00AE6A5F"/>
    <w:rsid w:val="00AE7C8A"/>
    <w:rsid w:val="00AF023B"/>
    <w:rsid w:val="00AF08DC"/>
    <w:rsid w:val="00AF0946"/>
    <w:rsid w:val="00AF10C2"/>
    <w:rsid w:val="00AF1A76"/>
    <w:rsid w:val="00AF1B5E"/>
    <w:rsid w:val="00AF2805"/>
    <w:rsid w:val="00AF2B1E"/>
    <w:rsid w:val="00AF2B72"/>
    <w:rsid w:val="00AF3E68"/>
    <w:rsid w:val="00AF4638"/>
    <w:rsid w:val="00AF71F9"/>
    <w:rsid w:val="00AF7460"/>
    <w:rsid w:val="00AF74E6"/>
    <w:rsid w:val="00AF76CA"/>
    <w:rsid w:val="00B00D3B"/>
    <w:rsid w:val="00B00E06"/>
    <w:rsid w:val="00B01558"/>
    <w:rsid w:val="00B0184B"/>
    <w:rsid w:val="00B01B92"/>
    <w:rsid w:val="00B028BA"/>
    <w:rsid w:val="00B02CFF"/>
    <w:rsid w:val="00B02EDA"/>
    <w:rsid w:val="00B04677"/>
    <w:rsid w:val="00B04B27"/>
    <w:rsid w:val="00B04D39"/>
    <w:rsid w:val="00B05451"/>
    <w:rsid w:val="00B05C88"/>
    <w:rsid w:val="00B05E5D"/>
    <w:rsid w:val="00B0653F"/>
    <w:rsid w:val="00B06AF0"/>
    <w:rsid w:val="00B06BE4"/>
    <w:rsid w:val="00B07E27"/>
    <w:rsid w:val="00B107F8"/>
    <w:rsid w:val="00B1163D"/>
    <w:rsid w:val="00B117E6"/>
    <w:rsid w:val="00B12273"/>
    <w:rsid w:val="00B1278A"/>
    <w:rsid w:val="00B12B14"/>
    <w:rsid w:val="00B13082"/>
    <w:rsid w:val="00B13A10"/>
    <w:rsid w:val="00B13A31"/>
    <w:rsid w:val="00B143E2"/>
    <w:rsid w:val="00B15504"/>
    <w:rsid w:val="00B15646"/>
    <w:rsid w:val="00B15BC4"/>
    <w:rsid w:val="00B15EFB"/>
    <w:rsid w:val="00B1645E"/>
    <w:rsid w:val="00B16480"/>
    <w:rsid w:val="00B169D9"/>
    <w:rsid w:val="00B16C11"/>
    <w:rsid w:val="00B16CCC"/>
    <w:rsid w:val="00B16F61"/>
    <w:rsid w:val="00B17020"/>
    <w:rsid w:val="00B1750A"/>
    <w:rsid w:val="00B17B71"/>
    <w:rsid w:val="00B204D8"/>
    <w:rsid w:val="00B20892"/>
    <w:rsid w:val="00B20C84"/>
    <w:rsid w:val="00B21B48"/>
    <w:rsid w:val="00B22CB4"/>
    <w:rsid w:val="00B23C2A"/>
    <w:rsid w:val="00B23D75"/>
    <w:rsid w:val="00B23E87"/>
    <w:rsid w:val="00B23FEF"/>
    <w:rsid w:val="00B24107"/>
    <w:rsid w:val="00B24666"/>
    <w:rsid w:val="00B250F9"/>
    <w:rsid w:val="00B254BC"/>
    <w:rsid w:val="00B25645"/>
    <w:rsid w:val="00B25CF2"/>
    <w:rsid w:val="00B26217"/>
    <w:rsid w:val="00B26FDC"/>
    <w:rsid w:val="00B2780A"/>
    <w:rsid w:val="00B27F10"/>
    <w:rsid w:val="00B30616"/>
    <w:rsid w:val="00B3145F"/>
    <w:rsid w:val="00B31D61"/>
    <w:rsid w:val="00B322B6"/>
    <w:rsid w:val="00B323E6"/>
    <w:rsid w:val="00B3258B"/>
    <w:rsid w:val="00B32869"/>
    <w:rsid w:val="00B33604"/>
    <w:rsid w:val="00B33FFE"/>
    <w:rsid w:val="00B34583"/>
    <w:rsid w:val="00B3571C"/>
    <w:rsid w:val="00B35F25"/>
    <w:rsid w:val="00B36382"/>
    <w:rsid w:val="00B36424"/>
    <w:rsid w:val="00B37438"/>
    <w:rsid w:val="00B37667"/>
    <w:rsid w:val="00B37EEF"/>
    <w:rsid w:val="00B406EA"/>
    <w:rsid w:val="00B4090E"/>
    <w:rsid w:val="00B41A84"/>
    <w:rsid w:val="00B42C90"/>
    <w:rsid w:val="00B43D82"/>
    <w:rsid w:val="00B44203"/>
    <w:rsid w:val="00B44FA8"/>
    <w:rsid w:val="00B45A88"/>
    <w:rsid w:val="00B45D37"/>
    <w:rsid w:val="00B45DE3"/>
    <w:rsid w:val="00B462D7"/>
    <w:rsid w:val="00B464D9"/>
    <w:rsid w:val="00B46D91"/>
    <w:rsid w:val="00B4754B"/>
    <w:rsid w:val="00B47AE0"/>
    <w:rsid w:val="00B47F25"/>
    <w:rsid w:val="00B502A8"/>
    <w:rsid w:val="00B504B7"/>
    <w:rsid w:val="00B50577"/>
    <w:rsid w:val="00B512ED"/>
    <w:rsid w:val="00B520C0"/>
    <w:rsid w:val="00B527A6"/>
    <w:rsid w:val="00B527EA"/>
    <w:rsid w:val="00B52CE2"/>
    <w:rsid w:val="00B52E4B"/>
    <w:rsid w:val="00B5304A"/>
    <w:rsid w:val="00B53482"/>
    <w:rsid w:val="00B53633"/>
    <w:rsid w:val="00B53900"/>
    <w:rsid w:val="00B53CD2"/>
    <w:rsid w:val="00B5461C"/>
    <w:rsid w:val="00B5488D"/>
    <w:rsid w:val="00B54AF6"/>
    <w:rsid w:val="00B54AFA"/>
    <w:rsid w:val="00B553A8"/>
    <w:rsid w:val="00B553EA"/>
    <w:rsid w:val="00B55E7A"/>
    <w:rsid w:val="00B5711A"/>
    <w:rsid w:val="00B60755"/>
    <w:rsid w:val="00B60A44"/>
    <w:rsid w:val="00B60B61"/>
    <w:rsid w:val="00B61334"/>
    <w:rsid w:val="00B613E7"/>
    <w:rsid w:val="00B61578"/>
    <w:rsid w:val="00B61F6C"/>
    <w:rsid w:val="00B6239D"/>
    <w:rsid w:val="00B62A5C"/>
    <w:rsid w:val="00B62C3D"/>
    <w:rsid w:val="00B630BF"/>
    <w:rsid w:val="00B6380E"/>
    <w:rsid w:val="00B638F8"/>
    <w:rsid w:val="00B639CF"/>
    <w:rsid w:val="00B63A9A"/>
    <w:rsid w:val="00B643D0"/>
    <w:rsid w:val="00B64A1D"/>
    <w:rsid w:val="00B65A76"/>
    <w:rsid w:val="00B665D9"/>
    <w:rsid w:val="00B6679B"/>
    <w:rsid w:val="00B66A88"/>
    <w:rsid w:val="00B7089C"/>
    <w:rsid w:val="00B70C0C"/>
    <w:rsid w:val="00B70D9D"/>
    <w:rsid w:val="00B7173C"/>
    <w:rsid w:val="00B71997"/>
    <w:rsid w:val="00B72244"/>
    <w:rsid w:val="00B72864"/>
    <w:rsid w:val="00B73089"/>
    <w:rsid w:val="00B730C9"/>
    <w:rsid w:val="00B7323D"/>
    <w:rsid w:val="00B73504"/>
    <w:rsid w:val="00B7363F"/>
    <w:rsid w:val="00B7380C"/>
    <w:rsid w:val="00B7388B"/>
    <w:rsid w:val="00B73A2A"/>
    <w:rsid w:val="00B73BF4"/>
    <w:rsid w:val="00B760DB"/>
    <w:rsid w:val="00B769B2"/>
    <w:rsid w:val="00B772E2"/>
    <w:rsid w:val="00B7732B"/>
    <w:rsid w:val="00B778C3"/>
    <w:rsid w:val="00B77D65"/>
    <w:rsid w:val="00B80A09"/>
    <w:rsid w:val="00B82E08"/>
    <w:rsid w:val="00B8307E"/>
    <w:rsid w:val="00B83D8D"/>
    <w:rsid w:val="00B83E3C"/>
    <w:rsid w:val="00B8429A"/>
    <w:rsid w:val="00B84591"/>
    <w:rsid w:val="00B85062"/>
    <w:rsid w:val="00B85116"/>
    <w:rsid w:val="00B851A1"/>
    <w:rsid w:val="00B852D0"/>
    <w:rsid w:val="00B85620"/>
    <w:rsid w:val="00B85656"/>
    <w:rsid w:val="00B860FD"/>
    <w:rsid w:val="00B861CC"/>
    <w:rsid w:val="00B87409"/>
    <w:rsid w:val="00B876DD"/>
    <w:rsid w:val="00B902A5"/>
    <w:rsid w:val="00B90FDE"/>
    <w:rsid w:val="00B91B89"/>
    <w:rsid w:val="00B922C6"/>
    <w:rsid w:val="00B9280A"/>
    <w:rsid w:val="00B92D97"/>
    <w:rsid w:val="00B92FDB"/>
    <w:rsid w:val="00B93086"/>
    <w:rsid w:val="00B931C5"/>
    <w:rsid w:val="00B939B0"/>
    <w:rsid w:val="00B939E6"/>
    <w:rsid w:val="00B948A3"/>
    <w:rsid w:val="00B952F8"/>
    <w:rsid w:val="00B95847"/>
    <w:rsid w:val="00B95884"/>
    <w:rsid w:val="00B959E0"/>
    <w:rsid w:val="00B965CF"/>
    <w:rsid w:val="00B96CF7"/>
    <w:rsid w:val="00B96F18"/>
    <w:rsid w:val="00B97B6C"/>
    <w:rsid w:val="00BA0CFA"/>
    <w:rsid w:val="00BA1E80"/>
    <w:rsid w:val="00BA20A6"/>
    <w:rsid w:val="00BA226B"/>
    <w:rsid w:val="00BA27FC"/>
    <w:rsid w:val="00BA28CA"/>
    <w:rsid w:val="00BA2BED"/>
    <w:rsid w:val="00BA2C80"/>
    <w:rsid w:val="00BA2CB5"/>
    <w:rsid w:val="00BA2DCA"/>
    <w:rsid w:val="00BA3DE2"/>
    <w:rsid w:val="00BA4000"/>
    <w:rsid w:val="00BA4538"/>
    <w:rsid w:val="00BA4579"/>
    <w:rsid w:val="00BA56BF"/>
    <w:rsid w:val="00BA61A7"/>
    <w:rsid w:val="00BA6213"/>
    <w:rsid w:val="00BA6524"/>
    <w:rsid w:val="00BA77FF"/>
    <w:rsid w:val="00BA7837"/>
    <w:rsid w:val="00BA7D50"/>
    <w:rsid w:val="00BA7E13"/>
    <w:rsid w:val="00BB033A"/>
    <w:rsid w:val="00BB089C"/>
    <w:rsid w:val="00BB0930"/>
    <w:rsid w:val="00BB0C89"/>
    <w:rsid w:val="00BB1BCB"/>
    <w:rsid w:val="00BB221A"/>
    <w:rsid w:val="00BB2251"/>
    <w:rsid w:val="00BB2482"/>
    <w:rsid w:val="00BB3510"/>
    <w:rsid w:val="00BB3681"/>
    <w:rsid w:val="00BB3B60"/>
    <w:rsid w:val="00BB3E0D"/>
    <w:rsid w:val="00BB418A"/>
    <w:rsid w:val="00BB499E"/>
    <w:rsid w:val="00BB5A92"/>
    <w:rsid w:val="00BB5FEB"/>
    <w:rsid w:val="00BB6273"/>
    <w:rsid w:val="00BB6305"/>
    <w:rsid w:val="00BC0184"/>
    <w:rsid w:val="00BC2C84"/>
    <w:rsid w:val="00BC3B7C"/>
    <w:rsid w:val="00BC3F60"/>
    <w:rsid w:val="00BC408E"/>
    <w:rsid w:val="00BC4093"/>
    <w:rsid w:val="00BC4192"/>
    <w:rsid w:val="00BC4748"/>
    <w:rsid w:val="00BC475D"/>
    <w:rsid w:val="00BC56A8"/>
    <w:rsid w:val="00BC5CCF"/>
    <w:rsid w:val="00BC6B42"/>
    <w:rsid w:val="00BC6C52"/>
    <w:rsid w:val="00BC6C5A"/>
    <w:rsid w:val="00BC7A0A"/>
    <w:rsid w:val="00BD04B6"/>
    <w:rsid w:val="00BD0589"/>
    <w:rsid w:val="00BD08C6"/>
    <w:rsid w:val="00BD08E9"/>
    <w:rsid w:val="00BD0BDC"/>
    <w:rsid w:val="00BD1765"/>
    <w:rsid w:val="00BD1BB7"/>
    <w:rsid w:val="00BD2058"/>
    <w:rsid w:val="00BD2C16"/>
    <w:rsid w:val="00BD2EF8"/>
    <w:rsid w:val="00BD3FED"/>
    <w:rsid w:val="00BD41EB"/>
    <w:rsid w:val="00BD46C3"/>
    <w:rsid w:val="00BD49C9"/>
    <w:rsid w:val="00BD4B23"/>
    <w:rsid w:val="00BD579A"/>
    <w:rsid w:val="00BD5CDC"/>
    <w:rsid w:val="00BD5EA8"/>
    <w:rsid w:val="00BD61FA"/>
    <w:rsid w:val="00BD63F8"/>
    <w:rsid w:val="00BD68E0"/>
    <w:rsid w:val="00BD703A"/>
    <w:rsid w:val="00BE0CC3"/>
    <w:rsid w:val="00BE0E4C"/>
    <w:rsid w:val="00BE10FB"/>
    <w:rsid w:val="00BE1258"/>
    <w:rsid w:val="00BE1B59"/>
    <w:rsid w:val="00BE1FD1"/>
    <w:rsid w:val="00BE2579"/>
    <w:rsid w:val="00BE2661"/>
    <w:rsid w:val="00BE36F0"/>
    <w:rsid w:val="00BE3DD4"/>
    <w:rsid w:val="00BE420E"/>
    <w:rsid w:val="00BE4CBA"/>
    <w:rsid w:val="00BE4CF1"/>
    <w:rsid w:val="00BE50C1"/>
    <w:rsid w:val="00BE5937"/>
    <w:rsid w:val="00BE5D67"/>
    <w:rsid w:val="00BE614F"/>
    <w:rsid w:val="00BE6276"/>
    <w:rsid w:val="00BE65E5"/>
    <w:rsid w:val="00BE66ED"/>
    <w:rsid w:val="00BE690E"/>
    <w:rsid w:val="00BE6F64"/>
    <w:rsid w:val="00BE7098"/>
    <w:rsid w:val="00BE73E3"/>
    <w:rsid w:val="00BE78FB"/>
    <w:rsid w:val="00BE7CE9"/>
    <w:rsid w:val="00BF114A"/>
    <w:rsid w:val="00BF144B"/>
    <w:rsid w:val="00BF16A2"/>
    <w:rsid w:val="00BF1A6B"/>
    <w:rsid w:val="00BF1F3B"/>
    <w:rsid w:val="00BF20CC"/>
    <w:rsid w:val="00BF304A"/>
    <w:rsid w:val="00BF403C"/>
    <w:rsid w:val="00BF4905"/>
    <w:rsid w:val="00BF5533"/>
    <w:rsid w:val="00BF5730"/>
    <w:rsid w:val="00BF61B5"/>
    <w:rsid w:val="00BF6C8E"/>
    <w:rsid w:val="00BF799F"/>
    <w:rsid w:val="00BF7EA6"/>
    <w:rsid w:val="00C00950"/>
    <w:rsid w:val="00C009EA"/>
    <w:rsid w:val="00C00C05"/>
    <w:rsid w:val="00C01085"/>
    <w:rsid w:val="00C0148D"/>
    <w:rsid w:val="00C01599"/>
    <w:rsid w:val="00C01872"/>
    <w:rsid w:val="00C01D44"/>
    <w:rsid w:val="00C01E90"/>
    <w:rsid w:val="00C0260E"/>
    <w:rsid w:val="00C02FD5"/>
    <w:rsid w:val="00C03FF4"/>
    <w:rsid w:val="00C041B6"/>
    <w:rsid w:val="00C04F41"/>
    <w:rsid w:val="00C051C8"/>
    <w:rsid w:val="00C0544E"/>
    <w:rsid w:val="00C062AC"/>
    <w:rsid w:val="00C06409"/>
    <w:rsid w:val="00C07222"/>
    <w:rsid w:val="00C12BFE"/>
    <w:rsid w:val="00C12FCE"/>
    <w:rsid w:val="00C132E2"/>
    <w:rsid w:val="00C14200"/>
    <w:rsid w:val="00C142EC"/>
    <w:rsid w:val="00C149BA"/>
    <w:rsid w:val="00C14AC0"/>
    <w:rsid w:val="00C14E5C"/>
    <w:rsid w:val="00C14F46"/>
    <w:rsid w:val="00C15531"/>
    <w:rsid w:val="00C15600"/>
    <w:rsid w:val="00C15AF1"/>
    <w:rsid w:val="00C16BC9"/>
    <w:rsid w:val="00C1784C"/>
    <w:rsid w:val="00C17F39"/>
    <w:rsid w:val="00C20C9C"/>
    <w:rsid w:val="00C21675"/>
    <w:rsid w:val="00C22E60"/>
    <w:rsid w:val="00C22E81"/>
    <w:rsid w:val="00C231E8"/>
    <w:rsid w:val="00C231F1"/>
    <w:rsid w:val="00C246EF"/>
    <w:rsid w:val="00C24C59"/>
    <w:rsid w:val="00C251F6"/>
    <w:rsid w:val="00C252FD"/>
    <w:rsid w:val="00C25E02"/>
    <w:rsid w:val="00C263BD"/>
    <w:rsid w:val="00C26A82"/>
    <w:rsid w:val="00C26C94"/>
    <w:rsid w:val="00C272A3"/>
    <w:rsid w:val="00C27C02"/>
    <w:rsid w:val="00C27C26"/>
    <w:rsid w:val="00C3044C"/>
    <w:rsid w:val="00C30D29"/>
    <w:rsid w:val="00C3274D"/>
    <w:rsid w:val="00C32C52"/>
    <w:rsid w:val="00C331F2"/>
    <w:rsid w:val="00C334AD"/>
    <w:rsid w:val="00C338FE"/>
    <w:rsid w:val="00C345A3"/>
    <w:rsid w:val="00C34618"/>
    <w:rsid w:val="00C346AB"/>
    <w:rsid w:val="00C34E8D"/>
    <w:rsid w:val="00C35148"/>
    <w:rsid w:val="00C358CA"/>
    <w:rsid w:val="00C35910"/>
    <w:rsid w:val="00C35FDA"/>
    <w:rsid w:val="00C36321"/>
    <w:rsid w:val="00C366C0"/>
    <w:rsid w:val="00C37883"/>
    <w:rsid w:val="00C37C09"/>
    <w:rsid w:val="00C40130"/>
    <w:rsid w:val="00C41052"/>
    <w:rsid w:val="00C41D9D"/>
    <w:rsid w:val="00C41DD4"/>
    <w:rsid w:val="00C41E82"/>
    <w:rsid w:val="00C4357F"/>
    <w:rsid w:val="00C440A9"/>
    <w:rsid w:val="00C44830"/>
    <w:rsid w:val="00C44B79"/>
    <w:rsid w:val="00C450CE"/>
    <w:rsid w:val="00C458B1"/>
    <w:rsid w:val="00C46501"/>
    <w:rsid w:val="00C465B7"/>
    <w:rsid w:val="00C4679A"/>
    <w:rsid w:val="00C46895"/>
    <w:rsid w:val="00C46AB2"/>
    <w:rsid w:val="00C47121"/>
    <w:rsid w:val="00C477B6"/>
    <w:rsid w:val="00C47AE6"/>
    <w:rsid w:val="00C47C1B"/>
    <w:rsid w:val="00C47FA3"/>
    <w:rsid w:val="00C5009E"/>
    <w:rsid w:val="00C503A1"/>
    <w:rsid w:val="00C50433"/>
    <w:rsid w:val="00C50652"/>
    <w:rsid w:val="00C50FAE"/>
    <w:rsid w:val="00C5114E"/>
    <w:rsid w:val="00C51552"/>
    <w:rsid w:val="00C51E6F"/>
    <w:rsid w:val="00C521E8"/>
    <w:rsid w:val="00C52455"/>
    <w:rsid w:val="00C5258A"/>
    <w:rsid w:val="00C525D3"/>
    <w:rsid w:val="00C5317A"/>
    <w:rsid w:val="00C53C09"/>
    <w:rsid w:val="00C543BC"/>
    <w:rsid w:val="00C545C9"/>
    <w:rsid w:val="00C547B2"/>
    <w:rsid w:val="00C556DE"/>
    <w:rsid w:val="00C561F7"/>
    <w:rsid w:val="00C566E1"/>
    <w:rsid w:val="00C5690F"/>
    <w:rsid w:val="00C5705C"/>
    <w:rsid w:val="00C575A6"/>
    <w:rsid w:val="00C57860"/>
    <w:rsid w:val="00C57F0B"/>
    <w:rsid w:val="00C6127A"/>
    <w:rsid w:val="00C61605"/>
    <w:rsid w:val="00C61CF5"/>
    <w:rsid w:val="00C62092"/>
    <w:rsid w:val="00C6226C"/>
    <w:rsid w:val="00C62348"/>
    <w:rsid w:val="00C624CD"/>
    <w:rsid w:val="00C624D3"/>
    <w:rsid w:val="00C6250F"/>
    <w:rsid w:val="00C62DE8"/>
    <w:rsid w:val="00C63883"/>
    <w:rsid w:val="00C63AE0"/>
    <w:rsid w:val="00C63EC7"/>
    <w:rsid w:val="00C63FA6"/>
    <w:rsid w:val="00C64D0A"/>
    <w:rsid w:val="00C654B3"/>
    <w:rsid w:val="00C659DA"/>
    <w:rsid w:val="00C65DB0"/>
    <w:rsid w:val="00C65ED9"/>
    <w:rsid w:val="00C65FEF"/>
    <w:rsid w:val="00C669B1"/>
    <w:rsid w:val="00C669B8"/>
    <w:rsid w:val="00C66A66"/>
    <w:rsid w:val="00C67833"/>
    <w:rsid w:val="00C704E8"/>
    <w:rsid w:val="00C742E9"/>
    <w:rsid w:val="00C74D86"/>
    <w:rsid w:val="00C758D9"/>
    <w:rsid w:val="00C76729"/>
    <w:rsid w:val="00C76B5A"/>
    <w:rsid w:val="00C77689"/>
    <w:rsid w:val="00C7769E"/>
    <w:rsid w:val="00C77D44"/>
    <w:rsid w:val="00C800DD"/>
    <w:rsid w:val="00C810A1"/>
    <w:rsid w:val="00C81148"/>
    <w:rsid w:val="00C81546"/>
    <w:rsid w:val="00C81632"/>
    <w:rsid w:val="00C81ED7"/>
    <w:rsid w:val="00C82184"/>
    <w:rsid w:val="00C82A87"/>
    <w:rsid w:val="00C8350C"/>
    <w:rsid w:val="00C83FA3"/>
    <w:rsid w:val="00C8478D"/>
    <w:rsid w:val="00C84D62"/>
    <w:rsid w:val="00C850DC"/>
    <w:rsid w:val="00C852EE"/>
    <w:rsid w:val="00C85657"/>
    <w:rsid w:val="00C85E65"/>
    <w:rsid w:val="00C85EAD"/>
    <w:rsid w:val="00C866E0"/>
    <w:rsid w:val="00C86FA4"/>
    <w:rsid w:val="00C87B61"/>
    <w:rsid w:val="00C87FD2"/>
    <w:rsid w:val="00C90EEF"/>
    <w:rsid w:val="00C916C3"/>
    <w:rsid w:val="00C91A47"/>
    <w:rsid w:val="00C928EA"/>
    <w:rsid w:val="00C928F5"/>
    <w:rsid w:val="00C93530"/>
    <w:rsid w:val="00C93532"/>
    <w:rsid w:val="00C938A4"/>
    <w:rsid w:val="00C9390E"/>
    <w:rsid w:val="00C9472F"/>
    <w:rsid w:val="00C948C4"/>
    <w:rsid w:val="00C95C6A"/>
    <w:rsid w:val="00C95E74"/>
    <w:rsid w:val="00C964BD"/>
    <w:rsid w:val="00C9652E"/>
    <w:rsid w:val="00C966DC"/>
    <w:rsid w:val="00C96F49"/>
    <w:rsid w:val="00C97B9E"/>
    <w:rsid w:val="00CA025A"/>
    <w:rsid w:val="00CA0EB8"/>
    <w:rsid w:val="00CA2DE0"/>
    <w:rsid w:val="00CA2EC0"/>
    <w:rsid w:val="00CA3152"/>
    <w:rsid w:val="00CA38E4"/>
    <w:rsid w:val="00CA3FB0"/>
    <w:rsid w:val="00CA43C6"/>
    <w:rsid w:val="00CA4D65"/>
    <w:rsid w:val="00CA588B"/>
    <w:rsid w:val="00CA5E86"/>
    <w:rsid w:val="00CA6A4F"/>
    <w:rsid w:val="00CA70B7"/>
    <w:rsid w:val="00CA7205"/>
    <w:rsid w:val="00CA747F"/>
    <w:rsid w:val="00CB068D"/>
    <w:rsid w:val="00CB06AE"/>
    <w:rsid w:val="00CB0963"/>
    <w:rsid w:val="00CB10FC"/>
    <w:rsid w:val="00CB124E"/>
    <w:rsid w:val="00CB13C1"/>
    <w:rsid w:val="00CB15ED"/>
    <w:rsid w:val="00CB192A"/>
    <w:rsid w:val="00CB1DBD"/>
    <w:rsid w:val="00CB25D7"/>
    <w:rsid w:val="00CB3BDF"/>
    <w:rsid w:val="00CB556B"/>
    <w:rsid w:val="00CB576E"/>
    <w:rsid w:val="00CB5E28"/>
    <w:rsid w:val="00CB5F5A"/>
    <w:rsid w:val="00CB5FB8"/>
    <w:rsid w:val="00CB7206"/>
    <w:rsid w:val="00CC02A9"/>
    <w:rsid w:val="00CC0B82"/>
    <w:rsid w:val="00CC0E16"/>
    <w:rsid w:val="00CC1204"/>
    <w:rsid w:val="00CC1337"/>
    <w:rsid w:val="00CC18A1"/>
    <w:rsid w:val="00CC1C69"/>
    <w:rsid w:val="00CC1D18"/>
    <w:rsid w:val="00CC1D53"/>
    <w:rsid w:val="00CC2090"/>
    <w:rsid w:val="00CC244F"/>
    <w:rsid w:val="00CC24AC"/>
    <w:rsid w:val="00CC2B77"/>
    <w:rsid w:val="00CC3109"/>
    <w:rsid w:val="00CC32E9"/>
    <w:rsid w:val="00CC3699"/>
    <w:rsid w:val="00CC3D33"/>
    <w:rsid w:val="00CC40EA"/>
    <w:rsid w:val="00CC4C6F"/>
    <w:rsid w:val="00CC4F53"/>
    <w:rsid w:val="00CC5030"/>
    <w:rsid w:val="00CC5858"/>
    <w:rsid w:val="00CC5BAF"/>
    <w:rsid w:val="00CC5BE1"/>
    <w:rsid w:val="00CC6CE3"/>
    <w:rsid w:val="00CC7BC7"/>
    <w:rsid w:val="00CD01F5"/>
    <w:rsid w:val="00CD1358"/>
    <w:rsid w:val="00CD1BCB"/>
    <w:rsid w:val="00CD1FFC"/>
    <w:rsid w:val="00CD2D3B"/>
    <w:rsid w:val="00CD358B"/>
    <w:rsid w:val="00CD40C4"/>
    <w:rsid w:val="00CD4687"/>
    <w:rsid w:val="00CD5015"/>
    <w:rsid w:val="00CD5177"/>
    <w:rsid w:val="00CD5A34"/>
    <w:rsid w:val="00CD6544"/>
    <w:rsid w:val="00CD65BF"/>
    <w:rsid w:val="00CD6695"/>
    <w:rsid w:val="00CD6736"/>
    <w:rsid w:val="00CD67A1"/>
    <w:rsid w:val="00CD6D99"/>
    <w:rsid w:val="00CD76DC"/>
    <w:rsid w:val="00CE1029"/>
    <w:rsid w:val="00CE10A6"/>
    <w:rsid w:val="00CE1BB2"/>
    <w:rsid w:val="00CE1D0B"/>
    <w:rsid w:val="00CE3469"/>
    <w:rsid w:val="00CE52DC"/>
    <w:rsid w:val="00CE544A"/>
    <w:rsid w:val="00CE545E"/>
    <w:rsid w:val="00CE562A"/>
    <w:rsid w:val="00CE61BC"/>
    <w:rsid w:val="00CE6223"/>
    <w:rsid w:val="00CE625C"/>
    <w:rsid w:val="00CE62CE"/>
    <w:rsid w:val="00CE6EE2"/>
    <w:rsid w:val="00CE7B8D"/>
    <w:rsid w:val="00CF07C3"/>
    <w:rsid w:val="00CF0DE7"/>
    <w:rsid w:val="00CF13BC"/>
    <w:rsid w:val="00CF144E"/>
    <w:rsid w:val="00CF1E54"/>
    <w:rsid w:val="00CF2387"/>
    <w:rsid w:val="00CF2873"/>
    <w:rsid w:val="00CF3848"/>
    <w:rsid w:val="00CF385A"/>
    <w:rsid w:val="00CF3C23"/>
    <w:rsid w:val="00CF3E11"/>
    <w:rsid w:val="00CF4BCA"/>
    <w:rsid w:val="00CF57F9"/>
    <w:rsid w:val="00CF5BF5"/>
    <w:rsid w:val="00CF693F"/>
    <w:rsid w:val="00CF6C66"/>
    <w:rsid w:val="00CF6F48"/>
    <w:rsid w:val="00CF73B3"/>
    <w:rsid w:val="00CF73FB"/>
    <w:rsid w:val="00CF7444"/>
    <w:rsid w:val="00CF78A4"/>
    <w:rsid w:val="00CF7F33"/>
    <w:rsid w:val="00D0034F"/>
    <w:rsid w:val="00D00F54"/>
    <w:rsid w:val="00D01187"/>
    <w:rsid w:val="00D011C9"/>
    <w:rsid w:val="00D014D8"/>
    <w:rsid w:val="00D01B19"/>
    <w:rsid w:val="00D01E9C"/>
    <w:rsid w:val="00D02220"/>
    <w:rsid w:val="00D0243F"/>
    <w:rsid w:val="00D025FD"/>
    <w:rsid w:val="00D02F9C"/>
    <w:rsid w:val="00D0342D"/>
    <w:rsid w:val="00D05262"/>
    <w:rsid w:val="00D054BC"/>
    <w:rsid w:val="00D06A9B"/>
    <w:rsid w:val="00D0731B"/>
    <w:rsid w:val="00D07436"/>
    <w:rsid w:val="00D0746C"/>
    <w:rsid w:val="00D074A3"/>
    <w:rsid w:val="00D077F7"/>
    <w:rsid w:val="00D1097B"/>
    <w:rsid w:val="00D10E47"/>
    <w:rsid w:val="00D110DC"/>
    <w:rsid w:val="00D1177B"/>
    <w:rsid w:val="00D11F72"/>
    <w:rsid w:val="00D12805"/>
    <w:rsid w:val="00D13214"/>
    <w:rsid w:val="00D138C4"/>
    <w:rsid w:val="00D13944"/>
    <w:rsid w:val="00D13BFD"/>
    <w:rsid w:val="00D13C8A"/>
    <w:rsid w:val="00D13D56"/>
    <w:rsid w:val="00D142FA"/>
    <w:rsid w:val="00D1449A"/>
    <w:rsid w:val="00D144FC"/>
    <w:rsid w:val="00D14BFA"/>
    <w:rsid w:val="00D15BA6"/>
    <w:rsid w:val="00D16538"/>
    <w:rsid w:val="00D16E36"/>
    <w:rsid w:val="00D170F8"/>
    <w:rsid w:val="00D172E9"/>
    <w:rsid w:val="00D172EC"/>
    <w:rsid w:val="00D17B37"/>
    <w:rsid w:val="00D17EDA"/>
    <w:rsid w:val="00D20B53"/>
    <w:rsid w:val="00D20C65"/>
    <w:rsid w:val="00D21CB2"/>
    <w:rsid w:val="00D222DA"/>
    <w:rsid w:val="00D22C74"/>
    <w:rsid w:val="00D22C75"/>
    <w:rsid w:val="00D23096"/>
    <w:rsid w:val="00D245A8"/>
    <w:rsid w:val="00D24715"/>
    <w:rsid w:val="00D24B64"/>
    <w:rsid w:val="00D25E85"/>
    <w:rsid w:val="00D25F54"/>
    <w:rsid w:val="00D2689C"/>
    <w:rsid w:val="00D26C12"/>
    <w:rsid w:val="00D26DF8"/>
    <w:rsid w:val="00D27A21"/>
    <w:rsid w:val="00D306D1"/>
    <w:rsid w:val="00D30922"/>
    <w:rsid w:val="00D3106C"/>
    <w:rsid w:val="00D31661"/>
    <w:rsid w:val="00D31F13"/>
    <w:rsid w:val="00D321DC"/>
    <w:rsid w:val="00D323F4"/>
    <w:rsid w:val="00D32518"/>
    <w:rsid w:val="00D32D8C"/>
    <w:rsid w:val="00D3344A"/>
    <w:rsid w:val="00D337E1"/>
    <w:rsid w:val="00D338C8"/>
    <w:rsid w:val="00D34003"/>
    <w:rsid w:val="00D34343"/>
    <w:rsid w:val="00D34A50"/>
    <w:rsid w:val="00D34BF0"/>
    <w:rsid w:val="00D34DBE"/>
    <w:rsid w:val="00D34F21"/>
    <w:rsid w:val="00D35EA2"/>
    <w:rsid w:val="00D366B2"/>
    <w:rsid w:val="00D416DD"/>
    <w:rsid w:val="00D43741"/>
    <w:rsid w:val="00D43F44"/>
    <w:rsid w:val="00D4421F"/>
    <w:rsid w:val="00D44BFC"/>
    <w:rsid w:val="00D457C9"/>
    <w:rsid w:val="00D45B19"/>
    <w:rsid w:val="00D462CE"/>
    <w:rsid w:val="00D46EE5"/>
    <w:rsid w:val="00D47CEE"/>
    <w:rsid w:val="00D47F4C"/>
    <w:rsid w:val="00D47F51"/>
    <w:rsid w:val="00D504D8"/>
    <w:rsid w:val="00D507D1"/>
    <w:rsid w:val="00D5088F"/>
    <w:rsid w:val="00D51337"/>
    <w:rsid w:val="00D51744"/>
    <w:rsid w:val="00D5179A"/>
    <w:rsid w:val="00D52319"/>
    <w:rsid w:val="00D5296D"/>
    <w:rsid w:val="00D52DA2"/>
    <w:rsid w:val="00D53079"/>
    <w:rsid w:val="00D530AD"/>
    <w:rsid w:val="00D53435"/>
    <w:rsid w:val="00D540A0"/>
    <w:rsid w:val="00D549C7"/>
    <w:rsid w:val="00D54F31"/>
    <w:rsid w:val="00D5544E"/>
    <w:rsid w:val="00D5547E"/>
    <w:rsid w:val="00D5599E"/>
    <w:rsid w:val="00D559DF"/>
    <w:rsid w:val="00D56325"/>
    <w:rsid w:val="00D56C66"/>
    <w:rsid w:val="00D5789C"/>
    <w:rsid w:val="00D5790E"/>
    <w:rsid w:val="00D57942"/>
    <w:rsid w:val="00D60125"/>
    <w:rsid w:val="00D60CD4"/>
    <w:rsid w:val="00D60F85"/>
    <w:rsid w:val="00D61727"/>
    <w:rsid w:val="00D622F2"/>
    <w:rsid w:val="00D62878"/>
    <w:rsid w:val="00D62A1F"/>
    <w:rsid w:val="00D62EF3"/>
    <w:rsid w:val="00D636A8"/>
    <w:rsid w:val="00D64BE9"/>
    <w:rsid w:val="00D64DBC"/>
    <w:rsid w:val="00D64EDC"/>
    <w:rsid w:val="00D64F78"/>
    <w:rsid w:val="00D663B1"/>
    <w:rsid w:val="00D668B2"/>
    <w:rsid w:val="00D66932"/>
    <w:rsid w:val="00D66C31"/>
    <w:rsid w:val="00D66E9C"/>
    <w:rsid w:val="00D66FEC"/>
    <w:rsid w:val="00D67423"/>
    <w:rsid w:val="00D67D47"/>
    <w:rsid w:val="00D67F90"/>
    <w:rsid w:val="00D70485"/>
    <w:rsid w:val="00D70600"/>
    <w:rsid w:val="00D70A6B"/>
    <w:rsid w:val="00D711C3"/>
    <w:rsid w:val="00D7123E"/>
    <w:rsid w:val="00D71F30"/>
    <w:rsid w:val="00D7206D"/>
    <w:rsid w:val="00D7286A"/>
    <w:rsid w:val="00D72B67"/>
    <w:rsid w:val="00D73203"/>
    <w:rsid w:val="00D733B8"/>
    <w:rsid w:val="00D744E1"/>
    <w:rsid w:val="00D748A6"/>
    <w:rsid w:val="00D75895"/>
    <w:rsid w:val="00D76378"/>
    <w:rsid w:val="00D7698C"/>
    <w:rsid w:val="00D7731E"/>
    <w:rsid w:val="00D7742B"/>
    <w:rsid w:val="00D8022F"/>
    <w:rsid w:val="00D80671"/>
    <w:rsid w:val="00D807E8"/>
    <w:rsid w:val="00D80932"/>
    <w:rsid w:val="00D815BA"/>
    <w:rsid w:val="00D81684"/>
    <w:rsid w:val="00D81706"/>
    <w:rsid w:val="00D82126"/>
    <w:rsid w:val="00D8259B"/>
    <w:rsid w:val="00D828DC"/>
    <w:rsid w:val="00D829DC"/>
    <w:rsid w:val="00D836F9"/>
    <w:rsid w:val="00D83DDC"/>
    <w:rsid w:val="00D841BF"/>
    <w:rsid w:val="00D84AC0"/>
    <w:rsid w:val="00D84F8F"/>
    <w:rsid w:val="00D85C16"/>
    <w:rsid w:val="00D8640D"/>
    <w:rsid w:val="00D90587"/>
    <w:rsid w:val="00D91583"/>
    <w:rsid w:val="00D91ACC"/>
    <w:rsid w:val="00D91D3A"/>
    <w:rsid w:val="00D91DB4"/>
    <w:rsid w:val="00D921E0"/>
    <w:rsid w:val="00D923D6"/>
    <w:rsid w:val="00D92C8F"/>
    <w:rsid w:val="00D92D88"/>
    <w:rsid w:val="00D93A93"/>
    <w:rsid w:val="00D93D6B"/>
    <w:rsid w:val="00D93F63"/>
    <w:rsid w:val="00D94369"/>
    <w:rsid w:val="00D945C2"/>
    <w:rsid w:val="00D95970"/>
    <w:rsid w:val="00D95BB4"/>
    <w:rsid w:val="00D95BCD"/>
    <w:rsid w:val="00D96124"/>
    <w:rsid w:val="00D965ED"/>
    <w:rsid w:val="00D9724C"/>
    <w:rsid w:val="00D97D4A"/>
    <w:rsid w:val="00DA00E5"/>
    <w:rsid w:val="00DA03F8"/>
    <w:rsid w:val="00DA085C"/>
    <w:rsid w:val="00DA0F2D"/>
    <w:rsid w:val="00DA1663"/>
    <w:rsid w:val="00DA1D8D"/>
    <w:rsid w:val="00DA1E17"/>
    <w:rsid w:val="00DA23BE"/>
    <w:rsid w:val="00DA39D4"/>
    <w:rsid w:val="00DA403D"/>
    <w:rsid w:val="00DA4222"/>
    <w:rsid w:val="00DA48EC"/>
    <w:rsid w:val="00DA5583"/>
    <w:rsid w:val="00DA609F"/>
    <w:rsid w:val="00DA642B"/>
    <w:rsid w:val="00DA6853"/>
    <w:rsid w:val="00DA6862"/>
    <w:rsid w:val="00DA6F73"/>
    <w:rsid w:val="00DA7A71"/>
    <w:rsid w:val="00DB0738"/>
    <w:rsid w:val="00DB0C93"/>
    <w:rsid w:val="00DB0F23"/>
    <w:rsid w:val="00DB11E0"/>
    <w:rsid w:val="00DB125C"/>
    <w:rsid w:val="00DB1F87"/>
    <w:rsid w:val="00DB25BD"/>
    <w:rsid w:val="00DB2E4B"/>
    <w:rsid w:val="00DB382F"/>
    <w:rsid w:val="00DB3A41"/>
    <w:rsid w:val="00DB3BCE"/>
    <w:rsid w:val="00DB3E0C"/>
    <w:rsid w:val="00DB3FEC"/>
    <w:rsid w:val="00DB4791"/>
    <w:rsid w:val="00DB56F6"/>
    <w:rsid w:val="00DB5A7F"/>
    <w:rsid w:val="00DB5D60"/>
    <w:rsid w:val="00DB625A"/>
    <w:rsid w:val="00DB6520"/>
    <w:rsid w:val="00DB721A"/>
    <w:rsid w:val="00DB7540"/>
    <w:rsid w:val="00DC0196"/>
    <w:rsid w:val="00DC03CE"/>
    <w:rsid w:val="00DC0D96"/>
    <w:rsid w:val="00DC1802"/>
    <w:rsid w:val="00DC213C"/>
    <w:rsid w:val="00DC26A1"/>
    <w:rsid w:val="00DC27EB"/>
    <w:rsid w:val="00DC2879"/>
    <w:rsid w:val="00DC3551"/>
    <w:rsid w:val="00DC4129"/>
    <w:rsid w:val="00DC5085"/>
    <w:rsid w:val="00DC5145"/>
    <w:rsid w:val="00DC58CE"/>
    <w:rsid w:val="00DC5E47"/>
    <w:rsid w:val="00DC6603"/>
    <w:rsid w:val="00DC6721"/>
    <w:rsid w:val="00DD09C7"/>
    <w:rsid w:val="00DD0A84"/>
    <w:rsid w:val="00DD0D33"/>
    <w:rsid w:val="00DD1E6D"/>
    <w:rsid w:val="00DD2A46"/>
    <w:rsid w:val="00DD2B6C"/>
    <w:rsid w:val="00DD3F39"/>
    <w:rsid w:val="00DD43C4"/>
    <w:rsid w:val="00DD4F4A"/>
    <w:rsid w:val="00DD5715"/>
    <w:rsid w:val="00DD6B0C"/>
    <w:rsid w:val="00DD6C5B"/>
    <w:rsid w:val="00DD764A"/>
    <w:rsid w:val="00DD7DE0"/>
    <w:rsid w:val="00DE1278"/>
    <w:rsid w:val="00DE1572"/>
    <w:rsid w:val="00DE2B80"/>
    <w:rsid w:val="00DE5027"/>
    <w:rsid w:val="00DE5556"/>
    <w:rsid w:val="00DE56BF"/>
    <w:rsid w:val="00DE5BDB"/>
    <w:rsid w:val="00DE5C97"/>
    <w:rsid w:val="00DE6674"/>
    <w:rsid w:val="00DE6CE9"/>
    <w:rsid w:val="00DE6EA1"/>
    <w:rsid w:val="00DE7550"/>
    <w:rsid w:val="00DE76BC"/>
    <w:rsid w:val="00DE795D"/>
    <w:rsid w:val="00DE7A70"/>
    <w:rsid w:val="00DF013D"/>
    <w:rsid w:val="00DF0A15"/>
    <w:rsid w:val="00DF0C45"/>
    <w:rsid w:val="00DF0E2B"/>
    <w:rsid w:val="00DF15AB"/>
    <w:rsid w:val="00DF1A65"/>
    <w:rsid w:val="00DF25F1"/>
    <w:rsid w:val="00DF282B"/>
    <w:rsid w:val="00DF29B5"/>
    <w:rsid w:val="00DF2B7C"/>
    <w:rsid w:val="00DF2C97"/>
    <w:rsid w:val="00DF3143"/>
    <w:rsid w:val="00DF3305"/>
    <w:rsid w:val="00DF3309"/>
    <w:rsid w:val="00DF4791"/>
    <w:rsid w:val="00DF574C"/>
    <w:rsid w:val="00DF57E3"/>
    <w:rsid w:val="00DF6601"/>
    <w:rsid w:val="00DF6EC6"/>
    <w:rsid w:val="00DF7547"/>
    <w:rsid w:val="00DF7F2D"/>
    <w:rsid w:val="00E00586"/>
    <w:rsid w:val="00E0076A"/>
    <w:rsid w:val="00E00FF6"/>
    <w:rsid w:val="00E01077"/>
    <w:rsid w:val="00E017A9"/>
    <w:rsid w:val="00E02AB6"/>
    <w:rsid w:val="00E03152"/>
    <w:rsid w:val="00E0372E"/>
    <w:rsid w:val="00E0383B"/>
    <w:rsid w:val="00E04E45"/>
    <w:rsid w:val="00E04E56"/>
    <w:rsid w:val="00E053C9"/>
    <w:rsid w:val="00E05B0C"/>
    <w:rsid w:val="00E05B75"/>
    <w:rsid w:val="00E067BC"/>
    <w:rsid w:val="00E06BA2"/>
    <w:rsid w:val="00E06F20"/>
    <w:rsid w:val="00E07062"/>
    <w:rsid w:val="00E07A48"/>
    <w:rsid w:val="00E07D88"/>
    <w:rsid w:val="00E107D3"/>
    <w:rsid w:val="00E122B0"/>
    <w:rsid w:val="00E12716"/>
    <w:rsid w:val="00E128ED"/>
    <w:rsid w:val="00E12B02"/>
    <w:rsid w:val="00E1309C"/>
    <w:rsid w:val="00E13667"/>
    <w:rsid w:val="00E1375A"/>
    <w:rsid w:val="00E138EB"/>
    <w:rsid w:val="00E13D2B"/>
    <w:rsid w:val="00E1545D"/>
    <w:rsid w:val="00E166E8"/>
    <w:rsid w:val="00E172D6"/>
    <w:rsid w:val="00E174A5"/>
    <w:rsid w:val="00E179FB"/>
    <w:rsid w:val="00E20343"/>
    <w:rsid w:val="00E20483"/>
    <w:rsid w:val="00E206B2"/>
    <w:rsid w:val="00E2094A"/>
    <w:rsid w:val="00E20BD7"/>
    <w:rsid w:val="00E21762"/>
    <w:rsid w:val="00E21931"/>
    <w:rsid w:val="00E21A89"/>
    <w:rsid w:val="00E2229D"/>
    <w:rsid w:val="00E22EA9"/>
    <w:rsid w:val="00E2377F"/>
    <w:rsid w:val="00E24600"/>
    <w:rsid w:val="00E24AB1"/>
    <w:rsid w:val="00E25704"/>
    <w:rsid w:val="00E26577"/>
    <w:rsid w:val="00E26736"/>
    <w:rsid w:val="00E269C1"/>
    <w:rsid w:val="00E26B82"/>
    <w:rsid w:val="00E301DD"/>
    <w:rsid w:val="00E30BB4"/>
    <w:rsid w:val="00E314C2"/>
    <w:rsid w:val="00E315D7"/>
    <w:rsid w:val="00E31A11"/>
    <w:rsid w:val="00E31BAF"/>
    <w:rsid w:val="00E31D00"/>
    <w:rsid w:val="00E329FC"/>
    <w:rsid w:val="00E33D08"/>
    <w:rsid w:val="00E33DE9"/>
    <w:rsid w:val="00E340E9"/>
    <w:rsid w:val="00E346DD"/>
    <w:rsid w:val="00E349A5"/>
    <w:rsid w:val="00E34A4A"/>
    <w:rsid w:val="00E35079"/>
    <w:rsid w:val="00E350CE"/>
    <w:rsid w:val="00E35563"/>
    <w:rsid w:val="00E35F1B"/>
    <w:rsid w:val="00E3648C"/>
    <w:rsid w:val="00E36744"/>
    <w:rsid w:val="00E36EDF"/>
    <w:rsid w:val="00E37EAF"/>
    <w:rsid w:val="00E37F7A"/>
    <w:rsid w:val="00E402D0"/>
    <w:rsid w:val="00E41521"/>
    <w:rsid w:val="00E42A0D"/>
    <w:rsid w:val="00E43FD5"/>
    <w:rsid w:val="00E44009"/>
    <w:rsid w:val="00E4445D"/>
    <w:rsid w:val="00E44C23"/>
    <w:rsid w:val="00E44FC0"/>
    <w:rsid w:val="00E4613C"/>
    <w:rsid w:val="00E46932"/>
    <w:rsid w:val="00E46D0E"/>
    <w:rsid w:val="00E47603"/>
    <w:rsid w:val="00E47CBD"/>
    <w:rsid w:val="00E47DE4"/>
    <w:rsid w:val="00E500DD"/>
    <w:rsid w:val="00E5022D"/>
    <w:rsid w:val="00E5035A"/>
    <w:rsid w:val="00E5067D"/>
    <w:rsid w:val="00E50FE0"/>
    <w:rsid w:val="00E522E2"/>
    <w:rsid w:val="00E523B3"/>
    <w:rsid w:val="00E52461"/>
    <w:rsid w:val="00E527CF"/>
    <w:rsid w:val="00E52ACF"/>
    <w:rsid w:val="00E53574"/>
    <w:rsid w:val="00E53691"/>
    <w:rsid w:val="00E54456"/>
    <w:rsid w:val="00E544BB"/>
    <w:rsid w:val="00E55052"/>
    <w:rsid w:val="00E550FA"/>
    <w:rsid w:val="00E552C7"/>
    <w:rsid w:val="00E5661B"/>
    <w:rsid w:val="00E56E35"/>
    <w:rsid w:val="00E56F41"/>
    <w:rsid w:val="00E6023B"/>
    <w:rsid w:val="00E60390"/>
    <w:rsid w:val="00E609E4"/>
    <w:rsid w:val="00E61420"/>
    <w:rsid w:val="00E61F59"/>
    <w:rsid w:val="00E6299C"/>
    <w:rsid w:val="00E62B04"/>
    <w:rsid w:val="00E63069"/>
    <w:rsid w:val="00E63349"/>
    <w:rsid w:val="00E6433F"/>
    <w:rsid w:val="00E64365"/>
    <w:rsid w:val="00E6436D"/>
    <w:rsid w:val="00E64929"/>
    <w:rsid w:val="00E6652A"/>
    <w:rsid w:val="00E66DC6"/>
    <w:rsid w:val="00E672B8"/>
    <w:rsid w:val="00E6791A"/>
    <w:rsid w:val="00E67B98"/>
    <w:rsid w:val="00E70421"/>
    <w:rsid w:val="00E704EA"/>
    <w:rsid w:val="00E709AE"/>
    <w:rsid w:val="00E70A3D"/>
    <w:rsid w:val="00E71816"/>
    <w:rsid w:val="00E71E88"/>
    <w:rsid w:val="00E71F84"/>
    <w:rsid w:val="00E72E4D"/>
    <w:rsid w:val="00E730AF"/>
    <w:rsid w:val="00E739B4"/>
    <w:rsid w:val="00E73D17"/>
    <w:rsid w:val="00E7414D"/>
    <w:rsid w:val="00E742F1"/>
    <w:rsid w:val="00E74977"/>
    <w:rsid w:val="00E750F2"/>
    <w:rsid w:val="00E75186"/>
    <w:rsid w:val="00E75752"/>
    <w:rsid w:val="00E75DE2"/>
    <w:rsid w:val="00E7648A"/>
    <w:rsid w:val="00E76996"/>
    <w:rsid w:val="00E76EC2"/>
    <w:rsid w:val="00E77282"/>
    <w:rsid w:val="00E77B97"/>
    <w:rsid w:val="00E77F8A"/>
    <w:rsid w:val="00E80F67"/>
    <w:rsid w:val="00E81027"/>
    <w:rsid w:val="00E810DC"/>
    <w:rsid w:val="00E8111D"/>
    <w:rsid w:val="00E82B56"/>
    <w:rsid w:val="00E82C86"/>
    <w:rsid w:val="00E82F16"/>
    <w:rsid w:val="00E834F6"/>
    <w:rsid w:val="00E83A43"/>
    <w:rsid w:val="00E84229"/>
    <w:rsid w:val="00E8507E"/>
    <w:rsid w:val="00E85388"/>
    <w:rsid w:val="00E854D4"/>
    <w:rsid w:val="00E85E9E"/>
    <w:rsid w:val="00E86177"/>
    <w:rsid w:val="00E861D2"/>
    <w:rsid w:val="00E86787"/>
    <w:rsid w:val="00E86D85"/>
    <w:rsid w:val="00E86DD9"/>
    <w:rsid w:val="00E86E93"/>
    <w:rsid w:val="00E90F19"/>
    <w:rsid w:val="00E9101E"/>
    <w:rsid w:val="00E91679"/>
    <w:rsid w:val="00E916FB"/>
    <w:rsid w:val="00E91A14"/>
    <w:rsid w:val="00E91D9E"/>
    <w:rsid w:val="00E91F46"/>
    <w:rsid w:val="00E92152"/>
    <w:rsid w:val="00E921DD"/>
    <w:rsid w:val="00E939F4"/>
    <w:rsid w:val="00E942EC"/>
    <w:rsid w:val="00E944FC"/>
    <w:rsid w:val="00E94B97"/>
    <w:rsid w:val="00E950C9"/>
    <w:rsid w:val="00E95283"/>
    <w:rsid w:val="00E965B6"/>
    <w:rsid w:val="00E96826"/>
    <w:rsid w:val="00E96BB9"/>
    <w:rsid w:val="00E96F59"/>
    <w:rsid w:val="00E97546"/>
    <w:rsid w:val="00EA03DA"/>
    <w:rsid w:val="00EA07B1"/>
    <w:rsid w:val="00EA0BF2"/>
    <w:rsid w:val="00EA20F3"/>
    <w:rsid w:val="00EA21C6"/>
    <w:rsid w:val="00EA22C8"/>
    <w:rsid w:val="00EA3334"/>
    <w:rsid w:val="00EA33E4"/>
    <w:rsid w:val="00EA33E5"/>
    <w:rsid w:val="00EA3632"/>
    <w:rsid w:val="00EA3889"/>
    <w:rsid w:val="00EA3CA7"/>
    <w:rsid w:val="00EA4042"/>
    <w:rsid w:val="00EA41D9"/>
    <w:rsid w:val="00EA47CB"/>
    <w:rsid w:val="00EA4D51"/>
    <w:rsid w:val="00EA64C0"/>
    <w:rsid w:val="00EA6700"/>
    <w:rsid w:val="00EA756D"/>
    <w:rsid w:val="00EA763A"/>
    <w:rsid w:val="00EA7AED"/>
    <w:rsid w:val="00EA7C4F"/>
    <w:rsid w:val="00EA7D8F"/>
    <w:rsid w:val="00EB08D7"/>
    <w:rsid w:val="00EB2D11"/>
    <w:rsid w:val="00EB3076"/>
    <w:rsid w:val="00EB3555"/>
    <w:rsid w:val="00EB3A9B"/>
    <w:rsid w:val="00EB4A4B"/>
    <w:rsid w:val="00EB4C4C"/>
    <w:rsid w:val="00EB5BD3"/>
    <w:rsid w:val="00EB5DFB"/>
    <w:rsid w:val="00EB63AE"/>
    <w:rsid w:val="00EB6488"/>
    <w:rsid w:val="00EB6DAD"/>
    <w:rsid w:val="00EB74F8"/>
    <w:rsid w:val="00EC057C"/>
    <w:rsid w:val="00EC06C2"/>
    <w:rsid w:val="00EC39DD"/>
    <w:rsid w:val="00EC41EE"/>
    <w:rsid w:val="00EC4A4A"/>
    <w:rsid w:val="00EC6213"/>
    <w:rsid w:val="00EC6220"/>
    <w:rsid w:val="00EC642B"/>
    <w:rsid w:val="00EC65D4"/>
    <w:rsid w:val="00EC68A7"/>
    <w:rsid w:val="00EC6C20"/>
    <w:rsid w:val="00EC7BE8"/>
    <w:rsid w:val="00ED1833"/>
    <w:rsid w:val="00ED1A6E"/>
    <w:rsid w:val="00ED245D"/>
    <w:rsid w:val="00ED2560"/>
    <w:rsid w:val="00ED2C53"/>
    <w:rsid w:val="00ED2CF5"/>
    <w:rsid w:val="00ED39CA"/>
    <w:rsid w:val="00ED4523"/>
    <w:rsid w:val="00ED5E07"/>
    <w:rsid w:val="00ED6066"/>
    <w:rsid w:val="00ED6327"/>
    <w:rsid w:val="00ED66D3"/>
    <w:rsid w:val="00ED7752"/>
    <w:rsid w:val="00EE0294"/>
    <w:rsid w:val="00EE092B"/>
    <w:rsid w:val="00EE09CF"/>
    <w:rsid w:val="00EE0AE8"/>
    <w:rsid w:val="00EE0E64"/>
    <w:rsid w:val="00EE1A45"/>
    <w:rsid w:val="00EE1F47"/>
    <w:rsid w:val="00EE217C"/>
    <w:rsid w:val="00EE2193"/>
    <w:rsid w:val="00EE21D8"/>
    <w:rsid w:val="00EE4074"/>
    <w:rsid w:val="00EE41E9"/>
    <w:rsid w:val="00EE52C4"/>
    <w:rsid w:val="00EE54FA"/>
    <w:rsid w:val="00EE5BF3"/>
    <w:rsid w:val="00EE61EA"/>
    <w:rsid w:val="00EE68E8"/>
    <w:rsid w:val="00EE6A7A"/>
    <w:rsid w:val="00EE6B6D"/>
    <w:rsid w:val="00EE6D0E"/>
    <w:rsid w:val="00EE7303"/>
    <w:rsid w:val="00EE7313"/>
    <w:rsid w:val="00EF143A"/>
    <w:rsid w:val="00EF174D"/>
    <w:rsid w:val="00EF179B"/>
    <w:rsid w:val="00EF1926"/>
    <w:rsid w:val="00EF2494"/>
    <w:rsid w:val="00EF317D"/>
    <w:rsid w:val="00EF35E6"/>
    <w:rsid w:val="00EF4275"/>
    <w:rsid w:val="00EF55B3"/>
    <w:rsid w:val="00EF5898"/>
    <w:rsid w:val="00EF67AF"/>
    <w:rsid w:val="00EF7516"/>
    <w:rsid w:val="00EF7987"/>
    <w:rsid w:val="00EF79FA"/>
    <w:rsid w:val="00EF7ABE"/>
    <w:rsid w:val="00EF7B6D"/>
    <w:rsid w:val="00EF7F4F"/>
    <w:rsid w:val="00EF7FF6"/>
    <w:rsid w:val="00F00478"/>
    <w:rsid w:val="00F00B61"/>
    <w:rsid w:val="00F01B45"/>
    <w:rsid w:val="00F02D3B"/>
    <w:rsid w:val="00F02E6E"/>
    <w:rsid w:val="00F0376B"/>
    <w:rsid w:val="00F04182"/>
    <w:rsid w:val="00F042A7"/>
    <w:rsid w:val="00F043CD"/>
    <w:rsid w:val="00F04C0E"/>
    <w:rsid w:val="00F04E4D"/>
    <w:rsid w:val="00F052B9"/>
    <w:rsid w:val="00F055BF"/>
    <w:rsid w:val="00F05B9D"/>
    <w:rsid w:val="00F05D47"/>
    <w:rsid w:val="00F05F34"/>
    <w:rsid w:val="00F06101"/>
    <w:rsid w:val="00F06306"/>
    <w:rsid w:val="00F07C72"/>
    <w:rsid w:val="00F10EF2"/>
    <w:rsid w:val="00F11358"/>
    <w:rsid w:val="00F1168E"/>
    <w:rsid w:val="00F11B09"/>
    <w:rsid w:val="00F11BAC"/>
    <w:rsid w:val="00F11BB2"/>
    <w:rsid w:val="00F1288D"/>
    <w:rsid w:val="00F12D20"/>
    <w:rsid w:val="00F13584"/>
    <w:rsid w:val="00F13EEC"/>
    <w:rsid w:val="00F145C9"/>
    <w:rsid w:val="00F149B5"/>
    <w:rsid w:val="00F14E6D"/>
    <w:rsid w:val="00F1679F"/>
    <w:rsid w:val="00F16C5F"/>
    <w:rsid w:val="00F172E9"/>
    <w:rsid w:val="00F17AD1"/>
    <w:rsid w:val="00F200D0"/>
    <w:rsid w:val="00F20651"/>
    <w:rsid w:val="00F20F71"/>
    <w:rsid w:val="00F21D30"/>
    <w:rsid w:val="00F21E55"/>
    <w:rsid w:val="00F22165"/>
    <w:rsid w:val="00F244CA"/>
    <w:rsid w:val="00F2486B"/>
    <w:rsid w:val="00F24FED"/>
    <w:rsid w:val="00F253E2"/>
    <w:rsid w:val="00F267DF"/>
    <w:rsid w:val="00F27186"/>
    <w:rsid w:val="00F31F15"/>
    <w:rsid w:val="00F32470"/>
    <w:rsid w:val="00F344A4"/>
    <w:rsid w:val="00F34AF8"/>
    <w:rsid w:val="00F34E54"/>
    <w:rsid w:val="00F35333"/>
    <w:rsid w:val="00F3586E"/>
    <w:rsid w:val="00F35F71"/>
    <w:rsid w:val="00F35FD2"/>
    <w:rsid w:val="00F36611"/>
    <w:rsid w:val="00F376A1"/>
    <w:rsid w:val="00F40D62"/>
    <w:rsid w:val="00F411C1"/>
    <w:rsid w:val="00F41529"/>
    <w:rsid w:val="00F41AA6"/>
    <w:rsid w:val="00F42758"/>
    <w:rsid w:val="00F42ABE"/>
    <w:rsid w:val="00F43480"/>
    <w:rsid w:val="00F43500"/>
    <w:rsid w:val="00F437F2"/>
    <w:rsid w:val="00F4382A"/>
    <w:rsid w:val="00F43C48"/>
    <w:rsid w:val="00F43CB4"/>
    <w:rsid w:val="00F454E6"/>
    <w:rsid w:val="00F456A6"/>
    <w:rsid w:val="00F45D31"/>
    <w:rsid w:val="00F45FC2"/>
    <w:rsid w:val="00F462D7"/>
    <w:rsid w:val="00F46303"/>
    <w:rsid w:val="00F469AC"/>
    <w:rsid w:val="00F506A0"/>
    <w:rsid w:val="00F509C6"/>
    <w:rsid w:val="00F50D18"/>
    <w:rsid w:val="00F515DB"/>
    <w:rsid w:val="00F5173D"/>
    <w:rsid w:val="00F52924"/>
    <w:rsid w:val="00F52CF8"/>
    <w:rsid w:val="00F5334B"/>
    <w:rsid w:val="00F533E1"/>
    <w:rsid w:val="00F53571"/>
    <w:rsid w:val="00F537D1"/>
    <w:rsid w:val="00F540B9"/>
    <w:rsid w:val="00F5416D"/>
    <w:rsid w:val="00F545D8"/>
    <w:rsid w:val="00F54F62"/>
    <w:rsid w:val="00F55572"/>
    <w:rsid w:val="00F5576B"/>
    <w:rsid w:val="00F55B98"/>
    <w:rsid w:val="00F55D62"/>
    <w:rsid w:val="00F56A05"/>
    <w:rsid w:val="00F57B18"/>
    <w:rsid w:val="00F605C3"/>
    <w:rsid w:val="00F60A1E"/>
    <w:rsid w:val="00F60D23"/>
    <w:rsid w:val="00F61DE1"/>
    <w:rsid w:val="00F6290F"/>
    <w:rsid w:val="00F6401C"/>
    <w:rsid w:val="00F6413F"/>
    <w:rsid w:val="00F64798"/>
    <w:rsid w:val="00F6492C"/>
    <w:rsid w:val="00F64A9E"/>
    <w:rsid w:val="00F64B47"/>
    <w:rsid w:val="00F6525B"/>
    <w:rsid w:val="00F65457"/>
    <w:rsid w:val="00F655BA"/>
    <w:rsid w:val="00F65856"/>
    <w:rsid w:val="00F67420"/>
    <w:rsid w:val="00F67631"/>
    <w:rsid w:val="00F67E9A"/>
    <w:rsid w:val="00F7012F"/>
    <w:rsid w:val="00F70356"/>
    <w:rsid w:val="00F70954"/>
    <w:rsid w:val="00F712E1"/>
    <w:rsid w:val="00F715D7"/>
    <w:rsid w:val="00F72247"/>
    <w:rsid w:val="00F72290"/>
    <w:rsid w:val="00F72364"/>
    <w:rsid w:val="00F72799"/>
    <w:rsid w:val="00F727E0"/>
    <w:rsid w:val="00F72AFA"/>
    <w:rsid w:val="00F73999"/>
    <w:rsid w:val="00F73AED"/>
    <w:rsid w:val="00F73DF4"/>
    <w:rsid w:val="00F73F74"/>
    <w:rsid w:val="00F7509A"/>
    <w:rsid w:val="00F77CED"/>
    <w:rsid w:val="00F77E9D"/>
    <w:rsid w:val="00F805DF"/>
    <w:rsid w:val="00F80CF6"/>
    <w:rsid w:val="00F80FE5"/>
    <w:rsid w:val="00F8130B"/>
    <w:rsid w:val="00F81567"/>
    <w:rsid w:val="00F81598"/>
    <w:rsid w:val="00F82713"/>
    <w:rsid w:val="00F82BAF"/>
    <w:rsid w:val="00F82EFA"/>
    <w:rsid w:val="00F82F60"/>
    <w:rsid w:val="00F82FF6"/>
    <w:rsid w:val="00F83027"/>
    <w:rsid w:val="00F836ED"/>
    <w:rsid w:val="00F839AD"/>
    <w:rsid w:val="00F83C14"/>
    <w:rsid w:val="00F84003"/>
    <w:rsid w:val="00F84398"/>
    <w:rsid w:val="00F844F2"/>
    <w:rsid w:val="00F84745"/>
    <w:rsid w:val="00F84835"/>
    <w:rsid w:val="00F849F9"/>
    <w:rsid w:val="00F84E0B"/>
    <w:rsid w:val="00F850BC"/>
    <w:rsid w:val="00F85D5E"/>
    <w:rsid w:val="00F865A8"/>
    <w:rsid w:val="00F86FBC"/>
    <w:rsid w:val="00F876E0"/>
    <w:rsid w:val="00F90166"/>
    <w:rsid w:val="00F90F8F"/>
    <w:rsid w:val="00F91090"/>
    <w:rsid w:val="00F91AAC"/>
    <w:rsid w:val="00F91C59"/>
    <w:rsid w:val="00F92AED"/>
    <w:rsid w:val="00F92B17"/>
    <w:rsid w:val="00F92CD2"/>
    <w:rsid w:val="00F933CE"/>
    <w:rsid w:val="00F93E26"/>
    <w:rsid w:val="00F95453"/>
    <w:rsid w:val="00F95633"/>
    <w:rsid w:val="00F956F7"/>
    <w:rsid w:val="00F95D89"/>
    <w:rsid w:val="00F96FF5"/>
    <w:rsid w:val="00F971CB"/>
    <w:rsid w:val="00F97A81"/>
    <w:rsid w:val="00FA1ACE"/>
    <w:rsid w:val="00FA1C14"/>
    <w:rsid w:val="00FA1CB3"/>
    <w:rsid w:val="00FA1DC5"/>
    <w:rsid w:val="00FA251A"/>
    <w:rsid w:val="00FA34CC"/>
    <w:rsid w:val="00FA38AF"/>
    <w:rsid w:val="00FA4010"/>
    <w:rsid w:val="00FA412C"/>
    <w:rsid w:val="00FA545D"/>
    <w:rsid w:val="00FA54C9"/>
    <w:rsid w:val="00FA5518"/>
    <w:rsid w:val="00FA59D7"/>
    <w:rsid w:val="00FA59FE"/>
    <w:rsid w:val="00FA6E43"/>
    <w:rsid w:val="00FA7483"/>
    <w:rsid w:val="00FA7635"/>
    <w:rsid w:val="00FB045A"/>
    <w:rsid w:val="00FB0493"/>
    <w:rsid w:val="00FB0816"/>
    <w:rsid w:val="00FB0CF5"/>
    <w:rsid w:val="00FB0EA0"/>
    <w:rsid w:val="00FB0EB5"/>
    <w:rsid w:val="00FB1E7B"/>
    <w:rsid w:val="00FB2572"/>
    <w:rsid w:val="00FB3664"/>
    <w:rsid w:val="00FB4985"/>
    <w:rsid w:val="00FB5076"/>
    <w:rsid w:val="00FB531E"/>
    <w:rsid w:val="00FB574B"/>
    <w:rsid w:val="00FB6FAC"/>
    <w:rsid w:val="00FB7205"/>
    <w:rsid w:val="00FB7689"/>
    <w:rsid w:val="00FB78F9"/>
    <w:rsid w:val="00FB7B3B"/>
    <w:rsid w:val="00FC003D"/>
    <w:rsid w:val="00FC13FB"/>
    <w:rsid w:val="00FC14B0"/>
    <w:rsid w:val="00FC1C82"/>
    <w:rsid w:val="00FC2572"/>
    <w:rsid w:val="00FC25CD"/>
    <w:rsid w:val="00FC3052"/>
    <w:rsid w:val="00FC3896"/>
    <w:rsid w:val="00FC432F"/>
    <w:rsid w:val="00FC490F"/>
    <w:rsid w:val="00FC4BB9"/>
    <w:rsid w:val="00FC5438"/>
    <w:rsid w:val="00FC5A97"/>
    <w:rsid w:val="00FC6F91"/>
    <w:rsid w:val="00FC745F"/>
    <w:rsid w:val="00FC7D45"/>
    <w:rsid w:val="00FC7E01"/>
    <w:rsid w:val="00FD01D7"/>
    <w:rsid w:val="00FD0760"/>
    <w:rsid w:val="00FD114E"/>
    <w:rsid w:val="00FD1163"/>
    <w:rsid w:val="00FD2ADC"/>
    <w:rsid w:val="00FD421D"/>
    <w:rsid w:val="00FD493B"/>
    <w:rsid w:val="00FD5082"/>
    <w:rsid w:val="00FD5612"/>
    <w:rsid w:val="00FD5B48"/>
    <w:rsid w:val="00FD63A0"/>
    <w:rsid w:val="00FD6846"/>
    <w:rsid w:val="00FD6907"/>
    <w:rsid w:val="00FD6A4F"/>
    <w:rsid w:val="00FD6C91"/>
    <w:rsid w:val="00FD7024"/>
    <w:rsid w:val="00FD7136"/>
    <w:rsid w:val="00FD7175"/>
    <w:rsid w:val="00FD77C7"/>
    <w:rsid w:val="00FD78DC"/>
    <w:rsid w:val="00FE1189"/>
    <w:rsid w:val="00FE1946"/>
    <w:rsid w:val="00FE1E9B"/>
    <w:rsid w:val="00FE2317"/>
    <w:rsid w:val="00FE2B52"/>
    <w:rsid w:val="00FE2DFD"/>
    <w:rsid w:val="00FE4843"/>
    <w:rsid w:val="00FE4B55"/>
    <w:rsid w:val="00FE4BAB"/>
    <w:rsid w:val="00FE4ED4"/>
    <w:rsid w:val="00FE51C6"/>
    <w:rsid w:val="00FE5552"/>
    <w:rsid w:val="00FE5902"/>
    <w:rsid w:val="00FE5A5A"/>
    <w:rsid w:val="00FE5AEB"/>
    <w:rsid w:val="00FE622B"/>
    <w:rsid w:val="00FE65D5"/>
    <w:rsid w:val="00FE6816"/>
    <w:rsid w:val="00FE7D2F"/>
    <w:rsid w:val="00FE7F51"/>
    <w:rsid w:val="00FE7F58"/>
    <w:rsid w:val="00FF092F"/>
    <w:rsid w:val="00FF1133"/>
    <w:rsid w:val="00FF14E7"/>
    <w:rsid w:val="00FF1602"/>
    <w:rsid w:val="00FF165E"/>
    <w:rsid w:val="00FF1959"/>
    <w:rsid w:val="00FF2226"/>
    <w:rsid w:val="00FF2A2D"/>
    <w:rsid w:val="00FF332B"/>
    <w:rsid w:val="00FF4037"/>
    <w:rsid w:val="00FF460D"/>
    <w:rsid w:val="00FF53DB"/>
    <w:rsid w:val="00FF549E"/>
    <w:rsid w:val="00FF588D"/>
    <w:rsid w:val="00FF6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c9f"/>
    </o:shapedefaults>
    <o:shapelayout v:ext="edit">
      <o:idmap v:ext="edit" data="1"/>
    </o:shapelayout>
  </w:shapeDefaults>
  <w:decimalSymbol w:val="."/>
  <w:listSeparator w:val=","/>
  <w14:docId w14:val="602DE359"/>
  <w15:chartTrackingRefBased/>
  <w15:docId w15:val="{75A56638-4EB6-42F5-8C17-AA5361B6D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D8C"/>
    <w:pPr>
      <w:tabs>
        <w:tab w:val="left" w:pos="851"/>
      </w:tabs>
      <w:spacing w:after="120"/>
      <w:ind w:left="851" w:hanging="851"/>
      <w:jc w:val="both"/>
    </w:pPr>
    <w:rPr>
      <w:kern w:val="28"/>
      <w:sz w:val="24"/>
      <w:lang w:eastAsia="en-US"/>
    </w:rPr>
  </w:style>
  <w:style w:type="paragraph" w:styleId="Heading1">
    <w:name w:val="heading 1"/>
    <w:aliases w:val="(centre)"/>
    <w:basedOn w:val="Normal"/>
    <w:next w:val="Normal"/>
    <w:link w:val="Heading1Char"/>
    <w:qFormat/>
    <w:pPr>
      <w:keepNext/>
      <w:spacing w:after="240"/>
      <w:jc w:val="center"/>
      <w:outlineLvl w:val="0"/>
    </w:pPr>
    <w:rPr>
      <w:b/>
      <w:sz w:val="28"/>
    </w:rPr>
  </w:style>
  <w:style w:type="paragraph" w:styleId="Heading2">
    <w:name w:val="heading 2"/>
    <w:basedOn w:val="Normal"/>
    <w:next w:val="Normal"/>
    <w:link w:val="Heading2Char"/>
    <w:qFormat/>
    <w:pPr>
      <w:keepNext/>
      <w:tabs>
        <w:tab w:val="clear" w:pos="851"/>
        <w:tab w:val="left" w:pos="3402"/>
      </w:tabs>
      <w:spacing w:after="160"/>
      <w:jc w:val="left"/>
      <w:outlineLvl w:val="1"/>
    </w:pPr>
    <w:rPr>
      <w:b/>
      <w:sz w:val="28"/>
    </w:rPr>
  </w:style>
  <w:style w:type="paragraph" w:styleId="Heading3">
    <w:name w:val="heading 3"/>
    <w:basedOn w:val="Normal"/>
    <w:next w:val="Normal"/>
    <w:link w:val="Heading3Char"/>
    <w:qFormat/>
    <w:pPr>
      <w:keepNext/>
      <w:tabs>
        <w:tab w:val="clear" w:pos="851"/>
      </w:tabs>
      <w:spacing w:before="160" w:after="80"/>
      <w:outlineLvl w:val="2"/>
    </w:pPr>
  </w:style>
  <w:style w:type="paragraph" w:styleId="Heading4">
    <w:name w:val="heading 4"/>
    <w:basedOn w:val="Normal"/>
    <w:next w:val="Normal"/>
    <w:link w:val="Heading4Char"/>
    <w:qFormat/>
    <w:pPr>
      <w:keepNext/>
      <w:pBdr>
        <w:top w:val="single" w:sz="6" w:space="1" w:color="auto"/>
        <w:left w:val="single" w:sz="6" w:space="1" w:color="auto"/>
        <w:bottom w:val="single" w:sz="6" w:space="1" w:color="auto"/>
        <w:right w:val="single" w:sz="6" w:space="1" w:color="auto"/>
      </w:pBdr>
      <w:tabs>
        <w:tab w:val="clear" w:pos="851"/>
        <w:tab w:val="left" w:pos="0"/>
      </w:tabs>
      <w:ind w:left="0" w:firstLine="0"/>
      <w:jc w:val="center"/>
      <w:outlineLvl w:val="3"/>
    </w:pPr>
    <w:rPr>
      <w:rFonts w:ascii="Arial" w:hAnsi="Arial"/>
      <w:b/>
      <w:i/>
      <w:sz w:val="96"/>
      <w:shd w:val="pct5" w:color="auto" w:fill="auto"/>
    </w:rPr>
  </w:style>
  <w:style w:type="paragraph" w:styleId="Heading5">
    <w:name w:val="heading 5"/>
    <w:basedOn w:val="Normal"/>
    <w:next w:val="Normal"/>
    <w:link w:val="Heading5Char"/>
    <w:qFormat/>
    <w:pPr>
      <w:keepNext/>
      <w:pBdr>
        <w:top w:val="single" w:sz="6" w:space="1" w:color="auto"/>
        <w:left w:val="single" w:sz="6" w:space="1" w:color="auto"/>
        <w:bottom w:val="single" w:sz="6" w:space="1" w:color="auto"/>
        <w:right w:val="single" w:sz="6" w:space="1" w:color="auto"/>
      </w:pBdr>
      <w:tabs>
        <w:tab w:val="clear" w:pos="851"/>
        <w:tab w:val="left" w:pos="0"/>
      </w:tabs>
      <w:ind w:left="0" w:firstLine="0"/>
      <w:jc w:val="center"/>
      <w:outlineLvl w:val="4"/>
    </w:pPr>
    <w:rPr>
      <w:rFonts w:ascii="Arial" w:hAnsi="Arial"/>
      <w:b/>
      <w:i/>
      <w:sz w:val="72"/>
    </w:rPr>
  </w:style>
  <w:style w:type="paragraph" w:styleId="Heading6">
    <w:name w:val="heading 6"/>
    <w:basedOn w:val="Normal"/>
    <w:next w:val="Normal"/>
    <w:link w:val="Heading6Char"/>
    <w:qFormat/>
    <w:pPr>
      <w:keepNext/>
      <w:pBdr>
        <w:top w:val="single" w:sz="6" w:space="1" w:color="auto"/>
        <w:left w:val="single" w:sz="6" w:space="1" w:color="auto"/>
        <w:bottom w:val="single" w:sz="6" w:space="1" w:color="auto"/>
        <w:right w:val="single" w:sz="6" w:space="1" w:color="auto"/>
      </w:pBdr>
      <w:tabs>
        <w:tab w:val="clear" w:pos="851"/>
        <w:tab w:val="left" w:pos="0"/>
      </w:tabs>
      <w:ind w:left="0" w:firstLine="0"/>
      <w:jc w:val="center"/>
      <w:outlineLvl w:val="5"/>
    </w:pPr>
    <w:rPr>
      <w:rFonts w:ascii="Arial" w:hAnsi="Arial"/>
      <w:b/>
      <w:i/>
    </w:rPr>
  </w:style>
  <w:style w:type="paragraph" w:styleId="Heading7">
    <w:name w:val="heading 7"/>
    <w:basedOn w:val="Normal"/>
    <w:next w:val="Normal"/>
    <w:link w:val="Heading7Char"/>
    <w:qFormat/>
    <w:pPr>
      <w:keepNext/>
      <w:pBdr>
        <w:top w:val="single" w:sz="6" w:space="1" w:color="auto"/>
        <w:left w:val="single" w:sz="6" w:space="1" w:color="auto"/>
        <w:bottom w:val="single" w:sz="6" w:space="1" w:color="auto"/>
        <w:right w:val="single" w:sz="6" w:space="1" w:color="auto"/>
      </w:pBdr>
      <w:tabs>
        <w:tab w:val="clear" w:pos="851"/>
        <w:tab w:val="left" w:pos="426"/>
      </w:tabs>
      <w:ind w:left="0" w:firstLine="567"/>
      <w:jc w:val="center"/>
      <w:outlineLvl w:val="6"/>
    </w:pPr>
    <w:rPr>
      <w:rFonts w:ascii="Arial" w:hAnsi="Arial"/>
      <w:b/>
      <w:sz w:val="32"/>
    </w:rPr>
  </w:style>
  <w:style w:type="paragraph" w:styleId="Heading8">
    <w:name w:val="heading 8"/>
    <w:basedOn w:val="Normal"/>
    <w:next w:val="Normal"/>
    <w:link w:val="Heading8Char"/>
    <w:qFormat/>
    <w:pPr>
      <w:keepNext/>
      <w:pBdr>
        <w:top w:val="single" w:sz="6" w:space="1" w:color="auto"/>
        <w:left w:val="single" w:sz="6" w:space="1" w:color="auto"/>
        <w:bottom w:val="single" w:sz="6" w:space="1" w:color="auto"/>
        <w:right w:val="single" w:sz="6" w:space="1" w:color="auto"/>
      </w:pBdr>
      <w:tabs>
        <w:tab w:val="clear" w:pos="851"/>
        <w:tab w:val="left" w:pos="0"/>
      </w:tabs>
      <w:ind w:left="0" w:firstLine="0"/>
      <w:jc w:val="center"/>
      <w:outlineLvl w:val="7"/>
    </w:pPr>
    <w:rPr>
      <w:rFonts w:ascii="Arial" w:hAnsi="Arial"/>
      <w:b/>
      <w:sz w:val="32"/>
    </w:rPr>
  </w:style>
  <w:style w:type="paragraph" w:styleId="Heading9">
    <w:name w:val="heading 9"/>
    <w:basedOn w:val="Normal"/>
    <w:next w:val="Normal"/>
    <w:link w:val="Heading9Char"/>
    <w:qFormat/>
    <w:pPr>
      <w:keepNext/>
      <w:tabs>
        <w:tab w:val="clear" w:pos="851"/>
        <w:tab w:val="left" w:pos="1134"/>
        <w:tab w:val="right" w:pos="9072"/>
      </w:tabs>
      <w:ind w:left="1134" w:hanging="1134"/>
      <w:outlineLvl w:val="8"/>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Atext">
    <w:name w:val="Atext"/>
    <w:basedOn w:val="Normal"/>
    <w:pPr>
      <w:tabs>
        <w:tab w:val="clear" w:pos="851"/>
      </w:tabs>
      <w:ind w:left="1418" w:hanging="567"/>
    </w:pPr>
  </w:style>
  <w:style w:type="paragraph" w:customStyle="1" w:styleId="Itext">
    <w:name w:val="Itext"/>
    <w:basedOn w:val="Atext"/>
    <w:pPr>
      <w:ind w:left="1985"/>
    </w:pPr>
  </w:style>
  <w:style w:type="paragraph" w:customStyle="1" w:styleId="subhead">
    <w:name w:val="subhead"/>
    <w:basedOn w:val="Normal"/>
    <w:rPr>
      <w:b/>
    </w:rPr>
  </w:style>
  <w:style w:type="paragraph" w:customStyle="1" w:styleId="subhead1">
    <w:name w:val="subhead1"/>
    <w:basedOn w:val="subhead"/>
    <w:pPr>
      <w:spacing w:before="120"/>
    </w:pPr>
  </w:style>
  <w:style w:type="paragraph" w:customStyle="1" w:styleId="textindent">
    <w:name w:val="textindent"/>
    <w:basedOn w:val="Normal"/>
    <w:pPr>
      <w:tabs>
        <w:tab w:val="clear" w:pos="851"/>
      </w:tabs>
      <w:ind w:firstLine="0"/>
    </w:pPr>
  </w:style>
  <w:style w:type="paragraph" w:customStyle="1" w:styleId="Section">
    <w:name w:val="Section"/>
    <w:basedOn w:val="Normal"/>
    <w:pPr>
      <w:tabs>
        <w:tab w:val="clear" w:pos="851"/>
        <w:tab w:val="left" w:pos="3402"/>
      </w:tabs>
    </w:pPr>
    <w:rPr>
      <w:b/>
      <w:sz w:val="28"/>
    </w:rPr>
  </w:style>
  <w:style w:type="paragraph" w:styleId="Header">
    <w:name w:val="header"/>
    <w:aliases w:val="part"/>
    <w:basedOn w:val="Normal"/>
    <w:link w:val="HeaderChar"/>
    <w:uiPriority w:val="99"/>
    <w:pPr>
      <w:tabs>
        <w:tab w:val="clear" w:pos="851"/>
        <w:tab w:val="left" w:pos="4820"/>
        <w:tab w:val="left" w:pos="7088"/>
      </w:tabs>
      <w:spacing w:after="240"/>
      <w:ind w:left="0" w:firstLine="0"/>
      <w:jc w:val="left"/>
    </w:pPr>
  </w:style>
  <w:style w:type="paragraph" w:customStyle="1" w:styleId="telhead">
    <w:name w:val="telhead"/>
    <w:basedOn w:val="tellist"/>
    <w:pPr>
      <w:spacing w:before="200"/>
      <w:ind w:left="0" w:firstLine="0"/>
    </w:pPr>
    <w:rPr>
      <w:b/>
    </w:rPr>
  </w:style>
  <w:style w:type="paragraph" w:customStyle="1" w:styleId="tellist">
    <w:name w:val="tellist"/>
    <w:basedOn w:val="Normal"/>
    <w:pPr>
      <w:tabs>
        <w:tab w:val="clear" w:pos="851"/>
        <w:tab w:val="left" w:pos="4820"/>
        <w:tab w:val="left" w:pos="7088"/>
      </w:tabs>
      <w:spacing w:after="80"/>
      <w:ind w:left="284" w:hanging="284"/>
      <w:jc w:val="left"/>
    </w:pPr>
  </w:style>
  <w:style w:type="paragraph" w:customStyle="1" w:styleId="contents">
    <w:name w:val="contents"/>
    <w:basedOn w:val="Normal"/>
    <w:pPr>
      <w:tabs>
        <w:tab w:val="clear" w:pos="851"/>
        <w:tab w:val="left" w:pos="7938"/>
        <w:tab w:val="right" w:pos="8363"/>
      </w:tabs>
      <w:spacing w:after="100"/>
      <w:jc w:val="left"/>
    </w:pPr>
  </w:style>
  <w:style w:type="paragraph" w:customStyle="1" w:styleId="Orgs">
    <w:name w:val="Orgs"/>
    <w:basedOn w:val="Atext"/>
    <w:pPr>
      <w:ind w:left="2552" w:hanging="1701"/>
    </w:pPr>
  </w:style>
  <w:style w:type="paragraph" w:customStyle="1" w:styleId="textleft">
    <w:name w:val="textleft"/>
    <w:basedOn w:val="Normal"/>
    <w:pPr>
      <w:ind w:left="0" w:firstLine="0"/>
    </w:pPr>
  </w:style>
  <w:style w:type="paragraph" w:customStyle="1" w:styleId="textcentre">
    <w:name w:val="textcentre"/>
    <w:basedOn w:val="textindent"/>
    <w:pPr>
      <w:jc w:val="center"/>
    </w:pPr>
  </w:style>
  <w:style w:type="paragraph" w:styleId="Footer">
    <w:name w:val="footer"/>
    <w:basedOn w:val="Normal"/>
    <w:link w:val="FooterChar"/>
    <w:uiPriority w:val="99"/>
    <w:pPr>
      <w:tabs>
        <w:tab w:val="clear" w:pos="851"/>
        <w:tab w:val="center" w:pos="4153"/>
        <w:tab w:val="right" w:pos="8306"/>
      </w:tabs>
    </w:pPr>
  </w:style>
  <w:style w:type="character" w:styleId="PageNumber">
    <w:name w:val="page number"/>
    <w:basedOn w:val="DefaultParagraphFont"/>
  </w:style>
  <w:style w:type="paragraph" w:customStyle="1" w:styleId="flowcht">
    <w:name w:val="flowcht"/>
    <w:basedOn w:val="Normal"/>
    <w:pPr>
      <w:spacing w:before="120"/>
      <w:ind w:left="0" w:firstLine="0"/>
      <w:jc w:val="center"/>
    </w:pPr>
    <w:rPr>
      <w:rFonts w:ascii="Univers (W1)" w:hAnsi="Univers (W1)"/>
      <w:sz w:val="20"/>
    </w:rPr>
  </w:style>
  <w:style w:type="paragraph" w:styleId="BodyText">
    <w:name w:val="Body Text"/>
    <w:basedOn w:val="Normal"/>
    <w:link w:val="BodyTextChar"/>
    <w:pPr>
      <w:pBdr>
        <w:top w:val="single" w:sz="6" w:space="1" w:color="auto"/>
        <w:left w:val="single" w:sz="6" w:space="1" w:color="auto"/>
        <w:bottom w:val="single" w:sz="6" w:space="1" w:color="auto"/>
        <w:right w:val="single" w:sz="6" w:space="1" w:color="auto"/>
      </w:pBdr>
      <w:shd w:val="pct5" w:color="auto" w:fill="auto"/>
      <w:tabs>
        <w:tab w:val="clear" w:pos="851"/>
        <w:tab w:val="left" w:pos="0"/>
      </w:tabs>
      <w:ind w:left="0" w:firstLine="0"/>
      <w:jc w:val="center"/>
    </w:pPr>
    <w:rPr>
      <w:b/>
      <w:sz w:val="56"/>
    </w:rPr>
  </w:style>
  <w:style w:type="paragraph" w:styleId="BodyText2">
    <w:name w:val="Body Text 2"/>
    <w:basedOn w:val="Normal"/>
    <w:link w:val="BodyText2Char"/>
    <w:pPr>
      <w:pBdr>
        <w:top w:val="single" w:sz="6" w:space="1" w:color="auto"/>
        <w:left w:val="single" w:sz="6" w:space="1" w:color="auto"/>
        <w:bottom w:val="single" w:sz="6" w:space="1" w:color="auto"/>
        <w:right w:val="single" w:sz="6" w:space="1" w:color="auto"/>
      </w:pBdr>
      <w:shd w:val="pct5" w:color="auto" w:fill="auto"/>
      <w:tabs>
        <w:tab w:val="clear" w:pos="851"/>
        <w:tab w:val="left" w:pos="0"/>
      </w:tabs>
      <w:ind w:left="0" w:firstLine="0"/>
      <w:jc w:val="center"/>
    </w:pPr>
    <w:rPr>
      <w:rFonts w:ascii="Arial" w:hAnsi="Arial"/>
      <w:b/>
      <w:sz w:val="28"/>
    </w:rPr>
  </w:style>
  <w:style w:type="paragraph" w:styleId="BodyText3">
    <w:name w:val="Body Text 3"/>
    <w:basedOn w:val="Normal"/>
    <w:link w:val="BodyText3Char"/>
    <w:pPr>
      <w:pBdr>
        <w:top w:val="single" w:sz="6" w:space="1" w:color="auto"/>
        <w:left w:val="single" w:sz="6" w:space="1" w:color="auto"/>
        <w:bottom w:val="single" w:sz="6" w:space="1" w:color="auto"/>
        <w:right w:val="single" w:sz="6" w:space="1" w:color="auto"/>
      </w:pBdr>
      <w:tabs>
        <w:tab w:val="clear" w:pos="851"/>
        <w:tab w:val="left" w:pos="0"/>
      </w:tabs>
      <w:ind w:left="0" w:firstLine="0"/>
      <w:jc w:val="center"/>
    </w:pPr>
    <w:rPr>
      <w:rFonts w:ascii="Arial" w:hAnsi="Arial"/>
      <w:b/>
      <w:sz w:val="18"/>
    </w:rPr>
  </w:style>
  <w:style w:type="paragraph" w:styleId="BodyTextIndent">
    <w:name w:val="Body Text Indent"/>
    <w:basedOn w:val="Normal"/>
    <w:link w:val="BodyTextIndentChar"/>
    <w:pPr>
      <w:tabs>
        <w:tab w:val="clear" w:pos="851"/>
        <w:tab w:val="left" w:pos="1134"/>
        <w:tab w:val="right" w:pos="9072"/>
      </w:tabs>
      <w:ind w:left="1134" w:hanging="1134"/>
      <w:jc w:val="left"/>
    </w:pPr>
    <w:rPr>
      <w:rFonts w:ascii="Arial" w:hAnsi="Arial"/>
      <w:b/>
    </w:rPr>
  </w:style>
  <w:style w:type="table" w:styleId="TableGrid">
    <w:name w:val="Table Grid"/>
    <w:basedOn w:val="TableNormal"/>
    <w:rsid w:val="005A7975"/>
    <w:pPr>
      <w:tabs>
        <w:tab w:val="left" w:pos="851"/>
      </w:tabs>
      <w:spacing w:after="120"/>
      <w:ind w:left="851" w:hanging="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424BE"/>
    <w:pPr>
      <w:tabs>
        <w:tab w:val="clear" w:pos="851"/>
      </w:tabs>
      <w:spacing w:line="480" w:lineRule="auto"/>
      <w:ind w:left="283" w:firstLine="0"/>
      <w:jc w:val="left"/>
    </w:pPr>
    <w:rPr>
      <w:kern w:val="0"/>
      <w:sz w:val="20"/>
      <w:lang w:val="en-US"/>
    </w:rPr>
  </w:style>
  <w:style w:type="paragraph" w:styleId="Title">
    <w:name w:val="Title"/>
    <w:basedOn w:val="Normal"/>
    <w:link w:val="TitleChar"/>
    <w:qFormat/>
    <w:rsid w:val="006424BE"/>
    <w:pPr>
      <w:tabs>
        <w:tab w:val="clear" w:pos="851"/>
      </w:tabs>
      <w:spacing w:after="0"/>
      <w:ind w:left="0" w:firstLine="0"/>
      <w:jc w:val="center"/>
    </w:pPr>
    <w:rPr>
      <w:rFonts w:ascii="Arial" w:hAnsi="Arial"/>
      <w:b/>
      <w:kern w:val="0"/>
      <w:sz w:val="28"/>
      <w:u w:val="single"/>
      <w:lang w:eastAsia="en-GB"/>
    </w:rPr>
  </w:style>
  <w:style w:type="character" w:styleId="Hyperlink">
    <w:name w:val="Hyperlink"/>
    <w:rsid w:val="006A7416"/>
    <w:rPr>
      <w:color w:val="0000FF"/>
      <w:u w:val="single"/>
    </w:rPr>
  </w:style>
  <w:style w:type="paragraph" w:styleId="ListBullet">
    <w:name w:val="List Bullet"/>
    <w:basedOn w:val="Normal"/>
    <w:rsid w:val="00C928F5"/>
    <w:pPr>
      <w:numPr>
        <w:numId w:val="1"/>
      </w:numPr>
    </w:pPr>
  </w:style>
  <w:style w:type="paragraph" w:styleId="CommentText">
    <w:name w:val="annotation text"/>
    <w:basedOn w:val="Normal"/>
    <w:link w:val="CommentTextChar"/>
    <w:semiHidden/>
    <w:rsid w:val="00301A72"/>
    <w:rPr>
      <w:sz w:val="20"/>
    </w:rPr>
  </w:style>
  <w:style w:type="character" w:styleId="FollowedHyperlink">
    <w:name w:val="FollowedHyperlink"/>
    <w:uiPriority w:val="99"/>
    <w:rsid w:val="00CF7444"/>
    <w:rPr>
      <w:color w:val="606420"/>
      <w:u w:val="single"/>
    </w:rPr>
  </w:style>
  <w:style w:type="character" w:customStyle="1" w:styleId="FooterChar">
    <w:name w:val="Footer Char"/>
    <w:link w:val="Footer"/>
    <w:uiPriority w:val="99"/>
    <w:rsid w:val="004F0D5F"/>
    <w:rPr>
      <w:kern w:val="28"/>
      <w:sz w:val="24"/>
      <w:lang w:eastAsia="en-US"/>
    </w:rPr>
  </w:style>
  <w:style w:type="character" w:customStyle="1" w:styleId="Heading1Char">
    <w:name w:val="Heading 1 Char"/>
    <w:aliases w:val="(centre) Char1"/>
    <w:link w:val="Heading1"/>
    <w:rsid w:val="005301EE"/>
    <w:rPr>
      <w:b/>
      <w:kern w:val="28"/>
      <w:sz w:val="28"/>
      <w:lang w:eastAsia="en-US"/>
    </w:rPr>
  </w:style>
  <w:style w:type="character" w:customStyle="1" w:styleId="Heading2Char">
    <w:name w:val="Heading 2 Char"/>
    <w:link w:val="Heading2"/>
    <w:rsid w:val="005301EE"/>
    <w:rPr>
      <w:b/>
      <w:kern w:val="28"/>
      <w:sz w:val="28"/>
      <w:lang w:eastAsia="en-US"/>
    </w:rPr>
  </w:style>
  <w:style w:type="character" w:customStyle="1" w:styleId="Heading3Char">
    <w:name w:val="Heading 3 Char"/>
    <w:link w:val="Heading3"/>
    <w:rsid w:val="005301EE"/>
    <w:rPr>
      <w:kern w:val="28"/>
      <w:sz w:val="24"/>
      <w:lang w:eastAsia="en-US"/>
    </w:rPr>
  </w:style>
  <w:style w:type="character" w:customStyle="1" w:styleId="Heading4Char">
    <w:name w:val="Heading 4 Char"/>
    <w:link w:val="Heading4"/>
    <w:rsid w:val="005301EE"/>
    <w:rPr>
      <w:rFonts w:ascii="Arial" w:hAnsi="Arial"/>
      <w:b/>
      <w:i/>
      <w:kern w:val="28"/>
      <w:sz w:val="96"/>
      <w:lang w:eastAsia="en-US"/>
    </w:rPr>
  </w:style>
  <w:style w:type="character" w:customStyle="1" w:styleId="Heading5Char">
    <w:name w:val="Heading 5 Char"/>
    <w:link w:val="Heading5"/>
    <w:rsid w:val="005301EE"/>
    <w:rPr>
      <w:rFonts w:ascii="Arial" w:hAnsi="Arial"/>
      <w:b/>
      <w:i/>
      <w:kern w:val="28"/>
      <w:sz w:val="72"/>
      <w:lang w:eastAsia="en-US"/>
    </w:rPr>
  </w:style>
  <w:style w:type="character" w:customStyle="1" w:styleId="Heading6Char">
    <w:name w:val="Heading 6 Char"/>
    <w:link w:val="Heading6"/>
    <w:rsid w:val="005301EE"/>
    <w:rPr>
      <w:rFonts w:ascii="Arial" w:hAnsi="Arial"/>
      <w:b/>
      <w:i/>
      <w:kern w:val="28"/>
      <w:sz w:val="24"/>
      <w:lang w:eastAsia="en-US"/>
    </w:rPr>
  </w:style>
  <w:style w:type="character" w:customStyle="1" w:styleId="Heading7Char">
    <w:name w:val="Heading 7 Char"/>
    <w:link w:val="Heading7"/>
    <w:rsid w:val="005301EE"/>
    <w:rPr>
      <w:rFonts w:ascii="Arial" w:hAnsi="Arial"/>
      <w:b/>
      <w:kern w:val="28"/>
      <w:sz w:val="32"/>
      <w:lang w:eastAsia="en-US"/>
    </w:rPr>
  </w:style>
  <w:style w:type="character" w:customStyle="1" w:styleId="Heading8Char">
    <w:name w:val="Heading 8 Char"/>
    <w:link w:val="Heading8"/>
    <w:rsid w:val="005301EE"/>
    <w:rPr>
      <w:rFonts w:ascii="Arial" w:hAnsi="Arial"/>
      <w:b/>
      <w:kern w:val="28"/>
      <w:sz w:val="32"/>
      <w:lang w:eastAsia="en-US"/>
    </w:rPr>
  </w:style>
  <w:style w:type="character" w:customStyle="1" w:styleId="Heading9Char">
    <w:name w:val="Heading 9 Char"/>
    <w:link w:val="Heading9"/>
    <w:rsid w:val="005301EE"/>
    <w:rPr>
      <w:rFonts w:ascii="Arial" w:hAnsi="Arial"/>
      <w:b/>
      <w:kern w:val="28"/>
      <w:sz w:val="24"/>
      <w:lang w:eastAsia="en-US"/>
    </w:rPr>
  </w:style>
  <w:style w:type="character" w:customStyle="1" w:styleId="HeaderChar">
    <w:name w:val="Header Char"/>
    <w:aliases w:val="part Char1"/>
    <w:link w:val="Header"/>
    <w:uiPriority w:val="99"/>
    <w:rsid w:val="005301EE"/>
    <w:rPr>
      <w:kern w:val="28"/>
      <w:sz w:val="24"/>
      <w:lang w:eastAsia="en-US"/>
    </w:rPr>
  </w:style>
  <w:style w:type="character" w:customStyle="1" w:styleId="BodyTextChar">
    <w:name w:val="Body Text Char"/>
    <w:link w:val="BodyText"/>
    <w:rsid w:val="005301EE"/>
    <w:rPr>
      <w:b/>
      <w:kern w:val="28"/>
      <w:sz w:val="56"/>
      <w:shd w:val="pct5" w:color="auto" w:fill="auto"/>
      <w:lang w:eastAsia="en-US"/>
    </w:rPr>
  </w:style>
  <w:style w:type="character" w:customStyle="1" w:styleId="BodyText2Char">
    <w:name w:val="Body Text 2 Char"/>
    <w:link w:val="BodyText2"/>
    <w:rsid w:val="005301EE"/>
    <w:rPr>
      <w:rFonts w:ascii="Arial" w:hAnsi="Arial"/>
      <w:b/>
      <w:kern w:val="28"/>
      <w:sz w:val="28"/>
      <w:shd w:val="pct5" w:color="auto" w:fill="auto"/>
      <w:lang w:eastAsia="en-US"/>
    </w:rPr>
  </w:style>
  <w:style w:type="character" w:customStyle="1" w:styleId="BodyText3Char">
    <w:name w:val="Body Text 3 Char"/>
    <w:link w:val="BodyText3"/>
    <w:rsid w:val="005301EE"/>
    <w:rPr>
      <w:rFonts w:ascii="Arial" w:hAnsi="Arial"/>
      <w:b/>
      <w:kern w:val="28"/>
      <w:sz w:val="18"/>
      <w:lang w:eastAsia="en-US"/>
    </w:rPr>
  </w:style>
  <w:style w:type="character" w:customStyle="1" w:styleId="BodyTextIndentChar">
    <w:name w:val="Body Text Indent Char"/>
    <w:link w:val="BodyTextIndent"/>
    <w:rsid w:val="005301EE"/>
    <w:rPr>
      <w:rFonts w:ascii="Arial" w:hAnsi="Arial"/>
      <w:b/>
      <w:kern w:val="28"/>
      <w:sz w:val="24"/>
      <w:lang w:eastAsia="en-US"/>
    </w:rPr>
  </w:style>
  <w:style w:type="character" w:customStyle="1" w:styleId="BodyTextIndent2Char">
    <w:name w:val="Body Text Indent 2 Char"/>
    <w:link w:val="BodyTextIndent2"/>
    <w:rsid w:val="005301EE"/>
    <w:rPr>
      <w:lang w:val="en-US" w:eastAsia="en-US"/>
    </w:rPr>
  </w:style>
  <w:style w:type="character" w:customStyle="1" w:styleId="TitleChar">
    <w:name w:val="Title Char"/>
    <w:link w:val="Title"/>
    <w:rsid w:val="005301EE"/>
    <w:rPr>
      <w:rFonts w:ascii="Arial" w:hAnsi="Arial"/>
      <w:b/>
      <w:sz w:val="28"/>
      <w:u w:val="single"/>
    </w:rPr>
  </w:style>
  <w:style w:type="character" w:customStyle="1" w:styleId="CommentTextChar">
    <w:name w:val="Comment Text Char"/>
    <w:link w:val="CommentText"/>
    <w:semiHidden/>
    <w:rsid w:val="005301EE"/>
    <w:rPr>
      <w:kern w:val="28"/>
      <w:lang w:eastAsia="en-US"/>
    </w:rPr>
  </w:style>
  <w:style w:type="paragraph" w:styleId="BalloonText">
    <w:name w:val="Balloon Text"/>
    <w:basedOn w:val="Normal"/>
    <w:link w:val="BalloonTextChar"/>
    <w:rsid w:val="00671331"/>
    <w:pPr>
      <w:spacing w:after="0"/>
    </w:pPr>
    <w:rPr>
      <w:rFonts w:ascii="Tahoma" w:hAnsi="Tahoma" w:cs="Tahoma"/>
      <w:sz w:val="16"/>
      <w:szCs w:val="16"/>
    </w:rPr>
  </w:style>
  <w:style w:type="character" w:customStyle="1" w:styleId="BalloonTextChar">
    <w:name w:val="Balloon Text Char"/>
    <w:link w:val="BalloonText"/>
    <w:rsid w:val="00671331"/>
    <w:rPr>
      <w:rFonts w:ascii="Tahoma" w:hAnsi="Tahoma" w:cs="Tahoma"/>
      <w:kern w:val="28"/>
      <w:sz w:val="16"/>
      <w:szCs w:val="16"/>
      <w:lang w:eastAsia="en-US"/>
    </w:rPr>
  </w:style>
  <w:style w:type="character" w:customStyle="1" w:styleId="Heading1Char1">
    <w:name w:val="Heading 1 Char1"/>
    <w:aliases w:val="(centre) Char"/>
    <w:rsid w:val="004015C1"/>
    <w:rPr>
      <w:rFonts w:ascii="Calibri Light" w:eastAsia="Times New Roman" w:hAnsi="Calibri Light" w:cs="Times New Roman"/>
      <w:color w:val="2E74B5"/>
      <w:kern w:val="28"/>
      <w:sz w:val="32"/>
      <w:szCs w:val="32"/>
      <w:lang w:eastAsia="en-US"/>
    </w:rPr>
  </w:style>
  <w:style w:type="character" w:customStyle="1" w:styleId="HeaderChar1">
    <w:name w:val="Header Char1"/>
    <w:aliases w:val="part Char"/>
    <w:uiPriority w:val="99"/>
    <w:semiHidden/>
    <w:rsid w:val="004015C1"/>
    <w:rPr>
      <w:kern w:val="28"/>
      <w:sz w:val="24"/>
      <w:lang w:eastAsia="en-US"/>
    </w:rPr>
  </w:style>
  <w:style w:type="character" w:styleId="UnresolvedMention">
    <w:name w:val="Unresolved Mention"/>
    <w:uiPriority w:val="99"/>
    <w:semiHidden/>
    <w:unhideWhenUsed/>
    <w:rsid w:val="00257091"/>
    <w:rPr>
      <w:color w:val="808080"/>
      <w:shd w:val="clear" w:color="auto" w:fill="E6E6E6"/>
    </w:rPr>
  </w:style>
  <w:style w:type="paragraph" w:customStyle="1" w:styleId="msonormal0">
    <w:name w:val="msonormal"/>
    <w:basedOn w:val="Normal"/>
    <w:rsid w:val="00575A68"/>
    <w:pPr>
      <w:tabs>
        <w:tab w:val="clear" w:pos="851"/>
      </w:tabs>
      <w:spacing w:before="100" w:beforeAutospacing="1" w:after="100" w:afterAutospacing="1"/>
      <w:ind w:left="0" w:firstLine="0"/>
      <w:jc w:val="left"/>
    </w:pPr>
    <w:rPr>
      <w:kern w:val="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18555">
      <w:bodyDiv w:val="1"/>
      <w:marLeft w:val="0"/>
      <w:marRight w:val="0"/>
      <w:marTop w:val="0"/>
      <w:marBottom w:val="0"/>
      <w:divBdr>
        <w:top w:val="none" w:sz="0" w:space="0" w:color="auto"/>
        <w:left w:val="none" w:sz="0" w:space="0" w:color="auto"/>
        <w:bottom w:val="none" w:sz="0" w:space="0" w:color="auto"/>
        <w:right w:val="none" w:sz="0" w:space="0" w:color="auto"/>
      </w:divBdr>
    </w:div>
    <w:div w:id="53966108">
      <w:bodyDiv w:val="1"/>
      <w:marLeft w:val="0"/>
      <w:marRight w:val="0"/>
      <w:marTop w:val="0"/>
      <w:marBottom w:val="0"/>
      <w:divBdr>
        <w:top w:val="none" w:sz="0" w:space="0" w:color="auto"/>
        <w:left w:val="none" w:sz="0" w:space="0" w:color="auto"/>
        <w:bottom w:val="none" w:sz="0" w:space="0" w:color="auto"/>
        <w:right w:val="none" w:sz="0" w:space="0" w:color="auto"/>
      </w:divBdr>
    </w:div>
    <w:div w:id="364719505">
      <w:bodyDiv w:val="1"/>
      <w:marLeft w:val="0"/>
      <w:marRight w:val="0"/>
      <w:marTop w:val="0"/>
      <w:marBottom w:val="0"/>
      <w:divBdr>
        <w:top w:val="none" w:sz="0" w:space="0" w:color="auto"/>
        <w:left w:val="none" w:sz="0" w:space="0" w:color="auto"/>
        <w:bottom w:val="none" w:sz="0" w:space="0" w:color="auto"/>
        <w:right w:val="none" w:sz="0" w:space="0" w:color="auto"/>
      </w:divBdr>
    </w:div>
    <w:div w:id="479420170">
      <w:bodyDiv w:val="1"/>
      <w:marLeft w:val="0"/>
      <w:marRight w:val="0"/>
      <w:marTop w:val="0"/>
      <w:marBottom w:val="0"/>
      <w:divBdr>
        <w:top w:val="none" w:sz="0" w:space="0" w:color="auto"/>
        <w:left w:val="none" w:sz="0" w:space="0" w:color="auto"/>
        <w:bottom w:val="none" w:sz="0" w:space="0" w:color="auto"/>
        <w:right w:val="none" w:sz="0" w:space="0" w:color="auto"/>
      </w:divBdr>
    </w:div>
    <w:div w:id="674957124">
      <w:bodyDiv w:val="1"/>
      <w:marLeft w:val="0"/>
      <w:marRight w:val="0"/>
      <w:marTop w:val="0"/>
      <w:marBottom w:val="0"/>
      <w:divBdr>
        <w:top w:val="none" w:sz="0" w:space="0" w:color="auto"/>
        <w:left w:val="none" w:sz="0" w:space="0" w:color="auto"/>
        <w:bottom w:val="none" w:sz="0" w:space="0" w:color="auto"/>
        <w:right w:val="none" w:sz="0" w:space="0" w:color="auto"/>
      </w:divBdr>
    </w:div>
    <w:div w:id="769206631">
      <w:bodyDiv w:val="1"/>
      <w:marLeft w:val="0"/>
      <w:marRight w:val="0"/>
      <w:marTop w:val="0"/>
      <w:marBottom w:val="0"/>
      <w:divBdr>
        <w:top w:val="none" w:sz="0" w:space="0" w:color="auto"/>
        <w:left w:val="none" w:sz="0" w:space="0" w:color="auto"/>
        <w:bottom w:val="none" w:sz="0" w:space="0" w:color="auto"/>
        <w:right w:val="none" w:sz="0" w:space="0" w:color="auto"/>
      </w:divBdr>
    </w:div>
    <w:div w:id="822815964">
      <w:bodyDiv w:val="1"/>
      <w:marLeft w:val="0"/>
      <w:marRight w:val="0"/>
      <w:marTop w:val="0"/>
      <w:marBottom w:val="0"/>
      <w:divBdr>
        <w:top w:val="none" w:sz="0" w:space="0" w:color="auto"/>
        <w:left w:val="none" w:sz="0" w:space="0" w:color="auto"/>
        <w:bottom w:val="none" w:sz="0" w:space="0" w:color="auto"/>
        <w:right w:val="none" w:sz="0" w:space="0" w:color="auto"/>
      </w:divBdr>
    </w:div>
    <w:div w:id="880627060">
      <w:bodyDiv w:val="1"/>
      <w:marLeft w:val="0"/>
      <w:marRight w:val="0"/>
      <w:marTop w:val="0"/>
      <w:marBottom w:val="0"/>
      <w:divBdr>
        <w:top w:val="none" w:sz="0" w:space="0" w:color="auto"/>
        <w:left w:val="none" w:sz="0" w:space="0" w:color="auto"/>
        <w:bottom w:val="none" w:sz="0" w:space="0" w:color="auto"/>
        <w:right w:val="none" w:sz="0" w:space="0" w:color="auto"/>
      </w:divBdr>
    </w:div>
    <w:div w:id="947009844">
      <w:bodyDiv w:val="1"/>
      <w:marLeft w:val="0"/>
      <w:marRight w:val="0"/>
      <w:marTop w:val="0"/>
      <w:marBottom w:val="0"/>
      <w:divBdr>
        <w:top w:val="none" w:sz="0" w:space="0" w:color="auto"/>
        <w:left w:val="none" w:sz="0" w:space="0" w:color="auto"/>
        <w:bottom w:val="none" w:sz="0" w:space="0" w:color="auto"/>
        <w:right w:val="none" w:sz="0" w:space="0" w:color="auto"/>
      </w:divBdr>
    </w:div>
    <w:div w:id="1069620892">
      <w:bodyDiv w:val="1"/>
      <w:marLeft w:val="0"/>
      <w:marRight w:val="0"/>
      <w:marTop w:val="0"/>
      <w:marBottom w:val="0"/>
      <w:divBdr>
        <w:top w:val="none" w:sz="0" w:space="0" w:color="auto"/>
        <w:left w:val="none" w:sz="0" w:space="0" w:color="auto"/>
        <w:bottom w:val="none" w:sz="0" w:space="0" w:color="auto"/>
        <w:right w:val="none" w:sz="0" w:space="0" w:color="auto"/>
      </w:divBdr>
    </w:div>
    <w:div w:id="1140461421">
      <w:bodyDiv w:val="1"/>
      <w:marLeft w:val="0"/>
      <w:marRight w:val="0"/>
      <w:marTop w:val="0"/>
      <w:marBottom w:val="0"/>
      <w:divBdr>
        <w:top w:val="none" w:sz="0" w:space="0" w:color="auto"/>
        <w:left w:val="none" w:sz="0" w:space="0" w:color="auto"/>
        <w:bottom w:val="none" w:sz="0" w:space="0" w:color="auto"/>
        <w:right w:val="none" w:sz="0" w:space="0" w:color="auto"/>
      </w:divBdr>
    </w:div>
    <w:div w:id="1396390714">
      <w:bodyDiv w:val="1"/>
      <w:marLeft w:val="0"/>
      <w:marRight w:val="0"/>
      <w:marTop w:val="0"/>
      <w:marBottom w:val="0"/>
      <w:divBdr>
        <w:top w:val="none" w:sz="0" w:space="0" w:color="auto"/>
        <w:left w:val="none" w:sz="0" w:space="0" w:color="auto"/>
        <w:bottom w:val="none" w:sz="0" w:space="0" w:color="auto"/>
        <w:right w:val="none" w:sz="0" w:space="0" w:color="auto"/>
      </w:divBdr>
    </w:div>
    <w:div w:id="1413889095">
      <w:bodyDiv w:val="1"/>
      <w:marLeft w:val="0"/>
      <w:marRight w:val="0"/>
      <w:marTop w:val="0"/>
      <w:marBottom w:val="0"/>
      <w:divBdr>
        <w:top w:val="none" w:sz="0" w:space="0" w:color="auto"/>
        <w:left w:val="none" w:sz="0" w:space="0" w:color="auto"/>
        <w:bottom w:val="none" w:sz="0" w:space="0" w:color="auto"/>
        <w:right w:val="none" w:sz="0" w:space="0" w:color="auto"/>
      </w:divBdr>
    </w:div>
    <w:div w:id="1469974122">
      <w:bodyDiv w:val="1"/>
      <w:marLeft w:val="0"/>
      <w:marRight w:val="0"/>
      <w:marTop w:val="0"/>
      <w:marBottom w:val="0"/>
      <w:divBdr>
        <w:top w:val="none" w:sz="0" w:space="0" w:color="auto"/>
        <w:left w:val="none" w:sz="0" w:space="0" w:color="auto"/>
        <w:bottom w:val="none" w:sz="0" w:space="0" w:color="auto"/>
        <w:right w:val="none" w:sz="0" w:space="0" w:color="auto"/>
      </w:divBdr>
    </w:div>
    <w:div w:id="1678262793">
      <w:bodyDiv w:val="1"/>
      <w:marLeft w:val="0"/>
      <w:marRight w:val="0"/>
      <w:marTop w:val="0"/>
      <w:marBottom w:val="0"/>
      <w:divBdr>
        <w:top w:val="none" w:sz="0" w:space="0" w:color="auto"/>
        <w:left w:val="none" w:sz="0" w:space="0" w:color="auto"/>
        <w:bottom w:val="none" w:sz="0" w:space="0" w:color="auto"/>
        <w:right w:val="none" w:sz="0" w:space="0" w:color="auto"/>
      </w:divBdr>
    </w:div>
    <w:div w:id="1708220827">
      <w:bodyDiv w:val="1"/>
      <w:marLeft w:val="0"/>
      <w:marRight w:val="0"/>
      <w:marTop w:val="0"/>
      <w:marBottom w:val="0"/>
      <w:divBdr>
        <w:top w:val="none" w:sz="0" w:space="0" w:color="auto"/>
        <w:left w:val="none" w:sz="0" w:space="0" w:color="auto"/>
        <w:bottom w:val="none" w:sz="0" w:space="0" w:color="auto"/>
        <w:right w:val="none" w:sz="0" w:space="0" w:color="auto"/>
      </w:divBdr>
    </w:div>
    <w:div w:id="1709993611">
      <w:bodyDiv w:val="1"/>
      <w:marLeft w:val="0"/>
      <w:marRight w:val="0"/>
      <w:marTop w:val="0"/>
      <w:marBottom w:val="0"/>
      <w:divBdr>
        <w:top w:val="none" w:sz="0" w:space="0" w:color="auto"/>
        <w:left w:val="none" w:sz="0" w:space="0" w:color="auto"/>
        <w:bottom w:val="none" w:sz="0" w:space="0" w:color="auto"/>
        <w:right w:val="none" w:sz="0" w:space="0" w:color="auto"/>
      </w:divBdr>
    </w:div>
    <w:div w:id="1833910690">
      <w:bodyDiv w:val="1"/>
      <w:marLeft w:val="0"/>
      <w:marRight w:val="0"/>
      <w:marTop w:val="0"/>
      <w:marBottom w:val="0"/>
      <w:divBdr>
        <w:top w:val="none" w:sz="0" w:space="0" w:color="auto"/>
        <w:left w:val="none" w:sz="0" w:space="0" w:color="auto"/>
        <w:bottom w:val="none" w:sz="0" w:space="0" w:color="auto"/>
        <w:right w:val="none" w:sz="0" w:space="0" w:color="auto"/>
      </w:divBdr>
    </w:div>
    <w:div w:id="1940790058">
      <w:bodyDiv w:val="1"/>
      <w:marLeft w:val="0"/>
      <w:marRight w:val="0"/>
      <w:marTop w:val="0"/>
      <w:marBottom w:val="0"/>
      <w:divBdr>
        <w:top w:val="none" w:sz="0" w:space="0" w:color="auto"/>
        <w:left w:val="none" w:sz="0" w:space="0" w:color="auto"/>
        <w:bottom w:val="none" w:sz="0" w:space="0" w:color="auto"/>
        <w:right w:val="none" w:sz="0" w:space="0" w:color="auto"/>
      </w:divBdr>
    </w:div>
    <w:div w:id="1944141985">
      <w:bodyDiv w:val="1"/>
      <w:marLeft w:val="0"/>
      <w:marRight w:val="0"/>
      <w:marTop w:val="0"/>
      <w:marBottom w:val="0"/>
      <w:divBdr>
        <w:top w:val="none" w:sz="0" w:space="0" w:color="auto"/>
        <w:left w:val="none" w:sz="0" w:space="0" w:color="auto"/>
        <w:bottom w:val="none" w:sz="0" w:space="0" w:color="auto"/>
        <w:right w:val="none" w:sz="0" w:space="0" w:color="auto"/>
      </w:divBdr>
    </w:div>
    <w:div w:id="1948540024">
      <w:bodyDiv w:val="1"/>
      <w:marLeft w:val="0"/>
      <w:marRight w:val="0"/>
      <w:marTop w:val="0"/>
      <w:marBottom w:val="0"/>
      <w:divBdr>
        <w:top w:val="none" w:sz="0" w:space="0" w:color="auto"/>
        <w:left w:val="none" w:sz="0" w:space="0" w:color="auto"/>
        <w:bottom w:val="none" w:sz="0" w:space="0" w:color="auto"/>
        <w:right w:val="none" w:sz="0" w:space="0" w:color="auto"/>
      </w:divBdr>
    </w:div>
    <w:div w:id="1959792078">
      <w:bodyDiv w:val="1"/>
      <w:marLeft w:val="0"/>
      <w:marRight w:val="0"/>
      <w:marTop w:val="0"/>
      <w:marBottom w:val="0"/>
      <w:divBdr>
        <w:top w:val="none" w:sz="0" w:space="0" w:color="auto"/>
        <w:left w:val="none" w:sz="0" w:space="0" w:color="auto"/>
        <w:bottom w:val="none" w:sz="0" w:space="0" w:color="auto"/>
        <w:right w:val="none" w:sz="0" w:space="0" w:color="auto"/>
      </w:divBdr>
    </w:div>
    <w:div w:id="207520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lood-warning-information.service.gov.uk" TargetMode="External"/><Relationship Id="rId18" Type="http://schemas.openxmlformats.org/officeDocument/2006/relationships/hyperlink" Target="https://www.gov.uk/government/publications/health-and-safety-advice-for-school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hildbereavementuk.org/wp-content/uploads/2016/05/8-Special-Assemblies.pdf" TargetMode="External"/><Relationship Id="rId7" Type="http://schemas.openxmlformats.org/officeDocument/2006/relationships/endnotes" Target="endnotes.xml"/><Relationship Id="rId12" Type="http://schemas.openxmlformats.org/officeDocument/2006/relationships/hyperlink" Target="http://www.metoffice.gov.uk/public/weather/warnings" TargetMode="External"/><Relationship Id="rId17" Type="http://schemas.openxmlformats.org/officeDocument/2006/relationships/hyperlink" Target="http://www.metoffice.gov.uk/public/weather/warning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radingstandards@newcastle.gov.uk" TargetMode="External"/><Relationship Id="rId20" Type="http://schemas.openxmlformats.org/officeDocument/2006/relationships/hyperlink" Target="mailto:sentransport@newcastle.gov.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handling-strike-action-in-schools" TargetMode="External"/><Relationship Id="rId24" Type="http://schemas.openxmlformats.org/officeDocument/2006/relationships/hyperlink" Target="https://www.gov.uk/government/publications/exam-system-contingency-plan-england-wales-and-northern-ireland" TargetMode="External"/><Relationship Id="rId5" Type="http://schemas.openxmlformats.org/officeDocument/2006/relationships/webSettings" Target="webSettings.xml"/><Relationship Id="rId15" Type="http://schemas.openxmlformats.org/officeDocument/2006/relationships/hyperlink" Target="http://www.ofcom.org.uk/__data/assets/pdf_file/0019/10675/all-guides-small.pdf" TargetMode="External"/><Relationship Id="rId23" Type="http://schemas.openxmlformats.org/officeDocument/2006/relationships/hyperlink" Target="http://www.childbereavementuk.org" TargetMode="External"/><Relationship Id="rId28" Type="http://schemas.openxmlformats.org/officeDocument/2006/relationships/fontTable" Target="fontTable.xml"/><Relationship Id="rId10" Type="http://schemas.openxmlformats.org/officeDocument/2006/relationships/hyperlink" Target="https://www.gov.uk/guidance/emergencies-and-severe-weather-schools-and-early-years-settings" TargetMode="External"/><Relationship Id="rId19" Type="http://schemas.openxmlformats.org/officeDocument/2006/relationships/hyperlink" Target="mailto:SchoolClosures@newcastle.gov.uk" TargetMode="External"/><Relationship Id="rId4" Type="http://schemas.openxmlformats.org/officeDocument/2006/relationships/settings" Target="settings.xml"/><Relationship Id="rId9" Type="http://schemas.openxmlformats.org/officeDocument/2006/relationships/hyperlink" Target="https://www.gov.uk/guidance/emergencies-and-severe-weather-schools-and-early-years-settings" TargetMode="External"/><Relationship Id="rId14" Type="http://schemas.openxmlformats.org/officeDocument/2006/relationships/hyperlink" Target="http://www.newcastle.gov.uk/business/trading-standards/consumer-advice/publishing-and-marketing-scams" TargetMode="External"/><Relationship Id="rId22" Type="http://schemas.openxmlformats.org/officeDocument/2006/relationships/hyperlink" Target="http://www.winstonswish.org.uk/" TargetMode="External"/><Relationship Id="rId27"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WORDWIN6\TEMPLATE\MIPL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003A2-2F7C-4589-A2AE-2A4B7BB4E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MIPLAN.DOT</Template>
  <TotalTime>2</TotalTime>
  <Pages>80</Pages>
  <Words>23547</Words>
  <Characters>134222</Characters>
  <Application>Microsoft Office Word</Application>
  <DocSecurity>4</DocSecurity>
  <Lines>1118</Lines>
  <Paragraphs>314</Paragraphs>
  <ScaleCrop>false</ScaleCrop>
  <HeadingPairs>
    <vt:vector size="2" baseType="variant">
      <vt:variant>
        <vt:lpstr>Title</vt:lpstr>
      </vt:variant>
      <vt:variant>
        <vt:i4>1</vt:i4>
      </vt:variant>
    </vt:vector>
  </HeadingPairs>
  <TitlesOfParts>
    <vt:vector size="1" baseType="lpstr">
      <vt:lpstr>WCL ICMS</vt:lpstr>
    </vt:vector>
  </TitlesOfParts>
  <Company>Tyne &amp; Wear EPU</Company>
  <LinksUpToDate>false</LinksUpToDate>
  <CharactersWithSpaces>157455</CharactersWithSpaces>
  <SharedDoc>false</SharedDoc>
  <HLinks>
    <vt:vector size="96" baseType="variant">
      <vt:variant>
        <vt:i4>7078012</vt:i4>
      </vt:variant>
      <vt:variant>
        <vt:i4>45</vt:i4>
      </vt:variant>
      <vt:variant>
        <vt:i4>0</vt:i4>
      </vt:variant>
      <vt:variant>
        <vt:i4>5</vt:i4>
      </vt:variant>
      <vt:variant>
        <vt:lpwstr>https://www.gov.uk/government/publications/exam-system-contingency-plan-england-wales-and-northern-ireland</vt:lpwstr>
      </vt:variant>
      <vt:variant>
        <vt:lpwstr/>
      </vt:variant>
      <vt:variant>
        <vt:i4>3538994</vt:i4>
      </vt:variant>
      <vt:variant>
        <vt:i4>42</vt:i4>
      </vt:variant>
      <vt:variant>
        <vt:i4>0</vt:i4>
      </vt:variant>
      <vt:variant>
        <vt:i4>5</vt:i4>
      </vt:variant>
      <vt:variant>
        <vt:lpwstr>http://www.childbereavementuk.org/</vt:lpwstr>
      </vt:variant>
      <vt:variant>
        <vt:lpwstr/>
      </vt:variant>
      <vt:variant>
        <vt:i4>3473450</vt:i4>
      </vt:variant>
      <vt:variant>
        <vt:i4>39</vt:i4>
      </vt:variant>
      <vt:variant>
        <vt:i4>0</vt:i4>
      </vt:variant>
      <vt:variant>
        <vt:i4>5</vt:i4>
      </vt:variant>
      <vt:variant>
        <vt:lpwstr>http://www.winstonswish.org.uk/</vt:lpwstr>
      </vt:variant>
      <vt:variant>
        <vt:lpwstr/>
      </vt:variant>
      <vt:variant>
        <vt:i4>6225939</vt:i4>
      </vt:variant>
      <vt:variant>
        <vt:i4>36</vt:i4>
      </vt:variant>
      <vt:variant>
        <vt:i4>0</vt:i4>
      </vt:variant>
      <vt:variant>
        <vt:i4>5</vt:i4>
      </vt:variant>
      <vt:variant>
        <vt:lpwstr>http://www.childbereavementuk.org/wp-content/uploads/2016/05/8-Special-Assemblies.pdf</vt:lpwstr>
      </vt:variant>
      <vt:variant>
        <vt:lpwstr/>
      </vt:variant>
      <vt:variant>
        <vt:i4>3932255</vt:i4>
      </vt:variant>
      <vt:variant>
        <vt:i4>33</vt:i4>
      </vt:variant>
      <vt:variant>
        <vt:i4>0</vt:i4>
      </vt:variant>
      <vt:variant>
        <vt:i4>5</vt:i4>
      </vt:variant>
      <vt:variant>
        <vt:lpwstr>mailto:sentransport@newcastle.gov.uk</vt:lpwstr>
      </vt:variant>
      <vt:variant>
        <vt:lpwstr/>
      </vt:variant>
      <vt:variant>
        <vt:i4>5701689</vt:i4>
      </vt:variant>
      <vt:variant>
        <vt:i4>30</vt:i4>
      </vt:variant>
      <vt:variant>
        <vt:i4>0</vt:i4>
      </vt:variant>
      <vt:variant>
        <vt:i4>5</vt:i4>
      </vt:variant>
      <vt:variant>
        <vt:lpwstr>mailto:SchoolClosures@newcastle.gov.uk</vt:lpwstr>
      </vt:variant>
      <vt:variant>
        <vt:lpwstr/>
      </vt:variant>
      <vt:variant>
        <vt:i4>2752620</vt:i4>
      </vt:variant>
      <vt:variant>
        <vt:i4>27</vt:i4>
      </vt:variant>
      <vt:variant>
        <vt:i4>0</vt:i4>
      </vt:variant>
      <vt:variant>
        <vt:i4>5</vt:i4>
      </vt:variant>
      <vt:variant>
        <vt:lpwstr>https://www.gov.uk/government/publications/health-and-safety-advice-for-schools</vt:lpwstr>
      </vt:variant>
      <vt:variant>
        <vt:lpwstr/>
      </vt:variant>
      <vt:variant>
        <vt:i4>7209013</vt:i4>
      </vt:variant>
      <vt:variant>
        <vt:i4>24</vt:i4>
      </vt:variant>
      <vt:variant>
        <vt:i4>0</vt:i4>
      </vt:variant>
      <vt:variant>
        <vt:i4>5</vt:i4>
      </vt:variant>
      <vt:variant>
        <vt:lpwstr>http://www.metoffice.gov.uk/public/weather/warnings</vt:lpwstr>
      </vt:variant>
      <vt:variant>
        <vt:lpwstr/>
      </vt:variant>
      <vt:variant>
        <vt:i4>3866696</vt:i4>
      </vt:variant>
      <vt:variant>
        <vt:i4>21</vt:i4>
      </vt:variant>
      <vt:variant>
        <vt:i4>0</vt:i4>
      </vt:variant>
      <vt:variant>
        <vt:i4>5</vt:i4>
      </vt:variant>
      <vt:variant>
        <vt:lpwstr>mailto:tradingstandards@newcastle.gov.uk</vt:lpwstr>
      </vt:variant>
      <vt:variant>
        <vt:lpwstr/>
      </vt:variant>
      <vt:variant>
        <vt:i4>7602253</vt:i4>
      </vt:variant>
      <vt:variant>
        <vt:i4>18</vt:i4>
      </vt:variant>
      <vt:variant>
        <vt:i4>0</vt:i4>
      </vt:variant>
      <vt:variant>
        <vt:i4>5</vt:i4>
      </vt:variant>
      <vt:variant>
        <vt:lpwstr>http://www.ofcom.org.uk/__data/assets/pdf_file/0019/10675/all-guides-small.pdf</vt:lpwstr>
      </vt:variant>
      <vt:variant>
        <vt:lpwstr/>
      </vt:variant>
      <vt:variant>
        <vt:i4>1507412</vt:i4>
      </vt:variant>
      <vt:variant>
        <vt:i4>15</vt:i4>
      </vt:variant>
      <vt:variant>
        <vt:i4>0</vt:i4>
      </vt:variant>
      <vt:variant>
        <vt:i4>5</vt:i4>
      </vt:variant>
      <vt:variant>
        <vt:lpwstr>http://www.newcastle.gov.uk/business/trading-standards/consumer-advice/publishing-and-marketing-scams</vt:lpwstr>
      </vt:variant>
      <vt:variant>
        <vt:lpwstr/>
      </vt:variant>
      <vt:variant>
        <vt:i4>6160468</vt:i4>
      </vt:variant>
      <vt:variant>
        <vt:i4>12</vt:i4>
      </vt:variant>
      <vt:variant>
        <vt:i4>0</vt:i4>
      </vt:variant>
      <vt:variant>
        <vt:i4>5</vt:i4>
      </vt:variant>
      <vt:variant>
        <vt:lpwstr>https://flood-warning-information.service.gov.uk/</vt:lpwstr>
      </vt:variant>
      <vt:variant>
        <vt:lpwstr/>
      </vt:variant>
      <vt:variant>
        <vt:i4>7209013</vt:i4>
      </vt:variant>
      <vt:variant>
        <vt:i4>9</vt:i4>
      </vt:variant>
      <vt:variant>
        <vt:i4>0</vt:i4>
      </vt:variant>
      <vt:variant>
        <vt:i4>5</vt:i4>
      </vt:variant>
      <vt:variant>
        <vt:lpwstr>http://www.metoffice.gov.uk/public/weather/warnings</vt:lpwstr>
      </vt:variant>
      <vt:variant>
        <vt:lpwstr/>
      </vt:variant>
      <vt:variant>
        <vt:i4>5242944</vt:i4>
      </vt:variant>
      <vt:variant>
        <vt:i4>6</vt:i4>
      </vt:variant>
      <vt:variant>
        <vt:i4>0</vt:i4>
      </vt:variant>
      <vt:variant>
        <vt:i4>5</vt:i4>
      </vt:variant>
      <vt:variant>
        <vt:lpwstr>https://www.gov.uk/government/publications/handling-strike-action-in-schools</vt:lpwstr>
      </vt:variant>
      <vt:variant>
        <vt:lpwstr/>
      </vt:variant>
      <vt:variant>
        <vt:i4>3407983</vt:i4>
      </vt:variant>
      <vt:variant>
        <vt:i4>3</vt:i4>
      </vt:variant>
      <vt:variant>
        <vt:i4>0</vt:i4>
      </vt:variant>
      <vt:variant>
        <vt:i4>5</vt:i4>
      </vt:variant>
      <vt:variant>
        <vt:lpwstr>https://www.gov.uk/guidance/emergencies-and-severe-weather-schools-and-early-years-settings</vt:lpwstr>
      </vt:variant>
      <vt:variant>
        <vt:lpwstr/>
      </vt:variant>
      <vt:variant>
        <vt:i4>3407983</vt:i4>
      </vt:variant>
      <vt:variant>
        <vt:i4>0</vt:i4>
      </vt:variant>
      <vt:variant>
        <vt:i4>0</vt:i4>
      </vt:variant>
      <vt:variant>
        <vt:i4>5</vt:i4>
      </vt:variant>
      <vt:variant>
        <vt:lpwstr>https://www.gov.uk/guidance/emergencies-and-severe-weather-schools-and-early-years-settings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WCL ICMS</dc:title>
  <dc:subject/>
  <dc:creator>Alan Buick</dc:creator>
  <cp:keywords/>
  <cp:lastModifiedBy>Brooks, Elliot</cp:lastModifiedBy>
  <cp:revision>2</cp:revision>
  <cp:lastPrinted>2019-06-05T09:39:00Z</cp:lastPrinted>
  <dcterms:created xsi:type="dcterms:W3CDTF">2020-10-06T12:31:00Z</dcterms:created>
  <dcterms:modified xsi:type="dcterms:W3CDTF">2020-10-06T12:31:00Z</dcterms:modified>
</cp:coreProperties>
</file>